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Default="00023F4C">
      <w:pPr>
        <w:pStyle w:val="Date"/>
      </w:pPr>
    </w:p>
    <w:p w14:paraId="4F0476FB" w14:textId="5118D404" w:rsidR="001C09C1" w:rsidRPr="00851F4D" w:rsidRDefault="00000000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851F4D">
            <w:rPr>
              <w:color w:val="000000" w:themeColor="text1"/>
              <w:lang w:val="en-GB" w:bidi="en-GB"/>
            </w:rPr>
            <w:t>Date</w:t>
          </w:r>
        </w:sdtContent>
      </w:sdt>
      <w:r w:rsidR="00626D3B" w:rsidRPr="00851F4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851F4D" w:rsidRPr="00851F4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26</w:t>
      </w:r>
      <w:r w:rsidR="00446716" w:rsidRPr="00851F4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</w:t>
      </w:r>
      <w:r w:rsidR="00851F4D" w:rsidRPr="00851F4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02</w:t>
      </w:r>
      <w:r w:rsidR="00446716" w:rsidRPr="00851F4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-202</w:t>
      </w:r>
      <w:r w:rsidR="00851F4D" w:rsidRPr="00851F4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4</w:t>
      </w:r>
    </w:p>
    <w:p w14:paraId="6E5F6F71" w14:textId="77777777" w:rsidR="00851F4D" w:rsidRDefault="00851F4D">
      <w:pPr>
        <w:pStyle w:val="Title"/>
        <w:rPr>
          <w:color w:val="000000" w:themeColor="text1"/>
        </w:rPr>
      </w:pPr>
      <w:r>
        <w:rPr>
          <w:color w:val="000000" w:themeColor="text1"/>
        </w:rPr>
        <w:t>web scraper</w:t>
      </w:r>
      <w:r w:rsidR="00446716" w:rsidRPr="00446716">
        <w:rPr>
          <w:color w:val="000000" w:themeColor="text1"/>
        </w:rPr>
        <w:t xml:space="preserve"> Api</w:t>
      </w:r>
    </w:p>
    <w:p w14:paraId="79556A4D" w14:textId="2C4232C3" w:rsidR="001C09C1" w:rsidRPr="00851F4D" w:rsidRDefault="00851F4D">
      <w:pPr>
        <w:pStyle w:val="Title"/>
        <w:rPr>
          <w:sz w:val="38"/>
          <w:szCs w:val="38"/>
        </w:rPr>
      </w:pPr>
      <w:r w:rsidRPr="00851F4D">
        <w:rPr>
          <w:color w:val="000000" w:themeColor="text1"/>
          <w:sz w:val="38"/>
          <w:szCs w:val="38"/>
        </w:rPr>
        <w:t xml:space="preserve">version: </w:t>
      </w:r>
      <w:r w:rsidR="00606A75" w:rsidRPr="00851F4D">
        <w:rPr>
          <w:sz w:val="38"/>
          <w:szCs w:val="38"/>
        </w:rPr>
        <w:t>1.0.0</w:t>
      </w:r>
    </w:p>
    <w:p w14:paraId="5CDBF41F" w14:textId="606904B3" w:rsidR="001C09C1" w:rsidRPr="00851F4D" w:rsidRDefault="00605C5E">
      <w:pPr>
        <w:pStyle w:val="Heading1"/>
        <w:rPr>
          <w:b/>
          <w:bCs/>
          <w:color w:val="000000" w:themeColor="text1"/>
          <w:sz w:val="28"/>
          <w:szCs w:val="28"/>
        </w:rPr>
      </w:pPr>
      <w:r w:rsidRPr="00851F4D">
        <w:rPr>
          <w:b/>
          <w:bCs/>
          <w:color w:val="000000" w:themeColor="text1"/>
          <w:sz w:val="28"/>
          <w:szCs w:val="28"/>
        </w:rPr>
        <w:t>Overview</w:t>
      </w:r>
    </w:p>
    <w:p w14:paraId="302368B2" w14:textId="5A6FCD97" w:rsidR="001A0E24" w:rsidRPr="00851F4D" w:rsidRDefault="00851F4D" w:rsidP="004B59BB">
      <w:pPr>
        <w:pStyle w:val="CommentText"/>
        <w:rPr>
          <w:rFonts w:ascii="Cambria" w:hAnsi="Cambria"/>
          <w:color w:val="000000" w:themeColor="text1"/>
          <w:sz w:val="22"/>
          <w:szCs w:val="22"/>
        </w:rPr>
      </w:pPr>
      <w:r w:rsidRPr="00851F4D">
        <w:rPr>
          <w:rFonts w:ascii="Cambria" w:hAnsi="Cambria" w:cs="Arial"/>
          <w:color w:val="000000" w:themeColor="text1"/>
          <w:sz w:val="22"/>
          <w:szCs w:val="22"/>
          <w:shd w:val="clear" w:color="auto" w:fill="FFFFFF"/>
        </w:rPr>
        <w:t>The Web Scraper API provides web scraper services to retrieve HTML and plaintext data from any website URL.</w:t>
      </w:r>
    </w:p>
    <w:p w14:paraId="62B4706F" w14:textId="4D50632B" w:rsidR="00BB2DBD" w:rsidRPr="00851F4D" w:rsidRDefault="00851F4D" w:rsidP="001A0E24">
      <w:pPr>
        <w:pStyle w:val="CommentText"/>
        <w:jc w:val="both"/>
        <w:rPr>
          <w:rFonts w:ascii="Cambria" w:hAnsi="Cambria" w:cs="Arial"/>
          <w:color w:val="000000" w:themeColor="text1"/>
          <w:sz w:val="22"/>
          <w:szCs w:val="22"/>
          <w:shd w:val="clear" w:color="auto" w:fill="FFFFFF"/>
        </w:rPr>
      </w:pPr>
      <w:r w:rsidRPr="00851F4D">
        <w:rPr>
          <w:rFonts w:ascii="Cambria" w:hAnsi="Cambria" w:cs="Arial"/>
          <w:color w:val="000000" w:themeColor="text1"/>
          <w:sz w:val="22"/>
          <w:szCs w:val="22"/>
          <w:shd w:val="clear" w:color="auto" w:fill="FFFFFF"/>
        </w:rPr>
        <w:t>The Web Scraper API enables developers to build applications that extract HTML and plaintext data from websites, facilitating tasks such as news aggregation, price monitoring for e-commerce, or gathering information for research purposes. It streamlines data acquisition processes, offering businesses valuable insights into market trends, competitor activities, and user behavior with minimal manual intervention.</w:t>
      </w:r>
    </w:p>
    <w:p w14:paraId="0A651923" w14:textId="496745B3" w:rsidR="00361BE0" w:rsidRPr="00851F4D" w:rsidRDefault="00361BE0" w:rsidP="001624A9">
      <w:pPr>
        <w:pStyle w:val="Heading1"/>
        <w:rPr>
          <w:b/>
          <w:bCs/>
          <w:sz w:val="28"/>
          <w:szCs w:val="28"/>
        </w:rPr>
      </w:pPr>
      <w:r w:rsidRPr="00851F4D">
        <w:rPr>
          <w:b/>
          <w:bCs/>
          <w:sz w:val="28"/>
          <w:szCs w:val="28"/>
        </w:rPr>
        <w:t>Getting Started</w:t>
      </w:r>
    </w:p>
    <w:p w14:paraId="432EE45E" w14:textId="62C8045A" w:rsidR="001C09C1" w:rsidRPr="00851F4D" w:rsidRDefault="002D0CCD" w:rsidP="00361BE0">
      <w:pPr>
        <w:pStyle w:val="Heading2"/>
        <w:rPr>
          <w:b/>
          <w:bCs/>
          <w:sz w:val="26"/>
        </w:rPr>
      </w:pPr>
      <w:r w:rsidRPr="00851F4D">
        <w:rPr>
          <w:b/>
          <w:bCs/>
          <w:sz w:val="26"/>
        </w:rPr>
        <w:t>Prerequisites</w:t>
      </w:r>
    </w:p>
    <w:p w14:paraId="170BB9E7" w14:textId="0F9908BC" w:rsidR="00606A75" w:rsidRPr="00851F4D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851F4D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Volt Foundry </w:t>
      </w:r>
    </w:p>
    <w:p w14:paraId="7CF0DC00" w14:textId="4A3B04F3" w:rsidR="00606A75" w:rsidRDefault="00000000" w:rsidP="00BB2DBD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b/>
          <w:bCs/>
          <w:color w:val="000000" w:themeColor="text1"/>
          <w:sz w:val="22"/>
          <w:szCs w:val="22"/>
        </w:rPr>
      </w:pPr>
      <w:hyperlink r:id="rId10" w:history="1">
        <w:proofErr w:type="spellStart"/>
        <w:r w:rsidR="001A0E24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Api</w:t>
        </w:r>
        <w:proofErr w:type="spellEnd"/>
        <w:r w:rsidR="001A0E24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 xml:space="preserve"> Ninj</w:t>
        </w:r>
        <w:r w:rsidR="001A0E24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a</w:t>
        </w:r>
        <w:r w:rsidR="001A0E24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s Ac</w:t>
        </w:r>
        <w:r w:rsidR="001A0E24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c</w:t>
        </w:r>
        <w:r w:rsidR="001A0E24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o</w:t>
        </w:r>
        <w:r w:rsidR="001A0E24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unt</w:t>
        </w:r>
      </w:hyperlink>
    </w:p>
    <w:p w14:paraId="4EA62035" w14:textId="40116FF4" w:rsidR="00BB2DBD" w:rsidRPr="00851F4D" w:rsidRDefault="001A0E24" w:rsidP="00BB2DBD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="Segoe UI"/>
          <w:b/>
          <w:bCs/>
          <w:color w:val="000000" w:themeColor="text1"/>
          <w:sz w:val="22"/>
          <w:szCs w:val="22"/>
        </w:rPr>
      </w:pPr>
      <w:r w:rsidRPr="00851F4D">
        <w:rPr>
          <w:rFonts w:asciiTheme="minorHAnsi" w:hAnsiTheme="minorHAnsi"/>
          <w:color w:val="000000" w:themeColor="text1"/>
          <w:sz w:val="22"/>
          <w:szCs w:val="22"/>
        </w:rPr>
        <w:t>API Key associated with your account.</w:t>
      </w:r>
    </w:p>
    <w:p w14:paraId="0118BF8A" w14:textId="77777777" w:rsidR="00BB2DBD" w:rsidRPr="00BB2DBD" w:rsidRDefault="00BB2DBD" w:rsidP="00BB2DBD">
      <w:pPr>
        <w:pStyle w:val="paragraph"/>
        <w:spacing w:before="0" w:beforeAutospacing="0" w:after="0" w:afterAutospacing="0"/>
        <w:textAlignment w:val="baseline"/>
        <w:rPr>
          <w:rFonts w:ascii="Cambria" w:hAnsi="Cambria" w:cs="Segoe UI"/>
          <w:b/>
          <w:bCs/>
          <w:color w:val="000000" w:themeColor="text1"/>
          <w:sz w:val="22"/>
          <w:szCs w:val="22"/>
        </w:rPr>
      </w:pPr>
    </w:p>
    <w:p w14:paraId="43932619" w14:textId="7840F51A" w:rsidR="001624A9" w:rsidRPr="00CB13EB" w:rsidRDefault="002D0CCD" w:rsidP="002D0CCD">
      <w:pPr>
        <w:pStyle w:val="Heading2"/>
        <w:rPr>
          <w:b/>
          <w:bCs/>
          <w:sz w:val="26"/>
        </w:rPr>
      </w:pPr>
      <w:r w:rsidRPr="00CB13EB">
        <w:rPr>
          <w:b/>
          <w:bCs/>
          <w:sz w:val="26"/>
        </w:rPr>
        <w:t xml:space="preserve">Importing the </w:t>
      </w:r>
      <w:r w:rsidR="00C663B9" w:rsidRPr="00CB13EB">
        <w:rPr>
          <w:b/>
          <w:bCs/>
          <w:sz w:val="26"/>
        </w:rPr>
        <w:t>adapter</w:t>
      </w:r>
    </w:p>
    <w:p w14:paraId="7E8BDB35" w14:textId="77777777" w:rsidR="00CB13EB" w:rsidRDefault="00192DFA" w:rsidP="00CB13EB">
      <w:pPr>
        <w:spacing w:after="0" w:line="240" w:lineRule="auto"/>
        <w:ind w:left="630"/>
        <w:jc w:val="both"/>
        <w:textAlignment w:val="baseline"/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CB13EB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 xml:space="preserve">To </w:t>
      </w:r>
      <w:r w:rsidR="008C5E86" w:rsidRPr="00CB13EB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>import the Data Adapter to Volt Foundry</w:t>
      </w:r>
      <w:r w:rsidRPr="00CB13EB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>, do the following: </w:t>
      </w:r>
    </w:p>
    <w:p w14:paraId="6E5F21A6" w14:textId="77777777" w:rsidR="00C66D7F" w:rsidRPr="00661E21" w:rsidRDefault="00C66D7F" w:rsidP="00C66D7F">
      <w:pPr>
        <w:numPr>
          <w:ilvl w:val="0"/>
          <w:numId w:val="4"/>
        </w:numPr>
        <w:tabs>
          <w:tab w:val="clear" w:pos="927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 xml:space="preserve"> </w:t>
      </w:r>
      <w:r w:rsidRPr="00661E21">
        <w:rPr>
          <w:rFonts w:ascii="Cambria" w:eastAsia="Times New Roman" w:hAnsi="Cambria" w:cs="Times New Roman"/>
          <w:color w:val="000000" w:themeColor="text1"/>
        </w:rPr>
        <w:t>Sign in to the </w:t>
      </w:r>
      <w:r w:rsidRPr="00661E21">
        <w:rPr>
          <w:rFonts w:ascii="Cambria" w:hAnsi="Cambria"/>
          <w:color w:val="000000" w:themeColor="text1"/>
        </w:rPr>
        <w:t xml:space="preserve"> </w:t>
      </w:r>
      <w:hyperlink r:id="rId11" w:tgtFrame="_blank" w:history="1">
        <w:r w:rsidRPr="00661E21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661E21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529ABEEF" w14:textId="77777777" w:rsidR="00C66D7F" w:rsidRPr="00661E21" w:rsidRDefault="00C66D7F" w:rsidP="00C66D7F">
      <w:pPr>
        <w:numPr>
          <w:ilvl w:val="0"/>
          <w:numId w:val="5"/>
        </w:numPr>
        <w:tabs>
          <w:tab w:val="clear" w:pos="927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159BCABE" w14:textId="77777777" w:rsidR="00C66D7F" w:rsidRPr="00661E21" w:rsidRDefault="00C66D7F" w:rsidP="00C66D7F">
      <w:pPr>
        <w:numPr>
          <w:ilvl w:val="0"/>
          <w:numId w:val="6"/>
        </w:numPr>
        <w:tabs>
          <w:tab w:val="clear" w:pos="927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lastRenderedPageBreak/>
        <w:t>In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661E21">
        <w:rPr>
          <w:rFonts w:ascii="Cambria" w:eastAsia="Times New Roman" w:hAnsi="Cambria" w:cs="Times New Roman"/>
          <w:color w:val="000000" w:themeColor="text1"/>
        </w:rPr>
        <w:t>, select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Custom Data Adapters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54B368B4" wp14:editId="01C4AC2B">
            <wp:extent cx="4291263" cy="2400068"/>
            <wp:effectExtent l="0" t="0" r="1905" b="635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60" cy="240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8E6D" w14:textId="77777777" w:rsidR="00C66D7F" w:rsidRPr="00661E21" w:rsidRDefault="00C66D7F" w:rsidP="00C66D7F">
      <w:pPr>
        <w:numPr>
          <w:ilvl w:val="0"/>
          <w:numId w:val="7"/>
        </w:numPr>
        <w:tabs>
          <w:tab w:val="clear" w:pos="927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Click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Pr="00661E21">
        <w:rPr>
          <w:rFonts w:ascii="Cambria" w:eastAsia="Times New Roman" w:hAnsi="Cambria" w:cs="Times New Roman"/>
          <w:color w:val="000000" w:themeColor="text1"/>
        </w:rPr>
        <w:t> to import a custom data adapter.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710D9AE0" wp14:editId="31FB787E">
            <wp:extent cx="4023360" cy="1203960"/>
            <wp:effectExtent l="0" t="0" r="0" b="0"/>
            <wp:docPr id="40" name="Picture 40" descr="A blue and white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lue and white box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E21">
        <w:rPr>
          <w:rFonts w:ascii="Cambria" w:eastAsia="Times New Roman" w:hAnsi="Cambria" w:cs="Times New Roman"/>
          <w:color w:val="000000" w:themeColor="text1"/>
        </w:rPr>
        <w:fldChar w:fldCharType="begin"/>
      </w:r>
      <w:r w:rsidRPr="00661E21">
        <w:rPr>
          <w:rFonts w:ascii="Cambria" w:eastAsia="Times New Roman" w:hAnsi="Cambria" w:cs="Times New Roman"/>
          <w:color w:val="000000" w:themeColor="text1"/>
        </w:rPr>
        <w:instrText xml:space="preserve"> INCLUDEPICTURE "https://docs.kony.com/marketplace/usps/Content/Resources/Images/marketplace_import_adapter.png" \* MERGEFORMATINET </w:instrText>
      </w:r>
      <w:r w:rsidRPr="00661E21">
        <w:rPr>
          <w:rFonts w:ascii="Cambria" w:eastAsia="Times New Roman" w:hAnsi="Cambria" w:cs="Times New Roman"/>
          <w:color w:val="000000" w:themeColor="text1"/>
        </w:rPr>
        <w:fldChar w:fldCharType="end"/>
      </w:r>
    </w:p>
    <w:p w14:paraId="470DB64D" w14:textId="77777777" w:rsidR="00C66D7F" w:rsidRPr="00661E21" w:rsidRDefault="00C66D7F" w:rsidP="00C66D7F">
      <w:pPr>
        <w:numPr>
          <w:ilvl w:val="0"/>
          <w:numId w:val="8"/>
        </w:numPr>
        <w:tabs>
          <w:tab w:val="clear" w:pos="927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On the Import Data Adapter dialog box, click browser to import.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174A4095" wp14:editId="169C608F">
            <wp:extent cx="3898231" cy="3360420"/>
            <wp:effectExtent l="0" t="0" r="1270" b="5080"/>
            <wp:docPr id="42" name="Picture 4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43" cy="33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857B" w14:textId="109F521E" w:rsidR="00C66D7F" w:rsidRPr="00661E21" w:rsidRDefault="00C66D7F" w:rsidP="00C66D7F">
      <w:pPr>
        <w:numPr>
          <w:ilvl w:val="0"/>
          <w:numId w:val="9"/>
        </w:numPr>
        <w:tabs>
          <w:tab w:val="clear" w:pos="927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Select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 xml:space="preserve"> </w:t>
      </w:r>
      <w:r w:rsidRPr="00C66D7F">
        <w:rPr>
          <w:rFonts w:ascii="Cambria" w:hAnsi="Cambria" w:cs="Arial"/>
          <w:b/>
          <w:bCs/>
          <w:color w:val="000000" w:themeColor="text1"/>
          <w:shd w:val="clear" w:color="auto" w:fill="FFFFFF"/>
        </w:rPr>
        <w:t xml:space="preserve">Web Scraper API 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zip</w:t>
      </w:r>
      <w:r w:rsidRPr="00661E21">
        <w:rPr>
          <w:rFonts w:ascii="Cambria" w:eastAsia="Times New Roman" w:hAnsi="Cambria" w:cs="Times New Roman"/>
          <w:color w:val="000000" w:themeColor="text1"/>
        </w:rPr>
        <w:t xml:space="preserve"> file and click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4568B3E6" w14:textId="77777777" w:rsidR="00C66D7F" w:rsidRPr="00381792" w:rsidRDefault="00C66D7F" w:rsidP="00C66D7F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After you import the data adapter, Volt Foundry opens a window that shows the metadata of the data adapter.</w:t>
      </w:r>
    </w:p>
    <w:p w14:paraId="5CCA4DE7" w14:textId="124FF68E" w:rsidR="00C66D7F" w:rsidRPr="005C4EF1" w:rsidRDefault="00C66D7F" w:rsidP="00C66D7F">
      <w:pPr>
        <w:autoSpaceDE w:val="0"/>
        <w:autoSpaceDN w:val="0"/>
        <w:adjustRightInd w:val="0"/>
        <w:spacing w:after="0" w:line="240" w:lineRule="auto"/>
        <w:ind w:left="1080"/>
        <w:rPr>
          <w:rFonts w:ascii="Helvetica Neue" w:hAnsi="Helvetica Neue" w:cs="Helvetica Neue"/>
          <w:color w:val="auto"/>
          <w:sz w:val="26"/>
          <w:szCs w:val="26"/>
          <w:lang w:val="en-GB"/>
        </w:rPr>
      </w:pPr>
      <w:r>
        <w:rPr>
          <w:rFonts w:ascii="Helvetica Neue" w:hAnsi="Helvetica Neue" w:cs="Helvetica Neue"/>
          <w:noProof/>
          <w:color w:val="auto"/>
          <w:sz w:val="26"/>
          <w:szCs w:val="26"/>
          <w:lang w:val="en-GB"/>
        </w:rPr>
        <w:lastRenderedPageBreak/>
        <w:drawing>
          <wp:inline distT="0" distB="0" distL="0" distR="0" wp14:anchorId="4E0C7336" wp14:editId="7F58F22F">
            <wp:extent cx="4555958" cy="2634615"/>
            <wp:effectExtent l="0" t="0" r="3810" b="0"/>
            <wp:docPr id="1019265709" name="Picture 1" descr="A screenshot of a web scr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65709" name="Picture 1" descr="A screenshot of a web scr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40" cy="26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7E78" w14:textId="77777777" w:rsidR="00C66D7F" w:rsidRDefault="00C66D7F" w:rsidP="00C66D7F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After you import the data adapter, you can view it on the Custom Data Adapters page and use it to create services on Volt Foundry.</w:t>
      </w:r>
    </w:p>
    <w:p w14:paraId="31CF9C7C" w14:textId="50EDF46B" w:rsidR="00C66D7F" w:rsidRPr="00C66D7F" w:rsidRDefault="00C66D7F" w:rsidP="00C66D7F">
      <w:pPr>
        <w:autoSpaceDE w:val="0"/>
        <w:autoSpaceDN w:val="0"/>
        <w:adjustRightInd w:val="0"/>
        <w:spacing w:after="0" w:line="240" w:lineRule="auto"/>
        <w:ind w:left="1080"/>
        <w:rPr>
          <w:rFonts w:ascii="Helvetica Neue" w:hAnsi="Helvetica Neue" w:cs="Helvetica Neue"/>
          <w:color w:val="auto"/>
          <w:sz w:val="26"/>
          <w:szCs w:val="26"/>
          <w:lang w:val="en-GB"/>
        </w:rPr>
      </w:pPr>
      <w:r>
        <w:rPr>
          <w:rFonts w:ascii="Helvetica Neue" w:hAnsi="Helvetica Neue" w:cs="Helvetica Neue"/>
          <w:noProof/>
          <w:color w:val="auto"/>
          <w:sz w:val="26"/>
          <w:szCs w:val="26"/>
          <w:lang w:val="en-GB"/>
        </w:rPr>
        <w:drawing>
          <wp:inline distT="0" distB="0" distL="0" distR="0" wp14:anchorId="0FAE559B" wp14:editId="278AF1C7">
            <wp:extent cx="4580021" cy="1888490"/>
            <wp:effectExtent l="0" t="0" r="5080" b="3810"/>
            <wp:docPr id="132396162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61627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74" cy="18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0130" w14:textId="77777777" w:rsidR="00C66D7F" w:rsidRPr="005C4EF1" w:rsidRDefault="00C66D7F" w:rsidP="00C66D7F">
      <w:pPr>
        <w:pStyle w:val="Heading2"/>
        <w:rPr>
          <w:rFonts w:ascii="Cambria" w:hAnsi="Cambria"/>
          <w:b/>
          <w:bCs/>
          <w:color w:val="000000" w:themeColor="text1"/>
          <w:sz w:val="26"/>
        </w:rPr>
      </w:pPr>
      <w:bookmarkStart w:id="0" w:name="Integration"/>
      <w:bookmarkEnd w:id="0"/>
      <w:r w:rsidRPr="005C4EF1">
        <w:rPr>
          <w:rFonts w:ascii="Cambria" w:eastAsia="Times New Roman" w:hAnsi="Cambria" w:cs="Times New Roman"/>
          <w:b/>
          <w:bCs/>
          <w:color w:val="000000" w:themeColor="text1"/>
          <w:sz w:val="26"/>
        </w:rPr>
        <w:t>Creating an Integration service</w:t>
      </w:r>
    </w:p>
    <w:p w14:paraId="6241547E" w14:textId="77777777" w:rsidR="00C66D7F" w:rsidRPr="005C4EF1" w:rsidRDefault="00C66D7F" w:rsidP="00C66D7F">
      <w:pPr>
        <w:spacing w:before="120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After you import the data adapter into Volt Foundry, you can use it to create an Integration Service.</w:t>
      </w:r>
    </w:p>
    <w:p w14:paraId="7F535F9A" w14:textId="7BF9AB67" w:rsidR="00C66D7F" w:rsidRPr="005C4EF1" w:rsidRDefault="00C66D7F" w:rsidP="00C66D7F">
      <w:pPr>
        <w:spacing w:before="195"/>
        <w:ind w:left="72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 xml:space="preserve">Follow the given steps to create an Integration service using the </w:t>
      </w:r>
      <w:r w:rsidRPr="00C66D7F">
        <w:rPr>
          <w:rFonts w:ascii="Cambria" w:hAnsi="Cambria" w:cs="Arial"/>
          <w:b/>
          <w:bCs/>
          <w:color w:val="000000" w:themeColor="text1"/>
          <w:shd w:val="clear" w:color="auto" w:fill="FFFFFF"/>
        </w:rPr>
        <w:t>Web Scraper API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 xml:space="preserve"> </w:t>
      </w:r>
      <w:r w:rsidRPr="005C4EF1">
        <w:rPr>
          <w:rFonts w:ascii="Cambria" w:eastAsia="Times New Roman" w:hAnsi="Cambria" w:cs="Times New Roman"/>
          <w:color w:val="000000" w:themeColor="text1"/>
        </w:rPr>
        <w:t>Adapter.</w:t>
      </w:r>
    </w:p>
    <w:p w14:paraId="3C87A47C" w14:textId="77777777" w:rsidR="00C66D7F" w:rsidRPr="005C4EF1" w:rsidRDefault="00C66D7F" w:rsidP="00C66D7F">
      <w:pPr>
        <w:numPr>
          <w:ilvl w:val="0"/>
          <w:numId w:val="14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Sign in to the </w:t>
      </w:r>
      <w:hyperlink r:id="rId17" w:tgtFrame="_blank" w:history="1">
        <w:r w:rsidRPr="005C4EF1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5C4EF1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3ABE0788" w14:textId="77777777" w:rsidR="00C66D7F" w:rsidRPr="005C4EF1" w:rsidRDefault="00C66D7F" w:rsidP="00C66D7F">
      <w:pPr>
        <w:numPr>
          <w:ilvl w:val="0"/>
          <w:numId w:val="15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2733C81F" w14:textId="77777777" w:rsidR="00C66D7F" w:rsidRDefault="00C66D7F" w:rsidP="00C66D7F">
      <w:pPr>
        <w:numPr>
          <w:ilvl w:val="0"/>
          <w:numId w:val="16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In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API Management</w:t>
      </w:r>
      <w:r w:rsidRPr="005C4EF1">
        <w:rPr>
          <w:rFonts w:ascii="Cambria" w:eastAsia="Times New Roman" w:hAnsi="Cambria" w:cs="Times New Roman"/>
          <w:color w:val="000000" w:themeColor="text1"/>
        </w:rPr>
        <w:t>, select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Integration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08910D54" w14:textId="77777777" w:rsidR="00C66D7F" w:rsidRDefault="00C66D7F" w:rsidP="00C66D7F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lastRenderedPageBreak/>
        <w:drawing>
          <wp:inline distT="0" distB="0" distL="0" distR="0" wp14:anchorId="43FF1B58" wp14:editId="2CC8E9D1">
            <wp:extent cx="4555958" cy="1598930"/>
            <wp:effectExtent l="0" t="0" r="3810" b="127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94" cy="16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90E9B" w14:textId="77777777" w:rsidR="00C66D7F" w:rsidRPr="005C4EF1" w:rsidRDefault="00C66D7F" w:rsidP="00C66D7F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color w:val="000000" w:themeColor="text1"/>
        </w:rPr>
      </w:pPr>
    </w:p>
    <w:p w14:paraId="397227E7" w14:textId="77777777" w:rsidR="00C66D7F" w:rsidRDefault="00C66D7F" w:rsidP="00C66D7F">
      <w:pPr>
        <w:numPr>
          <w:ilvl w:val="0"/>
          <w:numId w:val="17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To create a new service, click the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+</w:t>
      </w:r>
      <w:r w:rsidRPr="005C4EF1">
        <w:rPr>
          <w:rFonts w:ascii="Cambria" w:eastAsia="Times New Roman" w:hAnsi="Cambria" w:cs="Times New Roman"/>
          <w:color w:val="000000" w:themeColor="text1"/>
        </w:rPr>
        <w:t> button or the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CONFIGURE NEW</w:t>
      </w:r>
      <w:r w:rsidRPr="005C4EF1">
        <w:rPr>
          <w:rFonts w:ascii="Cambria" w:eastAsia="Times New Roman" w:hAnsi="Cambria" w:cs="Times New Roman"/>
          <w:color w:val="000000" w:themeColor="text1"/>
        </w:rPr>
        <w:t> button.</w:t>
      </w:r>
    </w:p>
    <w:p w14:paraId="6B71895B" w14:textId="77777777" w:rsidR="00C66D7F" w:rsidRPr="005C4EF1" w:rsidRDefault="00C66D7F" w:rsidP="00C66D7F">
      <w:pPr>
        <w:spacing w:before="100" w:beforeAutospacing="1" w:after="100" w:afterAutospacing="1" w:line="240" w:lineRule="auto"/>
        <w:ind w:left="72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32BED184" wp14:editId="5D787F95">
            <wp:extent cx="4965031" cy="1851660"/>
            <wp:effectExtent l="0" t="0" r="1270" b="254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96" cy="18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F49FD" w14:textId="2E493D80" w:rsidR="00C66D7F" w:rsidRPr="00E16F80" w:rsidRDefault="00C66D7F" w:rsidP="00C66D7F">
      <w:pPr>
        <w:numPr>
          <w:ilvl w:val="0"/>
          <w:numId w:val="18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On the Service Definition tab, select the service type as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 </w:t>
      </w:r>
      <w:r w:rsidRPr="00C66D7F">
        <w:rPr>
          <w:rFonts w:ascii="Cambria" w:hAnsi="Cambria" w:cs="Arial"/>
          <w:b/>
          <w:bCs/>
          <w:color w:val="000000" w:themeColor="text1"/>
          <w:shd w:val="clear" w:color="auto" w:fill="FFFFFF"/>
        </w:rPr>
        <w:t>Web Scraper API</w:t>
      </w:r>
      <w:r>
        <w:rPr>
          <w:rFonts w:ascii="Cambria" w:eastAsia="Times New Roman" w:hAnsi="Cambria" w:cs="Times New Roman"/>
          <w:b/>
          <w:bCs/>
          <w:color w:val="000000" w:themeColor="text1"/>
        </w:rPr>
        <w:t xml:space="preserve">, </w:t>
      </w:r>
      <w:r w:rsidRPr="005C4EF1">
        <w:rPr>
          <w:rFonts w:ascii="Cambria" w:eastAsia="Times New Roman" w:hAnsi="Cambria" w:cs="Times New Roman"/>
          <w:color w:val="000000" w:themeColor="text1"/>
        </w:rPr>
        <w:t>and click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SAVE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48B65856" w14:textId="7ECC60C8" w:rsidR="00C66D7F" w:rsidRPr="00C66D7F" w:rsidRDefault="00C66D7F" w:rsidP="00C66D7F">
      <w:pPr>
        <w:pStyle w:val="ListParagraph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6"/>
          <w:szCs w:val="26"/>
          <w:lang w:val="en-GB"/>
        </w:rPr>
      </w:pPr>
      <w:r>
        <w:rPr>
          <w:noProof/>
          <w:lang w:val="en-GB"/>
        </w:rPr>
        <w:drawing>
          <wp:inline distT="0" distB="0" distL="0" distR="0" wp14:anchorId="546BFA28" wp14:editId="1704A06B">
            <wp:extent cx="4884821" cy="2448560"/>
            <wp:effectExtent l="0" t="0" r="5080" b="2540"/>
            <wp:docPr id="1899419671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19671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47" cy="24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7A49A" w14:textId="77777777" w:rsidR="00C66D7F" w:rsidRPr="005C4EF1" w:rsidRDefault="00C66D7F" w:rsidP="00C66D7F">
      <w:pPr>
        <w:pStyle w:val="ListParagraph"/>
        <w:autoSpaceDE w:val="0"/>
        <w:autoSpaceDN w:val="0"/>
        <w:adjustRightInd w:val="0"/>
        <w:spacing w:after="0" w:line="240" w:lineRule="auto"/>
        <w:ind w:left="810"/>
        <w:rPr>
          <w:rFonts w:ascii="Cambria" w:hAnsi="Cambria" w:cs="Helvetica Neue"/>
          <w:color w:val="000000" w:themeColor="text1"/>
          <w:lang w:val="en-GB"/>
        </w:rPr>
      </w:pPr>
    </w:p>
    <w:p w14:paraId="212254C1" w14:textId="77777777" w:rsidR="00C66D7F" w:rsidRPr="005C4EF1" w:rsidRDefault="00C66D7F" w:rsidP="00C66D7F">
      <w:pPr>
        <w:spacing w:before="100" w:beforeAutospacing="1" w:after="100" w:afterAutospacing="1" w:line="240" w:lineRule="auto"/>
        <w:ind w:left="79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Alternatively, you can also create a Foundry app and create an Integration service inside it.</w:t>
      </w:r>
    </w:p>
    <w:p w14:paraId="095C6220" w14:textId="77777777" w:rsidR="00C66D7F" w:rsidRPr="005C4EF1" w:rsidRDefault="00C66D7F" w:rsidP="00C66D7F">
      <w:pPr>
        <w:pStyle w:val="Heading2"/>
        <w:rPr>
          <w:rFonts w:ascii="Helvetica" w:hAnsi="Helvetica"/>
          <w:color w:val="30353F"/>
          <w:sz w:val="20"/>
          <w:szCs w:val="20"/>
        </w:rPr>
      </w:pPr>
      <w:bookmarkStart w:id="1" w:name="Executing"/>
      <w:bookmarkEnd w:id="1"/>
      <w:r w:rsidRPr="00C66D7F">
        <w:rPr>
          <w:b/>
          <w:bCs/>
          <w:sz w:val="26"/>
          <w:shd w:val="clear" w:color="auto" w:fill="FFFFFF"/>
          <w:lang w:eastAsia="zh-CN"/>
        </w:rPr>
        <w:t xml:space="preserve">Creating </w:t>
      </w:r>
      <w:r w:rsidRPr="00C66D7F">
        <w:rPr>
          <w:rStyle w:val="drop"/>
          <w:rFonts w:ascii="Cambria" w:hAnsi="Cambria"/>
          <w:b/>
          <w:bCs/>
          <w:color w:val="000000" w:themeColor="text1"/>
          <w:sz w:val="26"/>
        </w:rPr>
        <w:t xml:space="preserve">and Executing </w:t>
      </w:r>
      <w:r w:rsidRPr="005C4EF1">
        <w:rPr>
          <w:rStyle w:val="drop"/>
          <w:rFonts w:ascii="Cambria" w:hAnsi="Cambria"/>
          <w:b/>
          <w:bCs/>
          <w:color w:val="000000" w:themeColor="text1"/>
          <w:sz w:val="26"/>
        </w:rPr>
        <w:t>operations</w:t>
      </w:r>
      <w:r w:rsidRPr="005C4EF1">
        <w:t xml:space="preserve"> </w:t>
      </w:r>
    </w:p>
    <w:p w14:paraId="382D0FF6" w14:textId="33EC4454" w:rsidR="00C66D7F" w:rsidRPr="00CD4707" w:rsidRDefault="00C66D7F" w:rsidP="00C66D7F">
      <w:pPr>
        <w:pStyle w:val="NormalWeb"/>
        <w:spacing w:before="120"/>
        <w:ind w:left="72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CD4707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  <w:r>
        <w:rPr>
          <w:rFonts w:ascii="Cambria" w:hAnsi="Cambria"/>
          <w:color w:val="000000" w:themeColor="text1"/>
          <w:sz w:val="22"/>
          <w:szCs w:val="22"/>
        </w:rPr>
        <w:t xml:space="preserve"> </w:t>
      </w:r>
    </w:p>
    <w:p w14:paraId="33CA1BE5" w14:textId="77777777" w:rsidR="00C66D7F" w:rsidRPr="00CD4707" w:rsidRDefault="00C66D7F" w:rsidP="00C66D7F">
      <w:pPr>
        <w:pStyle w:val="Heading4"/>
        <w:numPr>
          <w:ilvl w:val="0"/>
          <w:numId w:val="46"/>
        </w:numPr>
        <w:tabs>
          <w:tab w:val="num" w:pos="927"/>
        </w:tabs>
        <w:ind w:left="927"/>
        <w:rPr>
          <w:b/>
          <w:bCs/>
          <w:color w:val="000000" w:themeColor="text1"/>
          <w:sz w:val="24"/>
          <w:szCs w:val="24"/>
        </w:rPr>
      </w:pPr>
      <w:r w:rsidRPr="00CD4707">
        <w:rPr>
          <w:b/>
          <w:bCs/>
          <w:color w:val="000000" w:themeColor="text1"/>
          <w:sz w:val="24"/>
          <w:szCs w:val="24"/>
        </w:rPr>
        <w:lastRenderedPageBreak/>
        <w:t xml:space="preserve">Creating an </w:t>
      </w:r>
      <w:proofErr w:type="gramStart"/>
      <w:r w:rsidRPr="00CD4707">
        <w:rPr>
          <w:b/>
          <w:bCs/>
          <w:color w:val="000000" w:themeColor="text1"/>
          <w:sz w:val="24"/>
          <w:szCs w:val="24"/>
        </w:rPr>
        <w:t>Operation</w:t>
      </w:r>
      <w:proofErr w:type="gramEnd"/>
    </w:p>
    <w:p w14:paraId="6B9CFDA0" w14:textId="77777777" w:rsidR="00C66D7F" w:rsidRPr="00CD4707" w:rsidRDefault="00C66D7F" w:rsidP="00C66D7F">
      <w:pPr>
        <w:numPr>
          <w:ilvl w:val="0"/>
          <w:numId w:val="36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color w:val="000000" w:themeColor="text1"/>
        </w:rPr>
        <w:t>In </w:t>
      </w:r>
      <w:r w:rsidRPr="00CD4707">
        <w:rPr>
          <w:rFonts w:ascii="Cambria" w:hAnsi="Cambria"/>
          <w:b/>
          <w:bCs/>
          <w:color w:val="000000" w:themeColor="text1"/>
        </w:rPr>
        <w:t>API Management/Foundry app you created</w:t>
      </w:r>
      <w:r w:rsidRPr="00CD4707">
        <w:rPr>
          <w:rFonts w:ascii="Cambria" w:hAnsi="Cambria"/>
          <w:color w:val="000000" w:themeColor="text1"/>
        </w:rPr>
        <w:t>, in the </w:t>
      </w:r>
      <w:r w:rsidRPr="00CD4707">
        <w:rPr>
          <w:rFonts w:ascii="Cambria" w:hAnsi="Cambria"/>
          <w:b/>
          <w:bCs/>
          <w:color w:val="000000" w:themeColor="text1"/>
        </w:rPr>
        <w:t>Integration</w:t>
      </w:r>
      <w:r w:rsidRPr="00CD4707">
        <w:rPr>
          <w:rFonts w:ascii="Cambria" w:hAnsi="Cambria"/>
          <w:color w:val="000000" w:themeColor="text1"/>
        </w:rPr>
        <w:t> section, select the service that you created.</w:t>
      </w:r>
    </w:p>
    <w:p w14:paraId="00BAD060" w14:textId="77777777" w:rsidR="00C66D7F" w:rsidRPr="00CD4707" w:rsidRDefault="00C66D7F" w:rsidP="00C66D7F">
      <w:pPr>
        <w:numPr>
          <w:ilvl w:val="0"/>
          <w:numId w:val="37"/>
        </w:numPr>
        <w:spacing w:before="100" w:beforeAutospacing="1" w:after="100" w:afterAutospacing="1" w:line="240" w:lineRule="auto"/>
        <w:ind w:left="1080"/>
        <w:rPr>
          <w:rFonts w:ascii="Cambria" w:hAnsi="Cambria"/>
          <w:color w:val="30353F"/>
          <w:sz w:val="20"/>
          <w:szCs w:val="20"/>
        </w:rPr>
      </w:pPr>
      <w:r w:rsidRPr="00CD4707">
        <w:rPr>
          <w:rFonts w:ascii="Cambria" w:hAnsi="Cambria"/>
          <w:color w:val="30353F"/>
        </w:rPr>
        <w:t>After you select the service, navigate to the </w:t>
      </w:r>
      <w:r w:rsidRPr="00CD4707">
        <w:rPr>
          <w:rFonts w:ascii="Cambria" w:hAnsi="Cambria"/>
          <w:b/>
          <w:bCs/>
          <w:color w:val="30353F"/>
        </w:rPr>
        <w:t>Operation List</w:t>
      </w:r>
      <w:r w:rsidRPr="00CD4707">
        <w:rPr>
          <w:rFonts w:ascii="Cambria" w:hAnsi="Cambria"/>
          <w:color w:val="30353F"/>
        </w:rPr>
        <w:t> tab.</w:t>
      </w:r>
      <w:r w:rsidRPr="00CD4707">
        <w:rPr>
          <w:rFonts w:ascii="Cambria" w:hAnsi="Cambria"/>
          <w:color w:val="30353F"/>
          <w:sz w:val="20"/>
          <w:szCs w:val="20"/>
        </w:rPr>
        <w:br/>
      </w:r>
      <w:r w:rsidRPr="00CD4707">
        <w:rPr>
          <w:rFonts w:ascii="Cambria" w:hAnsi="Cambri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5833C847" wp14:editId="55972A0D">
            <wp:extent cx="4572000" cy="1905000"/>
            <wp:effectExtent l="0" t="0" r="0" b="0"/>
            <wp:docPr id="47" name="Picture 4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9FE9" w14:textId="77777777" w:rsidR="00C66D7F" w:rsidRPr="00CD4707" w:rsidRDefault="00C66D7F" w:rsidP="00C66D7F">
      <w:pPr>
        <w:numPr>
          <w:ilvl w:val="0"/>
          <w:numId w:val="38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30353F"/>
        </w:rPr>
      </w:pPr>
      <w:r w:rsidRPr="00CD4707">
        <w:rPr>
          <w:rFonts w:ascii="Cambria" w:hAnsi="Cambria"/>
          <w:color w:val="30353F"/>
        </w:rPr>
        <w:t>From the drop-down list, select an operation that you want to execute, and click </w:t>
      </w:r>
      <w:r w:rsidRPr="00CD4707">
        <w:rPr>
          <w:rFonts w:ascii="Cambria" w:hAnsi="Cambria"/>
          <w:b/>
          <w:bCs/>
          <w:color w:val="30353F"/>
        </w:rPr>
        <w:t>ADD OPERATION</w:t>
      </w:r>
      <w:r w:rsidRPr="00CD4707">
        <w:rPr>
          <w:rFonts w:ascii="Cambria" w:hAnsi="Cambria"/>
          <w:color w:val="30353F"/>
        </w:rPr>
        <w:t>.</w:t>
      </w:r>
    </w:p>
    <w:p w14:paraId="267B677E" w14:textId="6FCDC7BC" w:rsidR="00C66D7F" w:rsidRPr="00C66D7F" w:rsidRDefault="00C66D7F" w:rsidP="00C66D7F">
      <w:pPr>
        <w:pStyle w:val="ListParagraph"/>
        <w:autoSpaceDE w:val="0"/>
        <w:autoSpaceDN w:val="0"/>
        <w:adjustRightInd w:val="0"/>
        <w:spacing w:after="0" w:line="240" w:lineRule="auto"/>
        <w:ind w:left="927"/>
        <w:rPr>
          <w:rFonts w:ascii="Helvetica Neue" w:hAnsi="Helvetica Neue" w:cs="Helvetica Neue"/>
          <w:sz w:val="26"/>
          <w:szCs w:val="26"/>
          <w:lang w:val="en-GB"/>
        </w:rPr>
      </w:pPr>
      <w:r>
        <w:rPr>
          <w:noProof/>
          <w:lang w:val="en-GB"/>
        </w:rPr>
        <w:drawing>
          <wp:inline distT="0" distB="0" distL="0" distR="0" wp14:anchorId="5B6362C0" wp14:editId="7C77B26B">
            <wp:extent cx="4836594" cy="2163445"/>
            <wp:effectExtent l="0" t="0" r="2540" b="0"/>
            <wp:docPr id="559174621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74621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25" cy="216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E1471" w14:textId="77777777" w:rsidR="00C66D7F" w:rsidRPr="00CD4707" w:rsidRDefault="00C66D7F" w:rsidP="00C66D7F">
      <w:pPr>
        <w:spacing w:before="100" w:beforeAutospacing="1" w:after="100" w:afterAutospacing="1" w:line="240" w:lineRule="auto"/>
        <w:ind w:left="0"/>
        <w:jc w:val="both"/>
        <w:rPr>
          <w:rFonts w:ascii="Cambria" w:hAnsi="Cambria"/>
          <w:color w:val="30353F"/>
          <w:sz w:val="20"/>
          <w:szCs w:val="20"/>
        </w:rPr>
      </w:pPr>
    </w:p>
    <w:p w14:paraId="53A31611" w14:textId="77777777" w:rsidR="00C66D7F" w:rsidRPr="00CD4707" w:rsidRDefault="00C66D7F" w:rsidP="00C66D7F">
      <w:pPr>
        <w:pStyle w:val="Heading4"/>
        <w:numPr>
          <w:ilvl w:val="0"/>
          <w:numId w:val="46"/>
        </w:numPr>
        <w:tabs>
          <w:tab w:val="num" w:pos="927"/>
        </w:tabs>
        <w:ind w:left="927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CD4707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Executing an </w:t>
      </w:r>
      <w:proofErr w:type="gramStart"/>
      <w:r w:rsidRPr="00CD4707">
        <w:rPr>
          <w:rFonts w:ascii="Cambria" w:hAnsi="Cambria"/>
          <w:b/>
          <w:bCs/>
          <w:color w:val="000000" w:themeColor="text1"/>
          <w:sz w:val="24"/>
          <w:szCs w:val="24"/>
        </w:rPr>
        <w:t>Operation</w:t>
      </w:r>
      <w:proofErr w:type="gramEnd"/>
    </w:p>
    <w:p w14:paraId="329278B2" w14:textId="77777777" w:rsidR="00C66D7F" w:rsidRPr="00CD4707" w:rsidRDefault="00C66D7F" w:rsidP="00C66D7F">
      <w:pPr>
        <w:numPr>
          <w:ilvl w:val="0"/>
          <w:numId w:val="39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30353F"/>
        </w:rPr>
      </w:pPr>
      <w:r w:rsidRPr="00CD4707">
        <w:rPr>
          <w:rFonts w:ascii="Cambria" w:hAnsi="Cambria"/>
          <w:color w:val="30353F"/>
        </w:rPr>
        <w:t>From the </w:t>
      </w:r>
      <w:r w:rsidRPr="00CD4707">
        <w:rPr>
          <w:rFonts w:ascii="Cambria" w:hAnsi="Cambria"/>
          <w:b/>
          <w:bCs/>
          <w:color w:val="30353F"/>
        </w:rPr>
        <w:t>Operations List</w:t>
      </w:r>
      <w:r w:rsidRPr="00CD4707">
        <w:rPr>
          <w:rFonts w:ascii="Cambria" w:hAnsi="Cambria"/>
          <w:color w:val="30353F"/>
        </w:rPr>
        <w:t> tab, in the </w:t>
      </w:r>
      <w:r w:rsidRPr="00CD4707">
        <w:rPr>
          <w:rFonts w:ascii="Cambria" w:hAnsi="Cambria"/>
          <w:b/>
          <w:bCs/>
          <w:color w:val="30353F"/>
        </w:rPr>
        <w:t>Configured Operations</w:t>
      </w:r>
      <w:r w:rsidRPr="00CD4707">
        <w:rPr>
          <w:rFonts w:ascii="Cambria" w:hAnsi="Cambria"/>
          <w:color w:val="30353F"/>
        </w:rPr>
        <w:t> section, select the operation you want to execute.</w:t>
      </w:r>
    </w:p>
    <w:p w14:paraId="382D1B6F" w14:textId="53831867" w:rsidR="00C66D7F" w:rsidRPr="00C66D7F" w:rsidRDefault="00C66D7F" w:rsidP="00C66D7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Helvetica Neue" w:hAnsi="Helvetica Neue" w:cs="Helvetica Neue"/>
          <w:sz w:val="26"/>
          <w:szCs w:val="26"/>
          <w:lang w:val="en-GB"/>
        </w:rPr>
      </w:pPr>
      <w:r>
        <w:rPr>
          <w:noProof/>
          <w:lang w:val="en-GB"/>
        </w:rPr>
        <w:drawing>
          <wp:inline distT="0" distB="0" distL="0" distR="0" wp14:anchorId="31885BBF" wp14:editId="673F24E7">
            <wp:extent cx="4427621" cy="1555750"/>
            <wp:effectExtent l="0" t="0" r="5080" b="0"/>
            <wp:docPr id="485747856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47856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91" cy="15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D7F">
        <w:rPr>
          <w:rFonts w:ascii="Cambria" w:hAnsi="Cambria"/>
          <w:color w:val="30353F"/>
          <w:sz w:val="20"/>
          <w:szCs w:val="20"/>
        </w:rPr>
        <w:br/>
      </w:r>
    </w:p>
    <w:p w14:paraId="358231D7" w14:textId="77777777" w:rsidR="00C66D7F" w:rsidRPr="00CD4707" w:rsidRDefault="00C66D7F" w:rsidP="00C66D7F">
      <w:pPr>
        <w:numPr>
          <w:ilvl w:val="0"/>
          <w:numId w:val="41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bookmarkStart w:id="2" w:name="Enter"/>
      <w:bookmarkEnd w:id="2"/>
      <w:r w:rsidRPr="00CD4707">
        <w:rPr>
          <w:rFonts w:ascii="Cambria" w:hAnsi="Cambria"/>
          <w:color w:val="000000" w:themeColor="text1"/>
        </w:rPr>
        <w:lastRenderedPageBreak/>
        <w:t xml:space="preserve">On the Operation Page, in the </w:t>
      </w:r>
      <w:r w:rsidRPr="00CD4707">
        <w:rPr>
          <w:rFonts w:ascii="Cambria" w:hAnsi="Cambria" w:cs="Poppins Light"/>
          <w:b/>
          <w:bCs/>
          <w:color w:val="000000" w:themeColor="text1"/>
        </w:rPr>
        <w:t>Request Input</w:t>
      </w:r>
      <w:r w:rsidRPr="00CD4707">
        <w:rPr>
          <w:rFonts w:ascii="Cambria" w:hAnsi="Cambria" w:cs="Poppins Light"/>
          <w:color w:val="000000" w:themeColor="text1"/>
        </w:rPr>
        <w:t> tab, in the </w:t>
      </w:r>
      <w:r w:rsidRPr="00CD4707">
        <w:rPr>
          <w:rFonts w:ascii="Cambria" w:hAnsi="Cambria" w:cs="Poppins Light"/>
          <w:b/>
          <w:bCs/>
          <w:color w:val="000000" w:themeColor="text1"/>
        </w:rPr>
        <w:t>Body</w:t>
      </w:r>
      <w:r w:rsidRPr="00CD4707">
        <w:rPr>
          <w:rFonts w:ascii="Cambria" w:hAnsi="Cambria" w:cs="Poppins Light"/>
          <w:color w:val="000000" w:themeColor="text1"/>
        </w:rPr>
        <w:t> section, for the following parameters, specify the values in the respective boxes under the </w:t>
      </w:r>
      <w:r w:rsidRPr="00CD4707">
        <w:rPr>
          <w:rFonts w:ascii="Cambria" w:hAnsi="Cambria" w:cs="Poppins Light"/>
          <w:b/>
          <w:bCs/>
          <w:color w:val="000000" w:themeColor="text1"/>
        </w:rPr>
        <w:t>Test Value</w:t>
      </w:r>
      <w:r w:rsidRPr="00CD4707">
        <w:rPr>
          <w:rFonts w:ascii="Cambria" w:hAnsi="Cambria" w:cs="Poppins Light"/>
          <w:color w:val="000000" w:themeColor="text1"/>
        </w:rPr>
        <w:t> column.</w:t>
      </w:r>
    </w:p>
    <w:p w14:paraId="5EBEC7A4" w14:textId="77777777" w:rsidR="00C66D7F" w:rsidRPr="00CD4707" w:rsidRDefault="00C66D7F" w:rsidP="00C66D7F">
      <w:pPr>
        <w:pStyle w:val="NormalWeb"/>
        <w:spacing w:before="120"/>
        <w:ind w:left="108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CD4707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Mandatory Parameters</w:t>
      </w:r>
    </w:p>
    <w:p w14:paraId="6B8B9D51" w14:textId="5F483589" w:rsidR="0021237F" w:rsidRDefault="0021237F" w:rsidP="0021237F">
      <w:pPr>
        <w:numPr>
          <w:ilvl w:val="1"/>
          <w:numId w:val="41"/>
        </w:numPr>
        <w:tabs>
          <w:tab w:val="num" w:pos="1353"/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eastAsiaTheme="majorEastAsia" w:hAnsi="Cambria" w:cs="Segoe UI"/>
          <w:color w:val="000000" w:themeColor="text1"/>
        </w:rPr>
      </w:pPr>
      <w:r w:rsidRPr="00D129B6">
        <w:rPr>
          <w:rFonts w:asciiTheme="majorHAnsi" w:hAnsiTheme="majorHAnsi" w:cs="Poppins Light"/>
          <w:b/>
          <w:bCs/>
          <w:color w:val="30353F"/>
        </w:rPr>
        <w:t>X-</w:t>
      </w:r>
      <w:proofErr w:type="spellStart"/>
      <w:r w:rsidRPr="00D129B6">
        <w:rPr>
          <w:rFonts w:asciiTheme="majorHAnsi" w:hAnsiTheme="majorHAnsi" w:cs="Poppins Light"/>
          <w:b/>
          <w:bCs/>
          <w:color w:val="30353F"/>
        </w:rPr>
        <w:t>Api</w:t>
      </w:r>
      <w:proofErr w:type="spellEnd"/>
      <w:r w:rsidRPr="00D129B6">
        <w:rPr>
          <w:rFonts w:asciiTheme="majorHAnsi" w:hAnsiTheme="majorHAnsi" w:cs="Poppins Light"/>
          <w:b/>
          <w:bCs/>
          <w:color w:val="30353F"/>
        </w:rPr>
        <w:t>-Key:</w:t>
      </w:r>
      <w:r w:rsidRPr="0015442F">
        <w:rPr>
          <w:rFonts w:asciiTheme="majorHAnsi" w:hAnsiTheme="majorHAnsi" w:cs="Poppins Light"/>
          <w:color w:val="30353F"/>
        </w:rPr>
        <w:t> </w:t>
      </w:r>
      <w:r w:rsidRPr="004C6CE1">
        <w:rPr>
          <w:rFonts w:asciiTheme="majorHAnsi" w:hAnsiTheme="majorHAnsi" w:cs="Poppins Light"/>
          <w:color w:val="30353F"/>
        </w:rPr>
        <w:t xml:space="preserve"> </w:t>
      </w:r>
      <w:r w:rsidR="00C66D7F" w:rsidRPr="00CD4707">
        <w:rPr>
          <w:rFonts w:ascii="Cambria" w:hAnsi="Cambria" w:cs="Poppins Light"/>
          <w:color w:val="30353F"/>
        </w:rPr>
        <w:t xml:space="preserve">API Key associated with </w:t>
      </w:r>
      <w:r w:rsidR="00C66D7F" w:rsidRPr="0021237F">
        <w:rPr>
          <w:rFonts w:asciiTheme="majorHAnsi" w:hAnsiTheme="majorHAnsi" w:cs="Poppins Light"/>
          <w:color w:val="30353F"/>
        </w:rPr>
        <w:t>your account.</w:t>
      </w:r>
    </w:p>
    <w:p w14:paraId="3FFA51A9" w14:textId="79E4A142" w:rsidR="0021237F" w:rsidRPr="0021237F" w:rsidRDefault="0021237F" w:rsidP="0021237F">
      <w:pPr>
        <w:pStyle w:val="ListParagraph"/>
        <w:tabs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eastAsiaTheme="majorEastAsia" w:hAnsi="Cambria" w:cs="Segoe UI"/>
          <w:color w:val="000000" w:themeColor="text1"/>
        </w:rPr>
      </w:pPr>
      <w:r w:rsidRPr="0021237F">
        <w:rPr>
          <w:rFonts w:asciiTheme="majorHAnsi" w:hAnsiTheme="majorHAnsi" w:cs="Poppins Light"/>
          <w:color w:val="30353F"/>
        </w:rPr>
        <w:t xml:space="preserve">To get </w:t>
      </w:r>
      <w:proofErr w:type="spellStart"/>
      <w:r w:rsidRPr="0021237F">
        <w:rPr>
          <w:rFonts w:asciiTheme="majorHAnsi" w:hAnsiTheme="majorHAnsi" w:cs="Poppins Light"/>
          <w:color w:val="30353F"/>
        </w:rPr>
        <w:t>api</w:t>
      </w:r>
      <w:proofErr w:type="spellEnd"/>
      <w:r w:rsidRPr="0021237F">
        <w:rPr>
          <w:rFonts w:asciiTheme="majorHAnsi" w:hAnsiTheme="majorHAnsi" w:cs="Poppins Light"/>
          <w:color w:val="30353F"/>
        </w:rPr>
        <w:t xml:space="preserve"> key – Login in to </w:t>
      </w:r>
      <w:hyperlink r:id="rId24" w:history="1">
        <w:proofErr w:type="spellStart"/>
        <w:r w:rsidRPr="0021237F">
          <w:rPr>
            <w:rStyle w:val="Hyperlink"/>
            <w:rFonts w:ascii="Cambria" w:eastAsiaTheme="majorEastAsia" w:hAnsi="Cambria" w:cs="Segoe UI"/>
            <w:b/>
            <w:bCs/>
          </w:rPr>
          <w:t>Api</w:t>
        </w:r>
        <w:proofErr w:type="spellEnd"/>
        <w:r w:rsidRPr="0021237F">
          <w:rPr>
            <w:rStyle w:val="Hyperlink"/>
            <w:rFonts w:ascii="Cambria" w:eastAsiaTheme="majorEastAsia" w:hAnsi="Cambria" w:cs="Segoe UI"/>
            <w:b/>
            <w:bCs/>
          </w:rPr>
          <w:t xml:space="preserve"> Ni</w:t>
        </w:r>
        <w:r w:rsidRPr="0021237F">
          <w:rPr>
            <w:rStyle w:val="Hyperlink"/>
            <w:rFonts w:ascii="Cambria" w:eastAsiaTheme="majorEastAsia" w:hAnsi="Cambria" w:cs="Segoe UI"/>
            <w:b/>
            <w:bCs/>
          </w:rPr>
          <w:t>n</w:t>
        </w:r>
        <w:r w:rsidRPr="0021237F">
          <w:rPr>
            <w:rStyle w:val="Hyperlink"/>
            <w:rFonts w:ascii="Cambria" w:eastAsiaTheme="majorEastAsia" w:hAnsi="Cambria" w:cs="Segoe UI"/>
            <w:b/>
            <w:bCs/>
          </w:rPr>
          <w:t>jas Account</w:t>
        </w:r>
      </w:hyperlink>
      <w:r w:rsidRPr="0021237F">
        <w:rPr>
          <w:rStyle w:val="normaltextrun"/>
          <w:rFonts w:ascii="Cambria" w:eastAsiaTheme="majorEastAsia" w:hAnsi="Cambria" w:cs="Segoe UI"/>
          <w:b/>
          <w:bCs/>
          <w:color w:val="000000" w:themeColor="text1"/>
        </w:rPr>
        <w:t xml:space="preserve"> </w:t>
      </w:r>
      <w:r w:rsidRPr="0021237F">
        <w:rPr>
          <w:rStyle w:val="normaltextrun"/>
          <w:rFonts w:ascii="Cambria" w:eastAsiaTheme="majorEastAsia" w:hAnsi="Cambria" w:cs="Segoe UI"/>
          <w:color w:val="000000" w:themeColor="text1"/>
        </w:rPr>
        <w:t xml:space="preserve">-&gt; Go to My Account-&gt; API Statistics -&gt; You can view your </w:t>
      </w:r>
      <w:proofErr w:type="spellStart"/>
      <w:r w:rsidRPr="0021237F">
        <w:rPr>
          <w:rStyle w:val="normaltextrun"/>
          <w:rFonts w:ascii="Cambria" w:eastAsiaTheme="majorEastAsia" w:hAnsi="Cambria" w:cs="Segoe UI"/>
          <w:color w:val="000000" w:themeColor="text1"/>
        </w:rPr>
        <w:t>api</w:t>
      </w:r>
      <w:proofErr w:type="spellEnd"/>
      <w:r w:rsidRPr="0021237F">
        <w:rPr>
          <w:rStyle w:val="normaltextrun"/>
          <w:rFonts w:ascii="Cambria" w:eastAsiaTheme="majorEastAsia" w:hAnsi="Cambria" w:cs="Segoe UI"/>
          <w:color w:val="000000" w:themeColor="text1"/>
        </w:rPr>
        <w:t xml:space="preserve"> key.</w:t>
      </w:r>
    </w:p>
    <w:p w14:paraId="5909A728" w14:textId="7C1E2788" w:rsidR="0021237F" w:rsidRPr="0021237F" w:rsidRDefault="0021237F" w:rsidP="0021237F">
      <w:pPr>
        <w:numPr>
          <w:ilvl w:val="1"/>
          <w:numId w:val="41"/>
        </w:numPr>
        <w:tabs>
          <w:tab w:val="num" w:pos="1353"/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eastAsiaTheme="majorEastAsia" w:hAnsi="Cambria" w:cs="Segoe UI"/>
          <w:color w:val="000000" w:themeColor="text1"/>
        </w:rPr>
      </w:pPr>
      <w:proofErr w:type="spellStart"/>
      <w:r w:rsidRPr="0021237F">
        <w:rPr>
          <w:rStyle w:val="HTMLCode"/>
          <w:rFonts w:ascii="Cambria" w:eastAsiaTheme="majorEastAsia" w:hAnsi="Cambria" w:cs="Menlo"/>
          <w:b/>
          <w:bCs/>
          <w:color w:val="000000" w:themeColor="text1"/>
          <w:sz w:val="22"/>
          <w:szCs w:val="22"/>
          <w:shd w:val="clear" w:color="auto" w:fill="FFFFFF"/>
        </w:rPr>
        <w:t>url</w:t>
      </w:r>
      <w:proofErr w:type="spellEnd"/>
      <w:r w:rsidRPr="0021237F">
        <w:rPr>
          <w:rStyle w:val="HTMLCode"/>
          <w:rFonts w:ascii="Cambria" w:eastAsiaTheme="majorEastAsia" w:hAnsi="Cambria" w:cs="Menlo"/>
          <w:b/>
          <w:bCs/>
          <w:color w:val="000000" w:themeColor="text1"/>
          <w:sz w:val="22"/>
          <w:szCs w:val="22"/>
          <w:shd w:val="clear" w:color="auto" w:fill="FFFFFF"/>
        </w:rPr>
        <w:t xml:space="preserve">: </w:t>
      </w:r>
      <w:r w:rsidRPr="0021237F">
        <w:rPr>
          <w:rFonts w:ascii="Cambria" w:hAnsi="Cambria" w:cs="Arial"/>
          <w:color w:val="000000" w:themeColor="text1"/>
          <w:shd w:val="clear" w:color="auto" w:fill="FFFFFF"/>
        </w:rPr>
        <w:t>URL to scrape.</w:t>
      </w:r>
    </w:p>
    <w:p w14:paraId="3FB60C83" w14:textId="1266EA24" w:rsidR="00C66D7F" w:rsidRPr="00C66D7F" w:rsidRDefault="00C66D7F" w:rsidP="00C66D7F">
      <w:pPr>
        <w:pStyle w:val="ListParagraph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6"/>
          <w:szCs w:val="26"/>
          <w:lang w:val="en-GB"/>
        </w:rPr>
      </w:pPr>
      <w:r>
        <w:rPr>
          <w:noProof/>
          <w:lang w:val="en-GB"/>
        </w:rPr>
        <w:drawing>
          <wp:inline distT="0" distB="0" distL="0" distR="0" wp14:anchorId="18183D9D" wp14:editId="5963DDC1">
            <wp:extent cx="5274945" cy="2967990"/>
            <wp:effectExtent l="0" t="0" r="0" b="3810"/>
            <wp:docPr id="831475242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75242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44FC" w14:textId="485A8BA3" w:rsidR="00C66D7F" w:rsidRDefault="00C66D7F" w:rsidP="00C66D7F">
      <w:pPr>
        <w:autoSpaceDE w:val="0"/>
        <w:autoSpaceDN w:val="0"/>
        <w:adjustRightInd w:val="0"/>
        <w:spacing w:after="0" w:line="240" w:lineRule="auto"/>
        <w:ind w:left="720"/>
        <w:rPr>
          <w:rFonts w:ascii="Helvetica Neue" w:hAnsi="Helvetica Neue" w:cs="Helvetica Neue"/>
          <w:color w:val="auto"/>
          <w:sz w:val="26"/>
          <w:szCs w:val="26"/>
          <w:lang w:val="en-GB"/>
        </w:rPr>
      </w:pPr>
      <w:r w:rsidRPr="00CD4707">
        <w:rPr>
          <w:rFonts w:ascii="Cambria" w:hAnsi="Cambria" w:cs="Helvetica Neue"/>
          <w:color w:val="auto"/>
          <w:sz w:val="26"/>
          <w:szCs w:val="26"/>
          <w:lang w:val="en-GB"/>
        </w:rPr>
        <w:t xml:space="preserve">   </w:t>
      </w:r>
      <w:r>
        <w:rPr>
          <w:rFonts w:ascii="Helvetica Neue" w:hAnsi="Helvetica Neue" w:cs="Helvetica Neue"/>
          <w:noProof/>
          <w:color w:val="auto"/>
          <w:sz w:val="26"/>
          <w:szCs w:val="26"/>
          <w:lang w:val="en-GB"/>
        </w:rPr>
        <w:drawing>
          <wp:inline distT="0" distB="0" distL="0" distR="0" wp14:anchorId="0BE32168" wp14:editId="4E2E1837">
            <wp:extent cx="5274945" cy="2821940"/>
            <wp:effectExtent l="0" t="0" r="0" b="0"/>
            <wp:docPr id="1198492478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92478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CB24" w14:textId="4AB445D9" w:rsidR="00C66D7F" w:rsidRPr="00CD4707" w:rsidRDefault="00C66D7F" w:rsidP="00C66D7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hAnsi="Cambria" w:cs="Helvetica Neue"/>
          <w:color w:val="auto"/>
          <w:sz w:val="26"/>
          <w:szCs w:val="26"/>
          <w:lang w:val="en-GB"/>
        </w:rPr>
      </w:pPr>
    </w:p>
    <w:p w14:paraId="271FFDD8" w14:textId="77777777" w:rsidR="00C66D7F" w:rsidRPr="00CD4707" w:rsidRDefault="00C66D7F" w:rsidP="00C66D7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hAnsi="Cambria" w:cs="Helvetica Neue"/>
          <w:color w:val="auto"/>
          <w:sz w:val="26"/>
          <w:szCs w:val="26"/>
          <w:lang w:val="en-GB"/>
        </w:rPr>
      </w:pPr>
    </w:p>
    <w:p w14:paraId="115A122D" w14:textId="77777777" w:rsidR="00C66D7F" w:rsidRPr="00CD4707" w:rsidRDefault="00C66D7F" w:rsidP="00C66D7F">
      <w:pPr>
        <w:numPr>
          <w:ilvl w:val="0"/>
          <w:numId w:val="29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color w:val="000000" w:themeColor="text1"/>
        </w:rPr>
        <w:lastRenderedPageBreak/>
        <w:t>Select a run-time environment and click </w:t>
      </w:r>
      <w:r w:rsidRPr="00CD4707">
        <w:rPr>
          <w:rFonts w:ascii="Cambria" w:hAnsi="Cambria"/>
          <w:b/>
          <w:bCs/>
          <w:color w:val="000000" w:themeColor="text1"/>
        </w:rPr>
        <w:t>Save and Fetch Response</w:t>
      </w:r>
      <w:r w:rsidRPr="00CD4707">
        <w:rPr>
          <w:rFonts w:ascii="Cambria" w:hAnsi="Cambria"/>
          <w:color w:val="000000" w:themeColor="text1"/>
        </w:rPr>
        <w:t> to get a response based on your inputs.</w:t>
      </w:r>
    </w:p>
    <w:p w14:paraId="4777FF7F" w14:textId="7CB269F9" w:rsidR="00C66D7F" w:rsidRPr="008A2D26" w:rsidRDefault="00C66D7F" w:rsidP="00C66D7F">
      <w:pPr>
        <w:pStyle w:val="ListParagraph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6"/>
          <w:szCs w:val="26"/>
          <w:lang w:val="en-GB"/>
        </w:rPr>
      </w:pPr>
      <w:r w:rsidRPr="00C66D7F">
        <w:rPr>
          <w:rFonts w:ascii="Helvetica Neue" w:hAnsi="Helvetica Neue" w:cs="Helvetica Neue"/>
          <w:sz w:val="26"/>
          <w:szCs w:val="26"/>
          <w:lang w:val="en-GB"/>
        </w:rPr>
        <w:drawing>
          <wp:inline distT="0" distB="0" distL="0" distR="0" wp14:anchorId="639867F2" wp14:editId="6BC96824">
            <wp:extent cx="5274945" cy="1402715"/>
            <wp:effectExtent l="0" t="0" r="0" b="0"/>
            <wp:docPr id="858587912" name="Picture 1" descr="A screen shot of a compute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87912" name="Picture 1" descr="A screen shot of a computer cod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78FC" w14:textId="77777777" w:rsidR="00C66D7F" w:rsidRPr="00CD4707" w:rsidRDefault="00C66D7F" w:rsidP="00C66D7F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</w:p>
    <w:p w14:paraId="24DB5130" w14:textId="77777777" w:rsidR="00C66D7F" w:rsidRPr="00CD4707" w:rsidRDefault="00C66D7F" w:rsidP="00C66D7F">
      <w:pPr>
        <w:pStyle w:val="Heading2"/>
        <w:rPr>
          <w:b/>
          <w:bCs/>
          <w:sz w:val="26"/>
        </w:rPr>
      </w:pPr>
      <w:r w:rsidRPr="00CD4707">
        <w:rPr>
          <w:b/>
          <w:bCs/>
          <w:sz w:val="26"/>
        </w:rPr>
        <w:t>Publishing your application</w:t>
      </w:r>
    </w:p>
    <w:p w14:paraId="0CC658A9" w14:textId="77777777" w:rsidR="00C66D7F" w:rsidRPr="00CD4707" w:rsidRDefault="00C66D7F" w:rsidP="00C66D7F">
      <w:pPr>
        <w:spacing w:before="120"/>
        <w:ind w:left="720"/>
        <w:jc w:val="both"/>
        <w:rPr>
          <w:rFonts w:ascii="Cambria" w:eastAsia="Times New Roman" w:hAnsi="Cambria" w:cs="Times New Roman"/>
          <w:color w:val="30353F"/>
        </w:rPr>
      </w:pPr>
      <w:r w:rsidRPr="00CD4707">
        <w:rPr>
          <w:rFonts w:ascii="Cambria" w:eastAsia="Times New Roman" w:hAnsi="Cambria" w:cs="Times New Roman"/>
          <w:color w:val="30353F"/>
        </w:rPr>
        <w:t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14:paraId="3044040B" w14:textId="77777777" w:rsidR="00C66D7F" w:rsidRPr="00CD4707" w:rsidRDefault="00C66D7F" w:rsidP="00C66D7F">
      <w:pPr>
        <w:pStyle w:val="Heading1"/>
        <w:rPr>
          <w:b/>
          <w:bCs/>
          <w:sz w:val="28"/>
          <w:szCs w:val="28"/>
        </w:rPr>
      </w:pPr>
      <w:r w:rsidRPr="00CD4707">
        <w:rPr>
          <w:b/>
          <w:bCs/>
          <w:sz w:val="28"/>
          <w:szCs w:val="28"/>
        </w:rPr>
        <w:t>References</w:t>
      </w:r>
    </w:p>
    <w:p w14:paraId="3C5BD9C3" w14:textId="77777777" w:rsidR="00C66D7F" w:rsidRPr="00CD4707" w:rsidRDefault="00C66D7F" w:rsidP="00C66D7F">
      <w:pPr>
        <w:pStyle w:val="Heading2"/>
        <w:numPr>
          <w:ilvl w:val="0"/>
          <w:numId w:val="0"/>
        </w:numPr>
        <w:ind w:left="360"/>
        <w:rPr>
          <w:color w:val="000000" w:themeColor="text1"/>
        </w:rPr>
      </w:pPr>
      <w:r w:rsidRPr="00CD4707">
        <w:rPr>
          <w:color w:val="000000" w:themeColor="text1"/>
        </w:rPr>
        <w:t>Endpoint Documentation</w:t>
      </w:r>
    </w:p>
    <w:p w14:paraId="2ABDD76C" w14:textId="77777777" w:rsidR="00C66D7F" w:rsidRPr="00CD4707" w:rsidRDefault="00C66D7F" w:rsidP="00C66D7F">
      <w:pPr>
        <w:pStyle w:val="Heading2"/>
        <w:numPr>
          <w:ilvl w:val="0"/>
          <w:numId w:val="47"/>
        </w:numPr>
        <w:tabs>
          <w:tab w:val="num" w:pos="720"/>
        </w:tabs>
        <w:ind w:left="720"/>
        <w:rPr>
          <w:b/>
          <w:bCs/>
          <w:sz w:val="24"/>
          <w:szCs w:val="24"/>
        </w:rPr>
      </w:pPr>
      <w:r w:rsidRPr="00CD4707">
        <w:rPr>
          <w:b/>
          <w:bCs/>
          <w:sz w:val="24"/>
          <w:szCs w:val="24"/>
        </w:rPr>
        <w:t>Requests Input Parameters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9"/>
        <w:gridCol w:w="6788"/>
      </w:tblGrid>
      <w:tr w:rsidR="0021237F" w:rsidRPr="0021237F" w14:paraId="599CB5FF" w14:textId="77777777" w:rsidTr="00462F0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FE0BF2" w14:textId="77777777" w:rsidR="00C66D7F" w:rsidRPr="0021237F" w:rsidRDefault="00C66D7F" w:rsidP="00462F01">
            <w:pPr>
              <w:rPr>
                <w:rFonts w:ascii="Cambria" w:hAnsi="Cambria"/>
                <w:b/>
                <w:bCs/>
                <w:color w:val="000000" w:themeColor="text1"/>
              </w:rPr>
            </w:pPr>
            <w:r w:rsidRPr="0021237F">
              <w:rPr>
                <w:rFonts w:ascii="Cambria" w:hAnsi="Cambria"/>
                <w:b/>
                <w:bCs/>
                <w:color w:val="000000" w:themeColor="text1"/>
              </w:rPr>
              <w:t>Parameter</w:t>
            </w:r>
          </w:p>
        </w:tc>
        <w:tc>
          <w:tcPr>
            <w:tcW w:w="0" w:type="auto"/>
            <w:vAlign w:val="center"/>
            <w:hideMark/>
          </w:tcPr>
          <w:p w14:paraId="601D2837" w14:textId="77777777" w:rsidR="00C66D7F" w:rsidRPr="0021237F" w:rsidRDefault="00C66D7F" w:rsidP="00462F01">
            <w:pPr>
              <w:rPr>
                <w:rFonts w:ascii="Cambria" w:hAnsi="Cambria"/>
                <w:b/>
                <w:bCs/>
                <w:color w:val="000000" w:themeColor="text1"/>
              </w:rPr>
            </w:pPr>
            <w:r w:rsidRPr="0021237F">
              <w:rPr>
                <w:rFonts w:ascii="Cambria" w:hAnsi="Cambria"/>
                <w:b/>
                <w:bCs/>
                <w:color w:val="000000" w:themeColor="text1"/>
              </w:rPr>
              <w:t>Description</w:t>
            </w:r>
          </w:p>
        </w:tc>
      </w:tr>
      <w:tr w:rsidR="0021237F" w:rsidRPr="0021237F" w14:paraId="556B26CB" w14:textId="77777777" w:rsidTr="00462F0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FEE6AE" w14:textId="7DA3E9D4" w:rsidR="0021237F" w:rsidRPr="0021237F" w:rsidRDefault="0021237F" w:rsidP="0021237F">
            <w:pPr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</w:pPr>
            <w:r w:rsidRPr="0021237F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21237F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Api</w:t>
            </w:r>
            <w:proofErr w:type="spellEnd"/>
            <w:r w:rsidRPr="0021237F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-Key</w:t>
            </w:r>
          </w:p>
        </w:tc>
        <w:tc>
          <w:tcPr>
            <w:tcW w:w="0" w:type="auto"/>
            <w:vAlign w:val="center"/>
            <w:hideMark/>
          </w:tcPr>
          <w:p w14:paraId="2CE48265" w14:textId="7EE5C245" w:rsidR="0021237F" w:rsidRPr="0021237F" w:rsidRDefault="0021237F" w:rsidP="0021237F">
            <w:pPr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</w:pPr>
            <w:r w:rsidRPr="0021237F"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21237F">
              <w:rPr>
                <w:rStyle w:val="Heading1Char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21237F"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  <w:t>[Header]</w:t>
            </w:r>
            <w:r w:rsidRPr="0021237F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 API Key associated with your account.</w:t>
            </w:r>
          </w:p>
        </w:tc>
      </w:tr>
      <w:tr w:rsidR="0021237F" w:rsidRPr="0021237F" w14:paraId="615DC1AC" w14:textId="77777777" w:rsidTr="00462F0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BC2C3D" w14:textId="467B5014" w:rsidR="0021237F" w:rsidRPr="0021237F" w:rsidRDefault="0021237F" w:rsidP="0021237F">
            <w:pPr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</w:pPr>
            <w:proofErr w:type="spellStart"/>
            <w:r w:rsidRPr="0021237F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url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FF9E89D" w14:textId="0EE4E41F" w:rsidR="0021237F" w:rsidRPr="0021237F" w:rsidRDefault="0021237F" w:rsidP="0021237F">
            <w:pPr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</w:pPr>
            <w:r w:rsidRPr="0021237F">
              <w:rPr>
                <w:rStyle w:val="Strong"/>
                <w:rFonts w:ascii="Cambria" w:hAnsi="Cambria"/>
                <w:color w:val="000000" w:themeColor="text1"/>
              </w:rPr>
              <w:t>[Required]</w:t>
            </w:r>
            <w:r w:rsidRPr="0021237F">
              <w:rPr>
                <w:rFonts w:ascii="Cambria" w:hAnsi="Cambria"/>
                <w:color w:val="000000" w:themeColor="text1"/>
              </w:rPr>
              <w:t xml:space="preserve"> </w:t>
            </w:r>
            <w:r w:rsidRPr="0021237F">
              <w:rPr>
                <w:rFonts w:ascii="Cambria" w:hAnsi="Cambria" w:cs="Arial"/>
                <w:color w:val="000000" w:themeColor="text1"/>
                <w:shd w:val="clear" w:color="auto" w:fill="FFFFFF"/>
              </w:rPr>
              <w:t>URL to scrape.</w:t>
            </w:r>
          </w:p>
        </w:tc>
      </w:tr>
      <w:tr w:rsidR="0021237F" w:rsidRPr="0021237F" w14:paraId="5D3C3B17" w14:textId="77777777" w:rsidTr="00462F01">
        <w:trPr>
          <w:tblCellSpacing w:w="15" w:type="dxa"/>
        </w:trPr>
        <w:tc>
          <w:tcPr>
            <w:tcW w:w="0" w:type="auto"/>
            <w:vAlign w:val="center"/>
          </w:tcPr>
          <w:p w14:paraId="64DBE03D" w14:textId="177F03AE" w:rsidR="0021237F" w:rsidRPr="0021237F" w:rsidRDefault="0021237F" w:rsidP="0021237F">
            <w:pPr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</w:pPr>
            <w:proofErr w:type="spellStart"/>
            <w:r w:rsidRPr="0021237F">
              <w:rPr>
                <w:rStyle w:val="HTMLCode"/>
                <w:rFonts w:ascii="Cambria" w:eastAsiaTheme="majorEastAsia" w:hAnsi="Cambria" w:cs="Menlo"/>
                <w:color w:val="000000" w:themeColor="text1"/>
                <w:sz w:val="22"/>
                <w:szCs w:val="22"/>
                <w:shd w:val="clear" w:color="auto" w:fill="FFFFFF"/>
              </w:rPr>
              <w:t>text_only</w:t>
            </w:r>
            <w:proofErr w:type="spellEnd"/>
          </w:p>
        </w:tc>
        <w:tc>
          <w:tcPr>
            <w:tcW w:w="0" w:type="auto"/>
            <w:vAlign w:val="center"/>
          </w:tcPr>
          <w:p w14:paraId="02B46FCD" w14:textId="77777777" w:rsidR="0021237F" w:rsidRPr="0021237F" w:rsidRDefault="0021237F" w:rsidP="0021237F">
            <w:pPr>
              <w:rPr>
                <w:rFonts w:ascii="Cambria" w:hAnsi="Cambria" w:cs="Arial"/>
                <w:color w:val="000000" w:themeColor="text1"/>
                <w:shd w:val="clear" w:color="auto" w:fill="FFFFFF"/>
              </w:rPr>
            </w:pPr>
            <w:r w:rsidRPr="0021237F">
              <w:rPr>
                <w:rStyle w:val="Strong"/>
                <w:rFonts w:ascii="Cambria" w:hAnsi="Cambria"/>
                <w:color w:val="000000" w:themeColor="text1"/>
              </w:rPr>
              <w:t>[Optional]</w:t>
            </w:r>
            <w:r w:rsidRPr="0021237F">
              <w:rPr>
                <w:rFonts w:ascii="Cambria" w:hAnsi="Cambria"/>
                <w:color w:val="000000" w:themeColor="text1"/>
              </w:rPr>
              <w:t xml:space="preserve"> </w:t>
            </w:r>
            <w:r w:rsidRPr="0021237F">
              <w:rPr>
                <w:rFonts w:ascii="Cambria" w:hAnsi="Cambria" w:cs="Arial"/>
                <w:color w:val="000000" w:themeColor="text1"/>
                <w:shd w:val="clear" w:color="auto" w:fill="FFFFFF"/>
              </w:rPr>
              <w:t>whether to only extract visible text (ignores HTML tags and metadata). Must be either </w:t>
            </w:r>
            <w:r w:rsidRPr="0021237F">
              <w:rPr>
                <w:rStyle w:val="HTMLCode"/>
                <w:rFonts w:ascii="Cambria" w:eastAsiaTheme="majorEastAsia" w:hAnsi="Cambria" w:cs="Menlo"/>
                <w:color w:val="000000" w:themeColor="text1"/>
                <w:sz w:val="22"/>
                <w:szCs w:val="22"/>
                <w:shd w:val="clear" w:color="auto" w:fill="FFFFFF"/>
              </w:rPr>
              <w:t>true</w:t>
            </w:r>
            <w:r w:rsidRPr="0021237F">
              <w:rPr>
                <w:rFonts w:ascii="Cambria" w:hAnsi="Cambria" w:cs="Arial"/>
                <w:color w:val="000000" w:themeColor="text1"/>
                <w:shd w:val="clear" w:color="auto" w:fill="FFFFFF"/>
              </w:rPr>
              <w:t> or </w:t>
            </w:r>
            <w:r w:rsidRPr="0021237F">
              <w:rPr>
                <w:rStyle w:val="HTMLCode"/>
                <w:rFonts w:ascii="Cambria" w:eastAsiaTheme="majorEastAsia" w:hAnsi="Cambria" w:cs="Menlo"/>
                <w:color w:val="000000" w:themeColor="text1"/>
                <w:sz w:val="22"/>
                <w:szCs w:val="22"/>
                <w:shd w:val="clear" w:color="auto" w:fill="FFFFFF"/>
              </w:rPr>
              <w:t>false</w:t>
            </w:r>
            <w:r w:rsidRPr="0021237F">
              <w:rPr>
                <w:rFonts w:ascii="Cambria" w:hAnsi="Cambria" w:cs="Arial"/>
                <w:color w:val="000000" w:themeColor="text1"/>
                <w:shd w:val="clear" w:color="auto" w:fill="FFFFFF"/>
              </w:rPr>
              <w:t>. Default is </w:t>
            </w:r>
            <w:r w:rsidRPr="0021237F">
              <w:rPr>
                <w:rStyle w:val="HTMLCode"/>
                <w:rFonts w:ascii="Cambria" w:eastAsiaTheme="majorEastAsia" w:hAnsi="Cambria" w:cs="Menlo"/>
                <w:color w:val="000000" w:themeColor="text1"/>
                <w:sz w:val="22"/>
                <w:szCs w:val="22"/>
                <w:shd w:val="clear" w:color="auto" w:fill="FFFFFF"/>
              </w:rPr>
              <w:t>false</w:t>
            </w:r>
            <w:r w:rsidRPr="0021237F">
              <w:rPr>
                <w:rFonts w:ascii="Cambria" w:hAnsi="Cambria" w:cs="Arial"/>
                <w:color w:val="000000" w:themeColor="text1"/>
                <w:shd w:val="clear" w:color="auto" w:fill="FFFFFF"/>
              </w:rPr>
              <w:t>.</w:t>
            </w:r>
          </w:p>
          <w:p w14:paraId="62366E8E" w14:textId="6ECA2FDA" w:rsidR="0021237F" w:rsidRPr="0021237F" w:rsidRDefault="0021237F" w:rsidP="0021237F">
            <w:pPr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21237F" w:rsidRPr="0021237F" w14:paraId="16BA1AB5" w14:textId="77777777" w:rsidTr="00462F01">
        <w:trPr>
          <w:tblCellSpacing w:w="15" w:type="dxa"/>
        </w:trPr>
        <w:tc>
          <w:tcPr>
            <w:tcW w:w="0" w:type="auto"/>
            <w:vAlign w:val="center"/>
          </w:tcPr>
          <w:p w14:paraId="6F710903" w14:textId="08F5A0D1" w:rsidR="0021237F" w:rsidRPr="0021237F" w:rsidRDefault="0021237F" w:rsidP="0021237F">
            <w:pPr>
              <w:rPr>
                <w:rStyle w:val="HTMLCode"/>
                <w:rFonts w:ascii="Cambria" w:eastAsiaTheme="majorEastAsia" w:hAnsi="Cambria" w:cs="Menlo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21237F">
              <w:rPr>
                <w:rStyle w:val="HTMLCode"/>
                <w:rFonts w:ascii="Cambria" w:eastAsiaTheme="majorEastAsia" w:hAnsi="Cambria" w:cs="Menlo"/>
                <w:color w:val="000000" w:themeColor="text1"/>
                <w:sz w:val="22"/>
                <w:szCs w:val="22"/>
                <w:shd w:val="clear" w:color="auto" w:fill="FFFFFF"/>
              </w:rPr>
              <w:t>user_agent</w:t>
            </w:r>
            <w:proofErr w:type="spellEnd"/>
          </w:p>
        </w:tc>
        <w:tc>
          <w:tcPr>
            <w:tcW w:w="0" w:type="auto"/>
            <w:vAlign w:val="center"/>
          </w:tcPr>
          <w:p w14:paraId="5E73ACD4" w14:textId="0991C456" w:rsidR="0021237F" w:rsidRPr="0021237F" w:rsidRDefault="0021237F" w:rsidP="0021237F">
            <w:pPr>
              <w:rPr>
                <w:rStyle w:val="Strong"/>
                <w:rFonts w:ascii="Cambria" w:hAnsi="Cambria"/>
                <w:color w:val="000000" w:themeColor="text1"/>
              </w:rPr>
            </w:pPr>
            <w:r w:rsidRPr="0021237F">
              <w:rPr>
                <w:rStyle w:val="Strong"/>
                <w:rFonts w:ascii="Cambria" w:hAnsi="Cambria"/>
                <w:color w:val="000000" w:themeColor="text1"/>
              </w:rPr>
              <w:t>[Optional]</w:t>
            </w:r>
            <w:r w:rsidRPr="0021237F">
              <w:rPr>
                <w:rFonts w:ascii="Cambria" w:hAnsi="Cambria"/>
                <w:color w:val="000000" w:themeColor="text1"/>
              </w:rPr>
              <w:t xml:space="preserve"> </w:t>
            </w:r>
            <w:r w:rsidRPr="0021237F">
              <w:rPr>
                <w:rFonts w:ascii="Cambria" w:hAnsi="Cambria" w:cs="Arial"/>
                <w:color w:val="000000" w:themeColor="text1"/>
                <w:shd w:val="clear" w:color="auto" w:fill="FFFFFF"/>
              </w:rPr>
              <w:t>User-Agent string to use in the request header.</w:t>
            </w:r>
          </w:p>
        </w:tc>
      </w:tr>
    </w:tbl>
    <w:p w14:paraId="6AB3C4B5" w14:textId="77777777" w:rsidR="00C66D7F" w:rsidRDefault="00C66D7F" w:rsidP="00C66D7F">
      <w:pPr>
        <w:pStyle w:val="Heading3"/>
        <w:numPr>
          <w:ilvl w:val="0"/>
          <w:numId w:val="0"/>
        </w:numPr>
        <w:ind w:left="1080"/>
      </w:pPr>
    </w:p>
    <w:p w14:paraId="0D8E4E6A" w14:textId="77777777" w:rsidR="00C66D7F" w:rsidRDefault="00C66D7F" w:rsidP="00C66D7F">
      <w:pPr>
        <w:pStyle w:val="Heading3"/>
        <w:numPr>
          <w:ilvl w:val="0"/>
          <w:numId w:val="47"/>
        </w:numPr>
        <w:tabs>
          <w:tab w:val="num" w:pos="720"/>
        </w:tabs>
        <w:ind w:left="720"/>
        <w:rPr>
          <w:b/>
          <w:bCs/>
          <w:color w:val="000000" w:themeColor="text1"/>
          <w:sz w:val="24"/>
        </w:rPr>
      </w:pPr>
      <w:r w:rsidRPr="00CD4707">
        <w:rPr>
          <w:b/>
          <w:bCs/>
          <w:color w:val="000000" w:themeColor="text1"/>
          <w:sz w:val="24"/>
        </w:rPr>
        <w:t xml:space="preserve">Response </w:t>
      </w:r>
      <w:r>
        <w:rPr>
          <w:b/>
          <w:bCs/>
          <w:color w:val="000000" w:themeColor="text1"/>
          <w:sz w:val="24"/>
        </w:rPr>
        <w:t>Output Parameters</w:t>
      </w:r>
    </w:p>
    <w:p w14:paraId="2762F93F" w14:textId="77777777" w:rsidR="00C66D7F" w:rsidRDefault="00C66D7F" w:rsidP="00C66D7F">
      <w:pPr>
        <w:pStyle w:val="Heading3"/>
        <w:numPr>
          <w:ilvl w:val="0"/>
          <w:numId w:val="0"/>
        </w:numPr>
        <w:ind w:left="1080" w:hanging="360"/>
        <w:rPr>
          <w:b/>
          <w:bCs/>
          <w:color w:val="000000" w:themeColor="text1"/>
          <w:sz w:val="24"/>
        </w:rPr>
      </w:pPr>
    </w:p>
    <w:tbl>
      <w:tblPr>
        <w:tblW w:w="8291" w:type="dxa"/>
        <w:tblInd w:w="7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203"/>
        <w:gridCol w:w="5288"/>
      </w:tblGrid>
      <w:tr w:rsidR="00C66D7F" w:rsidRPr="00FE4A5A" w14:paraId="47BE43BF" w14:textId="77777777" w:rsidTr="00462F01"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B00BD55" w14:textId="77777777" w:rsidR="00C66D7F" w:rsidRPr="00FE4A5A" w:rsidRDefault="00C66D7F" w:rsidP="00462F01">
            <w:pPr>
              <w:spacing w:after="0" w:line="240" w:lineRule="auto"/>
              <w:ind w:left="0"/>
              <w:rPr>
                <w:rFonts w:ascii="Cambria" w:eastAsia="Times New Roman" w:hAnsi="Cambria" w:cs="Times New Roman"/>
                <w:color w:val="auto"/>
                <w:lang w:val="en-IN" w:eastAsia="en-GB"/>
              </w:rPr>
            </w:pPr>
            <w:r w:rsidRPr="00FE4A5A">
              <w:rPr>
                <w:rFonts w:ascii="Cambria" w:eastAsia="Times New Roman" w:hAnsi="Cambria" w:cs="Times New Roman"/>
                <w:b/>
                <w:bCs/>
                <w:color w:val="auto"/>
                <w:lang w:val="en-IN" w:eastAsia="en-GB"/>
              </w:rPr>
              <w:t>Object Property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66C1862" w14:textId="77777777" w:rsidR="00C66D7F" w:rsidRPr="00FE4A5A" w:rsidRDefault="00C66D7F" w:rsidP="00462F01">
            <w:pPr>
              <w:spacing w:after="0" w:line="240" w:lineRule="auto"/>
              <w:ind w:left="0"/>
              <w:rPr>
                <w:rFonts w:ascii="Cambria" w:eastAsia="Times New Roman" w:hAnsi="Cambria" w:cs="Times New Roman"/>
                <w:color w:val="auto"/>
                <w:lang w:val="en-IN" w:eastAsia="en-GB"/>
              </w:rPr>
            </w:pPr>
            <w:r w:rsidRPr="00FE4A5A">
              <w:rPr>
                <w:rFonts w:ascii="Cambria" w:eastAsia="Times New Roman" w:hAnsi="Cambria" w:cs="Times New Roman"/>
                <w:b/>
                <w:bCs/>
                <w:color w:val="auto"/>
                <w:lang w:val="en-IN" w:eastAsia="en-GB"/>
              </w:rPr>
              <w:t>Data Type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BF02B69" w14:textId="77777777" w:rsidR="00C66D7F" w:rsidRPr="00381792" w:rsidRDefault="00C66D7F" w:rsidP="00462F01">
            <w:pPr>
              <w:spacing w:after="0" w:line="240" w:lineRule="auto"/>
              <w:ind w:left="0"/>
              <w:rPr>
                <w:rFonts w:ascii="Cambria" w:eastAsia="Times New Roman" w:hAnsi="Cambria" w:cs="Times New Roman"/>
                <w:b/>
                <w:bCs/>
                <w:color w:val="auto"/>
                <w:lang w:val="en-IN" w:eastAsia="en-GB"/>
              </w:rPr>
            </w:pPr>
            <w:r w:rsidRPr="00FE4A5A">
              <w:rPr>
                <w:rFonts w:ascii="Cambria" w:eastAsia="Times New Roman" w:hAnsi="Cambria" w:cs="Times New Roman"/>
                <w:b/>
                <w:bCs/>
                <w:color w:val="auto"/>
                <w:lang w:val="en-IN" w:eastAsia="en-GB"/>
              </w:rPr>
              <w:t>Description</w:t>
            </w:r>
          </w:p>
        </w:tc>
      </w:tr>
      <w:tr w:rsidR="00C66D7F" w:rsidRPr="00FE4A5A" w14:paraId="0BF45BEF" w14:textId="77777777" w:rsidTr="00462F01"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939BFBD" w14:textId="77777777" w:rsidR="00C66D7F" w:rsidRPr="00381792" w:rsidRDefault="00C66D7F" w:rsidP="00462F01">
            <w:pPr>
              <w:spacing w:after="0" w:line="240" w:lineRule="auto"/>
              <w:ind w:left="0"/>
              <w:rPr>
                <w:rFonts w:ascii="Cambria" w:eastAsia="Times New Roman" w:hAnsi="Cambria" w:cs="Times New Roman"/>
                <w:color w:val="000000" w:themeColor="text1"/>
                <w:lang w:val="en-IN" w:eastAsia="en-GB"/>
              </w:rPr>
            </w:pPr>
          </w:p>
          <w:p w14:paraId="677DAF31" w14:textId="30049F21" w:rsidR="00C66D7F" w:rsidRPr="00381792" w:rsidRDefault="0021237F" w:rsidP="00462F01">
            <w:pPr>
              <w:spacing w:after="0" w:line="240" w:lineRule="auto"/>
              <w:ind w:left="0"/>
              <w:rPr>
                <w:rFonts w:ascii="Cambria" w:eastAsia="Times New Roman" w:hAnsi="Cambria" w:cs="Times New Roman"/>
                <w:color w:val="000000" w:themeColor="text1"/>
                <w:lang w:val="en-IN" w:eastAsia="en-GB"/>
              </w:rPr>
            </w:pPr>
            <w:r>
              <w:rPr>
                <w:rFonts w:ascii="Cambria" w:eastAsia="Times New Roman" w:hAnsi="Cambria" w:cs="Times New Roman"/>
                <w:color w:val="000000" w:themeColor="text1"/>
                <w:lang w:val="en-IN" w:eastAsia="en-GB"/>
              </w:rPr>
              <w:t>data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BB6DC77" w14:textId="77777777" w:rsidR="00C66D7F" w:rsidRPr="00381792" w:rsidRDefault="00C66D7F" w:rsidP="00462F01">
            <w:pPr>
              <w:spacing w:after="0" w:line="240" w:lineRule="auto"/>
              <w:ind w:left="0"/>
              <w:rPr>
                <w:rFonts w:ascii="Cambria" w:eastAsia="Times New Roman" w:hAnsi="Cambria" w:cs="Times New Roman"/>
                <w:color w:val="000000" w:themeColor="text1"/>
                <w:lang w:val="en-IN" w:eastAsia="en-GB"/>
              </w:rPr>
            </w:pPr>
          </w:p>
          <w:p w14:paraId="1134B021" w14:textId="77777777" w:rsidR="00C66D7F" w:rsidRPr="00381792" w:rsidRDefault="00C66D7F" w:rsidP="00462F01">
            <w:pPr>
              <w:spacing w:after="0" w:line="240" w:lineRule="auto"/>
              <w:ind w:left="0"/>
              <w:rPr>
                <w:rFonts w:ascii="Cambria" w:eastAsia="Times New Roman" w:hAnsi="Cambria" w:cs="Times New Roman"/>
                <w:color w:val="000000" w:themeColor="text1"/>
                <w:lang w:val="en-IN" w:eastAsia="en-GB"/>
              </w:rPr>
            </w:pPr>
            <w:r w:rsidRPr="00381792">
              <w:rPr>
                <w:rFonts w:ascii="Cambria" w:eastAsia="Times New Roman" w:hAnsi="Cambria" w:cs="Times New Roman"/>
                <w:color w:val="000000" w:themeColor="text1"/>
                <w:lang w:val="en-IN" w:eastAsia="en-GB"/>
              </w:rPr>
              <w:t>String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D558EDF" w14:textId="77777777" w:rsidR="00C66D7F" w:rsidRPr="00381792" w:rsidRDefault="00C66D7F" w:rsidP="00462F01">
            <w:pPr>
              <w:spacing w:after="0" w:line="240" w:lineRule="auto"/>
              <w:ind w:left="0"/>
              <w:rPr>
                <w:rFonts w:ascii="Cambria" w:eastAsia="Times New Roman" w:hAnsi="Cambria" w:cs="Times New Roman"/>
                <w:color w:val="000000" w:themeColor="text1"/>
                <w:lang w:val="en-IN" w:eastAsia="en-GB"/>
              </w:rPr>
            </w:pPr>
          </w:p>
          <w:p w14:paraId="4656D348" w14:textId="4CF8482C" w:rsidR="00C66D7F" w:rsidRPr="0021237F" w:rsidRDefault="0021237F" w:rsidP="00462F01">
            <w:pPr>
              <w:spacing w:after="0" w:line="240" w:lineRule="auto"/>
              <w:ind w:left="0"/>
              <w:rPr>
                <w:rFonts w:ascii="Cambria" w:eastAsia="Times New Roman" w:hAnsi="Cambria" w:cs="Times New Roman"/>
                <w:color w:val="000000" w:themeColor="text1"/>
                <w:lang w:val="en-IN" w:eastAsia="en-GB"/>
              </w:rPr>
            </w:pPr>
            <w:r w:rsidRPr="0021237F">
              <w:rPr>
                <w:rFonts w:ascii="Cambria" w:hAnsi="Cambria" w:cs="Segoe UI"/>
                <w:color w:val="0D0D0D"/>
                <w:shd w:val="clear" w:color="auto" w:fill="FFFFFF"/>
              </w:rPr>
              <w:t>The HTML content retrieved from the requested URL.</w:t>
            </w:r>
          </w:p>
        </w:tc>
      </w:tr>
    </w:tbl>
    <w:p w14:paraId="38778D15" w14:textId="77777777" w:rsidR="00C66D7F" w:rsidRDefault="00C66D7F" w:rsidP="00C66D7F">
      <w:pPr>
        <w:pStyle w:val="Heading3"/>
        <w:numPr>
          <w:ilvl w:val="0"/>
          <w:numId w:val="0"/>
        </w:numPr>
        <w:ind w:left="1080" w:hanging="360"/>
        <w:rPr>
          <w:b/>
          <w:bCs/>
          <w:color w:val="000000" w:themeColor="text1"/>
          <w:sz w:val="24"/>
        </w:rPr>
      </w:pPr>
    </w:p>
    <w:p w14:paraId="5D6C2D61" w14:textId="77777777" w:rsidR="00C66D7F" w:rsidRPr="00B22496" w:rsidRDefault="00C66D7F" w:rsidP="00C66D7F">
      <w:pPr>
        <w:pStyle w:val="Heading2"/>
        <w:numPr>
          <w:ilvl w:val="0"/>
          <w:numId w:val="0"/>
        </w:numPr>
        <w:rPr>
          <w:color w:val="FF0000"/>
        </w:rPr>
      </w:pPr>
    </w:p>
    <w:p w14:paraId="1A15B869" w14:textId="0DEEE5A5" w:rsidR="00C66D7F" w:rsidRDefault="00C66D7F" w:rsidP="00C66D7F">
      <w:pPr>
        <w:ind w:left="720"/>
      </w:pPr>
      <w:r w:rsidRPr="00661E21">
        <w:rPr>
          <w:b/>
          <w:bCs/>
          <w:color w:val="000000" w:themeColor="text1"/>
          <w:sz w:val="26"/>
          <w:szCs w:val="26"/>
        </w:rPr>
        <w:t xml:space="preserve">Reference Document: </w:t>
      </w:r>
      <w:hyperlink r:id="rId28" w:history="1">
        <w:r w:rsidRPr="00661E21">
          <w:t xml:space="preserve"> </w:t>
        </w:r>
      </w:hyperlink>
      <w:r w:rsidRPr="00C53544">
        <w:t xml:space="preserve"> </w:t>
      </w:r>
      <w:hyperlink r:id="rId29" w:history="1">
        <w:r w:rsidR="0021237F">
          <w:rPr>
            <w:rStyle w:val="Hyperlink"/>
          </w:rPr>
          <w:t>Web Scraper API - API Ninjas (api-ninjas.com)</w:t>
        </w:r>
      </w:hyperlink>
    </w:p>
    <w:p w14:paraId="0863E5C3" w14:textId="77777777" w:rsidR="00EB2ECF" w:rsidRPr="002B317E" w:rsidRDefault="00EB2ECF" w:rsidP="00C66D7F">
      <w:pPr>
        <w:ind w:left="720"/>
        <w:rPr>
          <w:b/>
          <w:bCs/>
          <w:sz w:val="26"/>
          <w:szCs w:val="26"/>
        </w:rPr>
      </w:pPr>
    </w:p>
    <w:p w14:paraId="4E504346" w14:textId="77777777" w:rsidR="00C66D7F" w:rsidRPr="00CD4707" w:rsidRDefault="00C66D7F" w:rsidP="00C66D7F">
      <w:pPr>
        <w:pStyle w:val="Heading1"/>
        <w:rPr>
          <w:b/>
          <w:bCs/>
          <w:sz w:val="28"/>
          <w:szCs w:val="28"/>
        </w:rPr>
      </w:pPr>
      <w:r w:rsidRPr="00CD4707">
        <w:rPr>
          <w:b/>
          <w:bCs/>
          <w:sz w:val="28"/>
          <w:szCs w:val="28"/>
        </w:rPr>
        <w:lastRenderedPageBreak/>
        <w:t>Revision History</w:t>
      </w:r>
    </w:p>
    <w:p w14:paraId="7831B7EE" w14:textId="77777777" w:rsidR="00C66D7F" w:rsidRPr="00661E21" w:rsidRDefault="00C66D7F" w:rsidP="00C66D7F">
      <w:pPr>
        <w:rPr>
          <w:color w:val="000000" w:themeColor="text1"/>
        </w:rPr>
      </w:pPr>
      <w:r w:rsidRPr="00661E21">
        <w:rPr>
          <w:color w:val="000000" w:themeColor="text1"/>
        </w:rPr>
        <w:t>Adapter version 1.0.0:</w:t>
      </w:r>
    </w:p>
    <w:p w14:paraId="266A2E0F" w14:textId="77777777" w:rsidR="00C66D7F" w:rsidRPr="00661E21" w:rsidRDefault="00C66D7F" w:rsidP="00C66D7F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Known Issues</w:t>
      </w:r>
    </w:p>
    <w:p w14:paraId="5275AE05" w14:textId="77777777" w:rsidR="00C66D7F" w:rsidRPr="00661E21" w:rsidRDefault="00C66D7F" w:rsidP="00C66D7F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ind w:left="1080"/>
        <w:rPr>
          <w:rFonts w:eastAsia="Times New Roman" w:cs="Times New Roman"/>
          <w:color w:val="000000" w:themeColor="text1"/>
        </w:rPr>
      </w:pPr>
      <w:r w:rsidRPr="00661E21">
        <w:rPr>
          <w:rFonts w:eastAsia="Times New Roman" w:cs="Times New Roman"/>
          <w:color w:val="000000" w:themeColor="text1"/>
        </w:rPr>
        <w:t>No Known Issues</w:t>
      </w:r>
    </w:p>
    <w:p w14:paraId="07A1D4FB" w14:textId="77777777" w:rsidR="00C66D7F" w:rsidRPr="00661E21" w:rsidRDefault="00C66D7F" w:rsidP="00C66D7F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Limitations</w:t>
      </w:r>
    </w:p>
    <w:p w14:paraId="66744885" w14:textId="77777777" w:rsidR="00C66D7F" w:rsidRPr="00661E21" w:rsidRDefault="00C66D7F" w:rsidP="00C66D7F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ind w:left="1080"/>
        <w:rPr>
          <w:color w:val="000000" w:themeColor="text1"/>
        </w:rPr>
      </w:pPr>
      <w:r w:rsidRPr="00661E21">
        <w:rPr>
          <w:rFonts w:eastAsia="Times New Roman" w:cs="Times New Roman"/>
          <w:color w:val="000000" w:themeColor="text1"/>
        </w:rPr>
        <w:t>No limitations</w:t>
      </w:r>
    </w:p>
    <w:p w14:paraId="7BF93911" w14:textId="160EFE05" w:rsidR="00C66D7F" w:rsidRPr="00C66D7F" w:rsidRDefault="00C66D7F" w:rsidP="00C66D7F">
      <w:pPr>
        <w:pStyle w:val="Heading2"/>
        <w:numPr>
          <w:ilvl w:val="0"/>
          <w:numId w:val="0"/>
        </w:numPr>
        <w:ind w:left="720"/>
        <w:rPr>
          <w:rStyle w:val="drop"/>
          <w:b/>
          <w:bCs/>
          <w:sz w:val="26"/>
          <w:shd w:val="clear" w:color="auto" w:fill="FFFFFF"/>
          <w:lang w:eastAsia="zh-CN"/>
        </w:rPr>
      </w:pPr>
    </w:p>
    <w:p w14:paraId="333880C6" w14:textId="77777777" w:rsidR="00C66D7F" w:rsidRPr="00C66D7F" w:rsidRDefault="00C66D7F" w:rsidP="00C66D7F">
      <w:pPr>
        <w:pStyle w:val="Heading1"/>
        <w:numPr>
          <w:ilvl w:val="0"/>
          <w:numId w:val="0"/>
        </w:numPr>
        <w:ind w:left="360" w:hanging="360"/>
        <w:rPr>
          <w:shd w:val="clear" w:color="auto" w:fill="FFFFFF"/>
          <w:lang w:eastAsia="zh-CN"/>
        </w:rPr>
      </w:pPr>
    </w:p>
    <w:sectPr w:rsidR="00C66D7F" w:rsidRPr="00C66D7F">
      <w:footerReference w:type="default" r:id="rId30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A8804" w14:textId="77777777" w:rsidR="008D6A59" w:rsidRDefault="008D6A59">
      <w:pPr>
        <w:spacing w:after="0" w:line="240" w:lineRule="auto"/>
      </w:pPr>
      <w:r>
        <w:separator/>
      </w:r>
    </w:p>
    <w:p w14:paraId="5C70DAC4" w14:textId="77777777" w:rsidR="008D6A59" w:rsidRDefault="008D6A59"/>
  </w:endnote>
  <w:endnote w:type="continuationSeparator" w:id="0">
    <w:p w14:paraId="4C5F3487" w14:textId="77777777" w:rsidR="008D6A59" w:rsidRDefault="008D6A59">
      <w:pPr>
        <w:spacing w:after="0" w:line="240" w:lineRule="auto"/>
      </w:pPr>
      <w:r>
        <w:continuationSeparator/>
      </w:r>
    </w:p>
    <w:p w14:paraId="7B6EEAA4" w14:textId="77777777" w:rsidR="008D6A59" w:rsidRDefault="008D6A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3C412" w14:textId="77777777" w:rsidR="008D6A59" w:rsidRDefault="008D6A59">
      <w:pPr>
        <w:spacing w:after="0" w:line="240" w:lineRule="auto"/>
      </w:pPr>
      <w:r>
        <w:separator/>
      </w:r>
    </w:p>
    <w:p w14:paraId="2805BD02" w14:textId="77777777" w:rsidR="008D6A59" w:rsidRDefault="008D6A59"/>
  </w:footnote>
  <w:footnote w:type="continuationSeparator" w:id="0">
    <w:p w14:paraId="0C5E98F5" w14:textId="77777777" w:rsidR="008D6A59" w:rsidRDefault="008D6A59">
      <w:pPr>
        <w:spacing w:after="0" w:line="240" w:lineRule="auto"/>
      </w:pPr>
      <w:r>
        <w:continuationSeparator/>
      </w:r>
    </w:p>
    <w:p w14:paraId="241EAC5F" w14:textId="77777777" w:rsidR="008D6A59" w:rsidRDefault="008D6A5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3079A"/>
    <w:multiLevelType w:val="hybridMultilevel"/>
    <w:tmpl w:val="ADFC4368"/>
    <w:lvl w:ilvl="0" w:tplc="0809000F">
      <w:start w:val="1"/>
      <w:numFmt w:val="decimal"/>
      <w:lvlText w:val="%1."/>
      <w:lvlJc w:val="left"/>
      <w:pPr>
        <w:ind w:left="1375" w:hanging="360"/>
      </w:pPr>
    </w:lvl>
    <w:lvl w:ilvl="1" w:tplc="08090019">
      <w:start w:val="1"/>
      <w:numFmt w:val="lowerLetter"/>
      <w:lvlText w:val="%2."/>
      <w:lvlJc w:val="left"/>
      <w:pPr>
        <w:ind w:left="2095" w:hanging="360"/>
      </w:pPr>
    </w:lvl>
    <w:lvl w:ilvl="2" w:tplc="0809001B">
      <w:start w:val="1"/>
      <w:numFmt w:val="lowerRoman"/>
      <w:lvlText w:val="%3."/>
      <w:lvlJc w:val="right"/>
      <w:pPr>
        <w:ind w:left="2815" w:hanging="180"/>
      </w:pPr>
    </w:lvl>
    <w:lvl w:ilvl="3" w:tplc="0809000F">
      <w:start w:val="1"/>
      <w:numFmt w:val="decimal"/>
      <w:lvlText w:val="%4."/>
      <w:lvlJc w:val="left"/>
      <w:pPr>
        <w:ind w:left="3535" w:hanging="360"/>
      </w:pPr>
    </w:lvl>
    <w:lvl w:ilvl="4" w:tplc="08090019" w:tentative="1">
      <w:start w:val="1"/>
      <w:numFmt w:val="lowerLetter"/>
      <w:lvlText w:val="%5."/>
      <w:lvlJc w:val="left"/>
      <w:pPr>
        <w:ind w:left="4255" w:hanging="360"/>
      </w:pPr>
    </w:lvl>
    <w:lvl w:ilvl="5" w:tplc="0809001B" w:tentative="1">
      <w:start w:val="1"/>
      <w:numFmt w:val="lowerRoman"/>
      <w:lvlText w:val="%6."/>
      <w:lvlJc w:val="right"/>
      <w:pPr>
        <w:ind w:left="4975" w:hanging="180"/>
      </w:pPr>
    </w:lvl>
    <w:lvl w:ilvl="6" w:tplc="0809000F" w:tentative="1">
      <w:start w:val="1"/>
      <w:numFmt w:val="decimal"/>
      <w:lvlText w:val="%7."/>
      <w:lvlJc w:val="left"/>
      <w:pPr>
        <w:ind w:left="5695" w:hanging="360"/>
      </w:pPr>
    </w:lvl>
    <w:lvl w:ilvl="7" w:tplc="08090019" w:tentative="1">
      <w:start w:val="1"/>
      <w:numFmt w:val="lowerLetter"/>
      <w:lvlText w:val="%8."/>
      <w:lvlJc w:val="left"/>
      <w:pPr>
        <w:ind w:left="6415" w:hanging="360"/>
      </w:pPr>
    </w:lvl>
    <w:lvl w:ilvl="8" w:tplc="08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1" w15:restartNumberingAfterBreak="0">
    <w:nsid w:val="0C764DAE"/>
    <w:multiLevelType w:val="hybridMultilevel"/>
    <w:tmpl w:val="C2246068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36"/>
        </w:tabs>
        <w:ind w:left="1636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534A59"/>
    <w:multiLevelType w:val="hybridMultilevel"/>
    <w:tmpl w:val="FC5C17A8"/>
    <w:lvl w:ilvl="0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C64EEC"/>
    <w:multiLevelType w:val="multilevel"/>
    <w:tmpl w:val="702E2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7F7F7F" w:themeColor="text1" w:themeTint="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B0E3A"/>
    <w:multiLevelType w:val="multilevel"/>
    <w:tmpl w:val="B3FEB9A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ascii="Cambria" w:hAnsi="Cambria" w:hint="default"/>
        <w:b/>
        <w:bCs/>
        <w:sz w:val="26"/>
        <w:szCs w:val="26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785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4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6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7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7075E"/>
    <w:multiLevelType w:val="hybridMultilevel"/>
    <w:tmpl w:val="8A4CEF1C"/>
    <w:lvl w:ilvl="0" w:tplc="A70E6C7E">
      <w:start w:val="1"/>
      <w:numFmt w:val="decimal"/>
      <w:lvlText w:val="%1."/>
      <w:lvlJc w:val="left"/>
      <w:pPr>
        <w:ind w:left="1069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8050E8"/>
    <w:multiLevelType w:val="multilevel"/>
    <w:tmpl w:val="52085A6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num w:numId="1" w16cid:durableId="1122307163">
    <w:abstractNumId w:val="13"/>
  </w:num>
  <w:num w:numId="2" w16cid:durableId="358508399">
    <w:abstractNumId w:val="15"/>
  </w:num>
  <w:num w:numId="3" w16cid:durableId="369494272">
    <w:abstractNumId w:val="23"/>
  </w:num>
  <w:num w:numId="4" w16cid:durableId="1169369349">
    <w:abstractNumId w:val="16"/>
    <w:lvlOverride w:ilvl="0">
      <w:startOverride w:val="1"/>
    </w:lvlOverride>
  </w:num>
  <w:num w:numId="5" w16cid:durableId="1694383459">
    <w:abstractNumId w:val="16"/>
    <w:lvlOverride w:ilvl="0">
      <w:startOverride w:val="2"/>
    </w:lvlOverride>
  </w:num>
  <w:num w:numId="6" w16cid:durableId="858667764">
    <w:abstractNumId w:val="16"/>
    <w:lvlOverride w:ilvl="0">
      <w:startOverride w:val="3"/>
    </w:lvlOverride>
  </w:num>
  <w:num w:numId="7" w16cid:durableId="1793358815">
    <w:abstractNumId w:val="16"/>
    <w:lvlOverride w:ilvl="0">
      <w:startOverride w:val="4"/>
    </w:lvlOverride>
  </w:num>
  <w:num w:numId="8" w16cid:durableId="1381706567">
    <w:abstractNumId w:val="16"/>
    <w:lvlOverride w:ilvl="0">
      <w:startOverride w:val="5"/>
    </w:lvlOverride>
  </w:num>
  <w:num w:numId="9" w16cid:durableId="58987031">
    <w:abstractNumId w:val="16"/>
    <w:lvlOverride w:ilvl="0">
      <w:startOverride w:val="6"/>
    </w:lvlOverride>
  </w:num>
  <w:num w:numId="10" w16cid:durableId="1947497263">
    <w:abstractNumId w:val="21"/>
    <w:lvlOverride w:ilvl="0">
      <w:startOverride w:val="1"/>
    </w:lvlOverride>
  </w:num>
  <w:num w:numId="11" w16cid:durableId="656999133">
    <w:abstractNumId w:val="21"/>
    <w:lvlOverride w:ilvl="0">
      <w:startOverride w:val="2"/>
    </w:lvlOverride>
  </w:num>
  <w:num w:numId="12" w16cid:durableId="962538343">
    <w:abstractNumId w:val="21"/>
    <w:lvlOverride w:ilvl="0">
      <w:startOverride w:val="3"/>
    </w:lvlOverride>
  </w:num>
  <w:num w:numId="13" w16cid:durableId="207304188">
    <w:abstractNumId w:val="21"/>
    <w:lvlOverride w:ilvl="0">
      <w:startOverride w:val="4"/>
    </w:lvlOverride>
  </w:num>
  <w:num w:numId="14" w16cid:durableId="934484546">
    <w:abstractNumId w:val="17"/>
    <w:lvlOverride w:ilvl="0">
      <w:startOverride w:val="1"/>
    </w:lvlOverride>
  </w:num>
  <w:num w:numId="15" w16cid:durableId="1686977312">
    <w:abstractNumId w:val="17"/>
    <w:lvlOverride w:ilvl="0">
      <w:startOverride w:val="2"/>
    </w:lvlOverride>
  </w:num>
  <w:num w:numId="16" w16cid:durableId="1353073244">
    <w:abstractNumId w:val="17"/>
    <w:lvlOverride w:ilvl="0">
      <w:startOverride w:val="3"/>
    </w:lvlOverride>
  </w:num>
  <w:num w:numId="17" w16cid:durableId="1726876017">
    <w:abstractNumId w:val="17"/>
    <w:lvlOverride w:ilvl="0">
      <w:startOverride w:val="4"/>
    </w:lvlOverride>
  </w:num>
  <w:num w:numId="18" w16cid:durableId="224490252">
    <w:abstractNumId w:val="17"/>
    <w:lvlOverride w:ilvl="0">
      <w:startOverride w:val="5"/>
    </w:lvlOverride>
  </w:num>
  <w:num w:numId="19" w16cid:durableId="2113938747">
    <w:abstractNumId w:val="7"/>
    <w:lvlOverride w:ilvl="0">
      <w:startOverride w:val="1"/>
    </w:lvlOverride>
  </w:num>
  <w:num w:numId="20" w16cid:durableId="636033116">
    <w:abstractNumId w:val="7"/>
    <w:lvlOverride w:ilvl="0">
      <w:startOverride w:val="2"/>
    </w:lvlOverride>
  </w:num>
  <w:num w:numId="21" w16cid:durableId="895165391">
    <w:abstractNumId w:val="7"/>
    <w:lvlOverride w:ilvl="0">
      <w:startOverride w:val="3"/>
    </w:lvlOverride>
  </w:num>
  <w:num w:numId="22" w16cid:durableId="1712344562">
    <w:abstractNumId w:val="2"/>
    <w:lvlOverride w:ilvl="0">
      <w:startOverride w:val="1"/>
    </w:lvlOverride>
  </w:num>
  <w:num w:numId="23" w16cid:durableId="650597104">
    <w:abstractNumId w:val="2"/>
    <w:lvlOverride w:ilvl="0">
      <w:startOverride w:val="2"/>
    </w:lvlOverride>
  </w:num>
  <w:num w:numId="24" w16cid:durableId="1209949212">
    <w:abstractNumId w:val="5"/>
    <w:lvlOverride w:ilvl="0">
      <w:startOverride w:val="1"/>
    </w:lvlOverride>
  </w:num>
  <w:num w:numId="25" w16cid:durableId="1962419098">
    <w:abstractNumId w:val="5"/>
    <w:lvlOverride w:ilvl="0">
      <w:startOverride w:val="2"/>
    </w:lvlOverride>
  </w:num>
  <w:num w:numId="26" w16cid:durableId="429663909">
    <w:abstractNumId w:val="5"/>
    <w:lvlOverride w:ilvl="0"/>
    <w:lvlOverride w:ilvl="1">
      <w:startOverride w:val="1"/>
    </w:lvlOverride>
  </w:num>
  <w:num w:numId="27" w16cid:durableId="582685059">
    <w:abstractNumId w:val="5"/>
    <w:lvlOverride w:ilvl="0"/>
    <w:lvlOverride w:ilvl="1">
      <w:startOverride w:val="2"/>
    </w:lvlOverride>
  </w:num>
  <w:num w:numId="28" w16cid:durableId="21132082">
    <w:abstractNumId w:val="5"/>
    <w:lvlOverride w:ilvl="0"/>
    <w:lvlOverride w:ilvl="1">
      <w:startOverride w:val="3"/>
    </w:lvlOverride>
  </w:num>
  <w:num w:numId="29" w16cid:durableId="1399867143">
    <w:abstractNumId w:val="5"/>
  </w:num>
  <w:num w:numId="30" w16cid:durableId="1232277165">
    <w:abstractNumId w:val="22"/>
    <w:lvlOverride w:ilvl="0">
      <w:startOverride w:val="1"/>
    </w:lvlOverride>
  </w:num>
  <w:num w:numId="31" w16cid:durableId="1642153554">
    <w:abstractNumId w:val="22"/>
    <w:lvlOverride w:ilvl="0">
      <w:startOverride w:val="2"/>
    </w:lvlOverride>
  </w:num>
  <w:num w:numId="32" w16cid:durableId="745955095">
    <w:abstractNumId w:val="6"/>
    <w:lvlOverride w:ilvl="0">
      <w:startOverride w:val="1"/>
    </w:lvlOverride>
  </w:num>
  <w:num w:numId="33" w16cid:durableId="1116944819">
    <w:abstractNumId w:val="6"/>
    <w:lvlOverride w:ilvl="0">
      <w:startOverride w:val="2"/>
    </w:lvlOverride>
  </w:num>
  <w:num w:numId="34" w16cid:durableId="1932007832">
    <w:abstractNumId w:val="6"/>
    <w:lvlOverride w:ilvl="0">
      <w:startOverride w:val="3"/>
    </w:lvlOverride>
  </w:num>
  <w:num w:numId="35" w16cid:durableId="1605265340">
    <w:abstractNumId w:val="12"/>
  </w:num>
  <w:num w:numId="36" w16cid:durableId="1686134145">
    <w:abstractNumId w:val="14"/>
  </w:num>
  <w:num w:numId="37" w16cid:durableId="1290014259">
    <w:abstractNumId w:val="18"/>
  </w:num>
  <w:num w:numId="38" w16cid:durableId="976714922">
    <w:abstractNumId w:val="20"/>
  </w:num>
  <w:num w:numId="39" w16cid:durableId="2080322768">
    <w:abstractNumId w:val="11"/>
  </w:num>
  <w:num w:numId="40" w16cid:durableId="1515227">
    <w:abstractNumId w:val="9"/>
  </w:num>
  <w:num w:numId="41" w16cid:durableId="1869486725">
    <w:abstractNumId w:val="3"/>
  </w:num>
  <w:num w:numId="42" w16cid:durableId="343748681">
    <w:abstractNumId w:val="10"/>
  </w:num>
  <w:num w:numId="43" w16cid:durableId="511070059">
    <w:abstractNumId w:val="8"/>
    <w:lvlOverride w:ilvl="0">
      <w:startOverride w:val="8"/>
    </w:lvlOverride>
  </w:num>
  <w:num w:numId="44" w16cid:durableId="393741853">
    <w:abstractNumId w:val="8"/>
    <w:lvlOverride w:ilvl="0"/>
    <w:lvlOverride w:ilvl="1">
      <w:startOverride w:val="1"/>
    </w:lvlOverride>
  </w:num>
  <w:num w:numId="45" w16cid:durableId="645549206">
    <w:abstractNumId w:val="19"/>
  </w:num>
  <w:num w:numId="46" w16cid:durableId="1733918578">
    <w:abstractNumId w:val="0"/>
  </w:num>
  <w:num w:numId="47" w16cid:durableId="2081555479">
    <w:abstractNumId w:val="1"/>
  </w:num>
  <w:num w:numId="48" w16cid:durableId="518011888">
    <w:abstractNumId w:val="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A2C28"/>
    <w:rsid w:val="000D052A"/>
    <w:rsid w:val="000D6B09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A0E24"/>
    <w:rsid w:val="001B318E"/>
    <w:rsid w:val="001B4E3F"/>
    <w:rsid w:val="001C09C1"/>
    <w:rsid w:val="001D3232"/>
    <w:rsid w:val="00203EDA"/>
    <w:rsid w:val="00205A7E"/>
    <w:rsid w:val="0021237F"/>
    <w:rsid w:val="00215BC0"/>
    <w:rsid w:val="00234D4E"/>
    <w:rsid w:val="002400CC"/>
    <w:rsid w:val="00247175"/>
    <w:rsid w:val="00253121"/>
    <w:rsid w:val="002550CD"/>
    <w:rsid w:val="00265E8E"/>
    <w:rsid w:val="0026720A"/>
    <w:rsid w:val="002724C3"/>
    <w:rsid w:val="00274B4E"/>
    <w:rsid w:val="002B317E"/>
    <w:rsid w:val="002D0CCD"/>
    <w:rsid w:val="0030671F"/>
    <w:rsid w:val="00310E44"/>
    <w:rsid w:val="00315EA6"/>
    <w:rsid w:val="00331754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2DEA"/>
    <w:rsid w:val="00446716"/>
    <w:rsid w:val="00454D5B"/>
    <w:rsid w:val="00471F11"/>
    <w:rsid w:val="00475584"/>
    <w:rsid w:val="004875FC"/>
    <w:rsid w:val="004A31D1"/>
    <w:rsid w:val="004A7F59"/>
    <w:rsid w:val="004B59BB"/>
    <w:rsid w:val="004C6CE1"/>
    <w:rsid w:val="004D5089"/>
    <w:rsid w:val="004E3E78"/>
    <w:rsid w:val="004E615A"/>
    <w:rsid w:val="0050318E"/>
    <w:rsid w:val="00510C09"/>
    <w:rsid w:val="005178B3"/>
    <w:rsid w:val="005264D4"/>
    <w:rsid w:val="00531D83"/>
    <w:rsid w:val="00550FE2"/>
    <w:rsid w:val="00576223"/>
    <w:rsid w:val="005A24E6"/>
    <w:rsid w:val="005A7829"/>
    <w:rsid w:val="005E0AC9"/>
    <w:rsid w:val="005F1BDB"/>
    <w:rsid w:val="005F7E93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3067E"/>
    <w:rsid w:val="00746E3B"/>
    <w:rsid w:val="00750C75"/>
    <w:rsid w:val="00756204"/>
    <w:rsid w:val="00777C1E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1F4D"/>
    <w:rsid w:val="00856900"/>
    <w:rsid w:val="00857C99"/>
    <w:rsid w:val="0086271F"/>
    <w:rsid w:val="008935B8"/>
    <w:rsid w:val="008B7590"/>
    <w:rsid w:val="008C237E"/>
    <w:rsid w:val="008C5007"/>
    <w:rsid w:val="008C5E86"/>
    <w:rsid w:val="008D6A59"/>
    <w:rsid w:val="00903EFB"/>
    <w:rsid w:val="00914FCD"/>
    <w:rsid w:val="00925FDA"/>
    <w:rsid w:val="0095113C"/>
    <w:rsid w:val="009602E6"/>
    <w:rsid w:val="009612CD"/>
    <w:rsid w:val="0098317F"/>
    <w:rsid w:val="00995FD1"/>
    <w:rsid w:val="009B4AD3"/>
    <w:rsid w:val="009C059B"/>
    <w:rsid w:val="009E64DC"/>
    <w:rsid w:val="009E7E7C"/>
    <w:rsid w:val="009F0FA2"/>
    <w:rsid w:val="00A02B57"/>
    <w:rsid w:val="00A35969"/>
    <w:rsid w:val="00A564C0"/>
    <w:rsid w:val="00A64A00"/>
    <w:rsid w:val="00A7017C"/>
    <w:rsid w:val="00A933C3"/>
    <w:rsid w:val="00AC2634"/>
    <w:rsid w:val="00AD7AC6"/>
    <w:rsid w:val="00AE2240"/>
    <w:rsid w:val="00AF74A9"/>
    <w:rsid w:val="00B15F61"/>
    <w:rsid w:val="00B22496"/>
    <w:rsid w:val="00B345ED"/>
    <w:rsid w:val="00B4221B"/>
    <w:rsid w:val="00B5559B"/>
    <w:rsid w:val="00B638DC"/>
    <w:rsid w:val="00B65501"/>
    <w:rsid w:val="00B655FD"/>
    <w:rsid w:val="00B66BCA"/>
    <w:rsid w:val="00B7198C"/>
    <w:rsid w:val="00BA30E5"/>
    <w:rsid w:val="00BB2DBD"/>
    <w:rsid w:val="00BE24D0"/>
    <w:rsid w:val="00C01348"/>
    <w:rsid w:val="00C32E65"/>
    <w:rsid w:val="00C6597F"/>
    <w:rsid w:val="00C663B9"/>
    <w:rsid w:val="00C66D7F"/>
    <w:rsid w:val="00C8228B"/>
    <w:rsid w:val="00C90F0B"/>
    <w:rsid w:val="00C9765D"/>
    <w:rsid w:val="00CA2A53"/>
    <w:rsid w:val="00CB13EB"/>
    <w:rsid w:val="00CB6789"/>
    <w:rsid w:val="00CC6096"/>
    <w:rsid w:val="00CD415B"/>
    <w:rsid w:val="00CD77F6"/>
    <w:rsid w:val="00D10B48"/>
    <w:rsid w:val="00D129B6"/>
    <w:rsid w:val="00D2283A"/>
    <w:rsid w:val="00D43CB2"/>
    <w:rsid w:val="00D72D13"/>
    <w:rsid w:val="00DA4316"/>
    <w:rsid w:val="00DB3673"/>
    <w:rsid w:val="00E03F3C"/>
    <w:rsid w:val="00E10202"/>
    <w:rsid w:val="00E31994"/>
    <w:rsid w:val="00E367B0"/>
    <w:rsid w:val="00E444C9"/>
    <w:rsid w:val="00E4639A"/>
    <w:rsid w:val="00E675B4"/>
    <w:rsid w:val="00E90EB1"/>
    <w:rsid w:val="00EB2ECF"/>
    <w:rsid w:val="00EB3231"/>
    <w:rsid w:val="00EE1C97"/>
    <w:rsid w:val="00F1519F"/>
    <w:rsid w:val="00F15DA6"/>
    <w:rsid w:val="00F1767C"/>
    <w:rsid w:val="00F4702C"/>
    <w:rsid w:val="00F668FF"/>
    <w:rsid w:val="00F73665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D7F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ind w:left="14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r-crgep1">
    <w:name w:val="r-crgep1"/>
    <w:basedOn w:val="DefaultParagraphFont"/>
    <w:rsid w:val="009B4AD3"/>
  </w:style>
  <w:style w:type="character" w:styleId="UnresolvedMention">
    <w:name w:val="Unresolved Mention"/>
    <w:basedOn w:val="DefaultParagraphFont"/>
    <w:uiPriority w:val="99"/>
    <w:semiHidden/>
    <w:unhideWhenUsed/>
    <w:rsid w:val="00BB2D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1F4D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4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9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7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8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31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6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9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90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1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42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78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7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0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10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545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7028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546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414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456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5257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70632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21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763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193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0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104492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277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62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58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3228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36510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16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789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182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392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16037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134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844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93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2180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83748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423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612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388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5530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038117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643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611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324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0640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7867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492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343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962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9230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83534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658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57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0971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53709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465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319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134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4820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9657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867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396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513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500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9590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057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9456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635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531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1362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125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0183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67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85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74027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168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933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251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9018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57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143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342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393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635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60543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176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126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43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292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19407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40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183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76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224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56199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477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498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630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362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4299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367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907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46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894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2047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038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900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04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3367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5224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097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37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10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688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5700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689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3728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296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1430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9861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3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6970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759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553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8641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21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5913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06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87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5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4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71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44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1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44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4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13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72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2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59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50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0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1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0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93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74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34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4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608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64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603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2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80187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967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150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497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221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5289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517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117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26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4479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0845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943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917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137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9400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13472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68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852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626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5607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785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301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379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907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4652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58566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744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82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639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577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2955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053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323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305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2008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902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018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9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068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164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03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873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718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34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68729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22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1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726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3303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41380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144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307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389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050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523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61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603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9755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1120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17474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270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49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02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8784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6459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709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148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351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283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9683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0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0906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5932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931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36442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239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446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106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06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22434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197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742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380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3059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4892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135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370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289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4021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45401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438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03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109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244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44457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891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776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43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4755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5157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5616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78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1504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839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8219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019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77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864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682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03853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406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081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73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8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80655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225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4455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823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4070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10888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433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342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358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345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9435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947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646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530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0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6104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2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558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523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7857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546571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004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361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136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2521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121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148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216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1400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927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671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71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s://api-ninjas.com/api/webscrape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https://api-ninjas.com/profile" TargetMode="External"/><Relationship Id="rId32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rapidapi.com/rahilkhan224/api/vehicle-rc-verification-india" TargetMode="External"/><Relationship Id="rId10" Type="http://schemas.openxmlformats.org/officeDocument/2006/relationships/hyperlink" Target="https://api-ninjas.com/api/webscraper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  <w:rPr>
              <w:rFonts w:hint="eastAsia"/>
            </w:rPr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02D03"/>
    <w:rsid w:val="00041CD4"/>
    <w:rsid w:val="00350076"/>
    <w:rsid w:val="00352760"/>
    <w:rsid w:val="00415CFE"/>
    <w:rsid w:val="00536514"/>
    <w:rsid w:val="00576458"/>
    <w:rsid w:val="005B67E6"/>
    <w:rsid w:val="0064116C"/>
    <w:rsid w:val="00646051"/>
    <w:rsid w:val="006734E7"/>
    <w:rsid w:val="006E486A"/>
    <w:rsid w:val="0073306E"/>
    <w:rsid w:val="008045F0"/>
    <w:rsid w:val="008511BA"/>
    <w:rsid w:val="00917479"/>
    <w:rsid w:val="00956088"/>
    <w:rsid w:val="00A307B1"/>
    <w:rsid w:val="00A477F3"/>
    <w:rsid w:val="00CC1CB8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8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Mandali Divya Sivani</cp:lastModifiedBy>
  <cp:revision>136</cp:revision>
  <dcterms:created xsi:type="dcterms:W3CDTF">2021-09-16T12:17:00Z</dcterms:created>
  <dcterms:modified xsi:type="dcterms:W3CDTF">2024-02-26T12:55:00Z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