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06B337D7" w:rsidR="001C09C1" w:rsidRPr="00B770ED" w:rsidRDefault="00F56280">
      <w:pPr>
        <w:pStyle w:val="Date"/>
      </w:pPr>
      <w:r w:rsidRPr="00B770ED">
        <w:t>28 Mar 202</w:t>
      </w:r>
      <w:r w:rsidR="00BD6BA2">
        <w:t>4</w:t>
      </w:r>
    </w:p>
    <w:p w14:paraId="3D3F1D00" w14:textId="544A3508" w:rsidR="00180A36" w:rsidRPr="00BD6BA2" w:rsidRDefault="006A6952" w:rsidP="00180A36">
      <w:pPr>
        <w:pStyle w:val="Title"/>
        <w:rPr>
          <w:b/>
          <w:bCs/>
          <w:sz w:val="44"/>
          <w:szCs w:val="44"/>
        </w:rPr>
      </w:pPr>
      <w:r w:rsidRPr="00BD6BA2">
        <w:rPr>
          <w:b/>
          <w:bCs/>
          <w:sz w:val="44"/>
          <w:szCs w:val="44"/>
        </w:rPr>
        <w:t>THE NEW YORK TIMES BEST SELLERS</w:t>
      </w:r>
    </w:p>
    <w:p w14:paraId="79556A4D" w14:textId="0EE96AA7" w:rsidR="001C09C1" w:rsidRPr="00BD6BA2" w:rsidRDefault="00E52F48">
      <w:pPr>
        <w:pStyle w:val="Title"/>
        <w:rPr>
          <w:rFonts w:asciiTheme="minorHAnsi" w:hAnsiTheme="minorHAnsi"/>
          <w:b/>
          <w:bCs/>
          <w:sz w:val="40"/>
          <w:szCs w:val="40"/>
        </w:rPr>
      </w:pPr>
      <w:r w:rsidRPr="00BD6BA2">
        <w:rPr>
          <w:rFonts w:asciiTheme="minorHAnsi" w:hAnsiTheme="minorHAnsi"/>
          <w:b/>
          <w:bCs/>
          <w:sz w:val="40"/>
          <w:szCs w:val="40"/>
        </w:rPr>
        <w:t>VERSION:</w:t>
      </w:r>
      <w:r w:rsidR="00976935" w:rsidRPr="00BD6BA2">
        <w:rPr>
          <w:rFonts w:asciiTheme="minorHAnsi" w:hAnsiTheme="minorHAnsi"/>
          <w:b/>
          <w:bCs/>
          <w:sz w:val="40"/>
          <w:szCs w:val="40"/>
        </w:rPr>
        <w:t xml:space="preserve"> </w:t>
      </w:r>
      <w:r w:rsidR="000B45FD" w:rsidRPr="00BD6BA2">
        <w:rPr>
          <w:rFonts w:asciiTheme="minorHAnsi" w:hAnsiTheme="minorHAnsi"/>
          <w:b/>
          <w:bCs/>
          <w:sz w:val="40"/>
          <w:szCs w:val="40"/>
        </w:rPr>
        <w:t>1.</w:t>
      </w:r>
      <w:r w:rsidR="006427C8" w:rsidRPr="00BD6BA2">
        <w:rPr>
          <w:rFonts w:asciiTheme="minorHAnsi" w:hAnsiTheme="minorHAnsi"/>
          <w:b/>
          <w:bCs/>
          <w:sz w:val="40"/>
          <w:szCs w:val="40"/>
        </w:rPr>
        <w:t>0</w:t>
      </w:r>
      <w:r w:rsidR="000B45FD" w:rsidRPr="00BD6BA2">
        <w:rPr>
          <w:rFonts w:asciiTheme="minorHAnsi" w:hAnsiTheme="minorHAnsi"/>
          <w:b/>
          <w:bCs/>
          <w:sz w:val="40"/>
          <w:szCs w:val="40"/>
        </w:rPr>
        <w:t>.</w:t>
      </w:r>
      <w:r w:rsidR="00B0779F" w:rsidRPr="00BD6BA2">
        <w:rPr>
          <w:rFonts w:asciiTheme="minorHAnsi" w:hAnsiTheme="minorHAnsi"/>
          <w:b/>
          <w:bCs/>
          <w:sz w:val="40"/>
          <w:szCs w:val="40"/>
        </w:rPr>
        <w:t>1</w:t>
      </w:r>
    </w:p>
    <w:p w14:paraId="122CBF47" w14:textId="094095B3" w:rsidR="007E6822" w:rsidRPr="006E2385" w:rsidRDefault="00605C5E" w:rsidP="007E6822">
      <w:pPr>
        <w:pStyle w:val="Heading1"/>
        <w:rPr>
          <w:rFonts w:asciiTheme="minorHAnsi" w:hAnsiTheme="minorHAnsi"/>
          <w:b/>
          <w:bCs/>
          <w:color w:val="000000" w:themeColor="text1"/>
          <w:sz w:val="28"/>
          <w:szCs w:val="28"/>
        </w:rPr>
      </w:pPr>
      <w:r w:rsidRPr="006E2385">
        <w:rPr>
          <w:rFonts w:asciiTheme="minorHAnsi" w:hAnsiTheme="minorHAnsi"/>
          <w:b/>
          <w:bCs/>
          <w:color w:val="000000" w:themeColor="text1"/>
          <w:sz w:val="28"/>
          <w:szCs w:val="28"/>
        </w:rPr>
        <w:t>Overview</w:t>
      </w:r>
    </w:p>
    <w:p w14:paraId="57F1014E" w14:textId="49EC4AED" w:rsidR="006A6952" w:rsidRPr="006A6952" w:rsidRDefault="006A6952" w:rsidP="0001014E">
      <w:pPr>
        <w:pStyle w:val="NormalWeb"/>
        <w:spacing w:before="120" w:after="120"/>
        <w:ind w:left="360"/>
        <w:jc w:val="both"/>
        <w:rPr>
          <w:rFonts w:asciiTheme="minorHAnsi" w:hAnsiTheme="minorHAnsi" w:cs="Poppins Light"/>
          <w:color w:val="30353F"/>
          <w:sz w:val="22"/>
          <w:szCs w:val="22"/>
        </w:rPr>
      </w:pPr>
      <w:r w:rsidRPr="006A6952">
        <w:rPr>
          <w:rFonts w:asciiTheme="minorHAnsi" w:hAnsiTheme="minorHAnsi" w:cs="Poppins Light"/>
          <w:b/>
          <w:bCs/>
          <w:color w:val="30353F"/>
          <w:sz w:val="22"/>
          <w:szCs w:val="22"/>
        </w:rPr>
        <w:t>The New York Times Best Sellers</w:t>
      </w:r>
      <w:r w:rsidRPr="006A6952">
        <w:rPr>
          <w:rFonts w:asciiTheme="minorHAnsi" w:hAnsiTheme="minorHAnsi" w:cs="Poppins Light"/>
          <w:color w:val="30353F"/>
          <w:sz w:val="22"/>
          <w:szCs w:val="22"/>
        </w:rPr>
        <w:t> Data Adapter allows you to get information about </w:t>
      </w:r>
      <w:r w:rsidRPr="006A6952">
        <w:rPr>
          <w:rFonts w:asciiTheme="minorHAnsi" w:hAnsiTheme="minorHAnsi" w:cs="Poppins Light"/>
          <w:b/>
          <w:bCs/>
          <w:color w:val="30353F"/>
          <w:sz w:val="22"/>
          <w:szCs w:val="22"/>
        </w:rPr>
        <w:t>The New York Times Best Sellers</w:t>
      </w:r>
      <w:r w:rsidRPr="006A6952">
        <w:rPr>
          <w:rFonts w:asciiTheme="minorHAnsi" w:hAnsiTheme="minorHAnsi" w:cs="Poppins Light"/>
          <w:color w:val="30353F"/>
          <w:sz w:val="22"/>
          <w:szCs w:val="22"/>
        </w:rPr>
        <w:t> Lists and Book Reviews. The Best Sellers services return information about NYT Best Sellers lists going back to June 2008.</w:t>
      </w:r>
    </w:p>
    <w:p w14:paraId="53CC0479" w14:textId="0B3BF6E7" w:rsidR="006A6952" w:rsidRPr="006A6952" w:rsidRDefault="006A6952" w:rsidP="006A6952">
      <w:pPr>
        <w:spacing w:before="120"/>
        <w:ind w:left="360"/>
        <w:jc w:val="both"/>
        <w:rPr>
          <w:rFonts w:asciiTheme="minorHAnsi" w:hAnsiTheme="minorHAnsi" w:cs="Poppins Light"/>
          <w:color w:val="30353F"/>
          <w:sz w:val="22"/>
          <w:szCs w:val="22"/>
        </w:rPr>
      </w:pPr>
      <w:r w:rsidRPr="006A6952">
        <w:rPr>
          <w:rFonts w:asciiTheme="minorHAnsi" w:hAnsiTheme="minorHAnsi" w:cs="Poppins Light"/>
          <w:b/>
          <w:bCs/>
          <w:color w:val="30353F"/>
          <w:sz w:val="22"/>
          <w:szCs w:val="22"/>
        </w:rPr>
        <w:t>The New York Times Best Sellers</w:t>
      </w:r>
      <w:r w:rsidRPr="006A6952">
        <w:rPr>
          <w:rFonts w:asciiTheme="minorHAnsi" w:hAnsiTheme="minorHAnsi" w:cs="Poppins Light"/>
          <w:color w:val="30353F"/>
          <w:sz w:val="22"/>
          <w:szCs w:val="22"/>
        </w:rPr>
        <w:t xml:space="preserve"> Data Adapter allows you to make API calls directly from </w:t>
      </w:r>
      <w:r w:rsidR="005E75A0">
        <w:rPr>
          <w:rFonts w:asciiTheme="minorHAnsi" w:hAnsiTheme="minorHAnsi" w:cs="Poppins Light"/>
          <w:color w:val="30353F"/>
          <w:sz w:val="22"/>
          <w:szCs w:val="22"/>
        </w:rPr>
        <w:t>Voltmx Foundry</w:t>
      </w:r>
      <w:r w:rsidRPr="006A6952">
        <w:rPr>
          <w:rFonts w:asciiTheme="minorHAnsi" w:hAnsiTheme="minorHAnsi" w:cs="Poppins Light"/>
          <w:color w:val="30353F"/>
          <w:sz w:val="22"/>
          <w:szCs w:val="22"/>
        </w:rPr>
        <w:t xml:space="preserve">. You can import the data adapter into </w:t>
      </w:r>
      <w:r w:rsidR="005E75A0">
        <w:rPr>
          <w:rFonts w:asciiTheme="minorHAnsi" w:hAnsiTheme="minorHAnsi" w:cs="Poppins Light"/>
          <w:color w:val="30353F"/>
          <w:sz w:val="22"/>
          <w:szCs w:val="22"/>
        </w:rPr>
        <w:t>Voltmx Foundry</w:t>
      </w:r>
      <w:r w:rsidRPr="006A6952">
        <w:rPr>
          <w:rFonts w:asciiTheme="minorHAnsi" w:hAnsiTheme="minorHAnsi" w:cs="Poppins Light"/>
          <w:color w:val="30353F"/>
          <w:sz w:val="22"/>
          <w:szCs w:val="22"/>
        </w:rPr>
        <w:t>. After you import the data adapter, you can use the Quantum Fabric console to make New York Times Best Sellers API calls and view the responses by creating and executing required operations. Here is a use case that describes the use of </w:t>
      </w:r>
      <w:r w:rsidRPr="006A6952">
        <w:rPr>
          <w:rFonts w:asciiTheme="minorHAnsi" w:hAnsiTheme="minorHAnsi" w:cs="Poppins Light"/>
          <w:b/>
          <w:bCs/>
          <w:color w:val="30353F"/>
          <w:sz w:val="22"/>
          <w:szCs w:val="22"/>
        </w:rPr>
        <w:t>The New York Times Best Sellers</w:t>
      </w:r>
      <w:r w:rsidRPr="006A6952">
        <w:rPr>
          <w:rFonts w:asciiTheme="minorHAnsi" w:hAnsiTheme="minorHAnsi" w:cs="Poppins Light"/>
          <w:color w:val="30353F"/>
          <w:sz w:val="22"/>
          <w:szCs w:val="22"/>
        </w:rPr>
        <w:t> Data Adapter.</w:t>
      </w:r>
    </w:p>
    <w:p w14:paraId="3DF08EE6" w14:textId="54D46874" w:rsidR="0011303C" w:rsidRPr="003B375E" w:rsidRDefault="0011303C" w:rsidP="003B375E">
      <w:pPr>
        <w:jc w:val="both"/>
        <w:rPr>
          <w:rFonts w:cs="Poppins Light"/>
          <w:color w:val="000000" w:themeColor="text1"/>
          <w:shd w:val="clear" w:color="auto" w:fill="F9FAFC"/>
        </w:rPr>
      </w:pPr>
    </w:p>
    <w:p w14:paraId="05F10720" w14:textId="77777777" w:rsidR="006A6952" w:rsidRDefault="001624A9" w:rsidP="006A6952">
      <w:pPr>
        <w:pStyle w:val="Heading2"/>
        <w:rPr>
          <w:rFonts w:asciiTheme="minorHAnsi" w:hAnsiTheme="minorHAnsi"/>
          <w:b/>
          <w:bCs/>
          <w:color w:val="000000" w:themeColor="text1"/>
          <w:sz w:val="26"/>
        </w:rPr>
      </w:pPr>
      <w:r w:rsidRPr="000A2CBF">
        <w:rPr>
          <w:rFonts w:asciiTheme="minorHAnsi" w:hAnsiTheme="minorHAnsi"/>
          <w:b/>
          <w:bCs/>
          <w:color w:val="000000" w:themeColor="text1"/>
          <w:sz w:val="26"/>
        </w:rPr>
        <w:t xml:space="preserve">Use </w:t>
      </w:r>
      <w:r w:rsidR="002225FE" w:rsidRPr="000A2CBF">
        <w:rPr>
          <w:rFonts w:asciiTheme="minorHAnsi" w:hAnsiTheme="minorHAnsi"/>
          <w:b/>
          <w:bCs/>
          <w:color w:val="000000" w:themeColor="text1"/>
          <w:sz w:val="26"/>
        </w:rPr>
        <w:t>case</w:t>
      </w:r>
      <w:r w:rsidR="00E1787B" w:rsidRPr="000A2CBF">
        <w:rPr>
          <w:rFonts w:asciiTheme="minorHAnsi" w:hAnsiTheme="minorHAnsi"/>
          <w:b/>
          <w:bCs/>
          <w:color w:val="000000" w:themeColor="text1"/>
          <w:sz w:val="26"/>
        </w:rPr>
        <w:t>:</w:t>
      </w:r>
    </w:p>
    <w:p w14:paraId="3140237C" w14:textId="355456B0" w:rsidR="006A6952" w:rsidRPr="0001014E" w:rsidRDefault="006A6952" w:rsidP="006A6952">
      <w:pPr>
        <w:pStyle w:val="Heading2"/>
        <w:numPr>
          <w:ilvl w:val="0"/>
          <w:numId w:val="0"/>
        </w:numPr>
        <w:ind w:left="360"/>
        <w:rPr>
          <w:rFonts w:asciiTheme="minorHAnsi" w:hAnsiTheme="minorHAnsi"/>
          <w:b/>
          <w:bCs/>
          <w:color w:val="000000" w:themeColor="text1"/>
          <w:sz w:val="22"/>
          <w:szCs w:val="22"/>
          <w:lang w:val="en-US" w:eastAsia="ja-JP"/>
        </w:rPr>
      </w:pPr>
      <w:r w:rsidRPr="0001014E">
        <w:rPr>
          <w:rFonts w:asciiTheme="minorHAnsi" w:eastAsia="Times New Roman" w:hAnsiTheme="minorHAnsi" w:cs="Poppins Light"/>
          <w:color w:val="30353F"/>
          <w:sz w:val="22"/>
          <w:szCs w:val="22"/>
        </w:rPr>
        <w:t>Consider a case of a customer who wants to develop an app with the following services using </w:t>
      </w:r>
      <w:r w:rsidRPr="0001014E">
        <w:rPr>
          <w:rFonts w:asciiTheme="minorHAnsi" w:eastAsia="Times New Roman" w:hAnsiTheme="minorHAnsi" w:cs="Poppins Light"/>
          <w:b/>
          <w:bCs/>
          <w:color w:val="30353F"/>
          <w:sz w:val="22"/>
          <w:szCs w:val="22"/>
        </w:rPr>
        <w:t>The New York Times Best Sellers</w:t>
      </w:r>
      <w:r w:rsidRPr="0001014E">
        <w:rPr>
          <w:rFonts w:asciiTheme="minorHAnsi" w:eastAsia="Times New Roman" w:hAnsiTheme="minorHAnsi" w:cs="Poppins Light"/>
          <w:color w:val="30353F"/>
          <w:sz w:val="22"/>
          <w:szCs w:val="22"/>
        </w:rPr>
        <w:t> Data Adapter APIs:</w:t>
      </w:r>
    </w:p>
    <w:p w14:paraId="049E1E66" w14:textId="77777777" w:rsidR="006A6952" w:rsidRPr="0001014E" w:rsidRDefault="006A6952">
      <w:pPr>
        <w:numPr>
          <w:ilvl w:val="0"/>
          <w:numId w:val="21"/>
        </w:numPr>
        <w:spacing w:before="100" w:beforeAutospacing="1" w:after="100" w:afterAutospacing="1"/>
        <w:ind w:left="1224"/>
        <w:rPr>
          <w:rFonts w:asciiTheme="minorHAnsi" w:hAnsiTheme="minorHAnsi" w:cs="Poppins Light"/>
          <w:color w:val="30353F"/>
          <w:sz w:val="22"/>
          <w:szCs w:val="22"/>
        </w:rPr>
      </w:pPr>
      <w:r w:rsidRPr="0001014E">
        <w:rPr>
          <w:rFonts w:asciiTheme="minorHAnsi" w:hAnsiTheme="minorHAnsi" w:cs="Poppins Light"/>
          <w:color w:val="30353F"/>
          <w:sz w:val="22"/>
          <w:szCs w:val="22"/>
        </w:rPr>
        <w:t>Get best sellers list.</w:t>
      </w:r>
    </w:p>
    <w:p w14:paraId="4100D412" w14:textId="77777777" w:rsidR="006A6952" w:rsidRPr="0001014E" w:rsidRDefault="006A6952">
      <w:pPr>
        <w:numPr>
          <w:ilvl w:val="0"/>
          <w:numId w:val="22"/>
        </w:numPr>
        <w:spacing w:before="100" w:beforeAutospacing="1" w:after="100" w:afterAutospacing="1"/>
        <w:ind w:left="1224"/>
        <w:rPr>
          <w:rFonts w:asciiTheme="minorHAnsi" w:hAnsiTheme="minorHAnsi" w:cs="Poppins Light"/>
          <w:color w:val="30353F"/>
          <w:sz w:val="22"/>
          <w:szCs w:val="22"/>
        </w:rPr>
      </w:pPr>
      <w:r w:rsidRPr="0001014E">
        <w:rPr>
          <w:rFonts w:asciiTheme="minorHAnsi" w:hAnsiTheme="minorHAnsi" w:cs="Poppins Light"/>
          <w:color w:val="30353F"/>
          <w:sz w:val="22"/>
          <w:szCs w:val="22"/>
        </w:rPr>
        <w:t>Get best sellers history.</w:t>
      </w:r>
    </w:p>
    <w:p w14:paraId="57D48609" w14:textId="77777777" w:rsidR="006A6952" w:rsidRPr="0001014E" w:rsidRDefault="006A6952">
      <w:pPr>
        <w:numPr>
          <w:ilvl w:val="0"/>
          <w:numId w:val="23"/>
        </w:numPr>
        <w:spacing w:before="100" w:beforeAutospacing="1" w:after="100" w:afterAutospacing="1"/>
        <w:ind w:left="1224"/>
        <w:rPr>
          <w:rFonts w:asciiTheme="minorHAnsi" w:hAnsiTheme="minorHAnsi" w:cs="Poppins Light"/>
          <w:color w:val="30353F"/>
          <w:sz w:val="22"/>
          <w:szCs w:val="22"/>
        </w:rPr>
      </w:pPr>
      <w:r w:rsidRPr="0001014E">
        <w:rPr>
          <w:rFonts w:asciiTheme="minorHAnsi" w:hAnsiTheme="minorHAnsi" w:cs="Poppins Light"/>
          <w:color w:val="30353F"/>
          <w:sz w:val="22"/>
          <w:szCs w:val="22"/>
        </w:rPr>
        <w:t>Get best sellers list by date.</w:t>
      </w:r>
    </w:p>
    <w:p w14:paraId="0F26FCC3" w14:textId="2DE11C91" w:rsidR="006A6952" w:rsidRPr="0001014E" w:rsidRDefault="006A6952" w:rsidP="006A6952">
      <w:pPr>
        <w:spacing w:before="120"/>
        <w:ind w:left="360"/>
        <w:jc w:val="both"/>
        <w:rPr>
          <w:rFonts w:asciiTheme="minorHAnsi" w:hAnsiTheme="minorHAnsi" w:cs="Poppins Light"/>
          <w:color w:val="30353F"/>
          <w:sz w:val="22"/>
          <w:szCs w:val="22"/>
        </w:rPr>
      </w:pPr>
      <w:r w:rsidRPr="0001014E">
        <w:rPr>
          <w:rFonts w:asciiTheme="minorHAnsi" w:hAnsiTheme="minorHAnsi" w:cs="Poppins Light"/>
          <w:color w:val="30353F"/>
          <w:sz w:val="22"/>
          <w:szCs w:val="22"/>
        </w:rPr>
        <w:t>In the above use case, you can develop the user interface and functionality of the mobile app using</w:t>
      </w:r>
      <w:r w:rsidR="005E75A0" w:rsidRPr="0001014E">
        <w:rPr>
          <w:rFonts w:asciiTheme="minorHAnsi" w:hAnsiTheme="minorHAnsi" w:cs="Poppins Light"/>
          <w:color w:val="30353F"/>
          <w:sz w:val="22"/>
          <w:szCs w:val="22"/>
        </w:rPr>
        <w:t xml:space="preserve"> voltmx iris</w:t>
      </w:r>
      <w:r w:rsidRPr="0001014E">
        <w:rPr>
          <w:rFonts w:asciiTheme="minorHAnsi" w:hAnsiTheme="minorHAnsi" w:cs="Poppins Light"/>
          <w:color w:val="30353F"/>
          <w:sz w:val="22"/>
          <w:szCs w:val="22"/>
        </w:rPr>
        <w:t xml:space="preserve">. To fetch the search results from The New York Times, you can use </w:t>
      </w:r>
      <w:r w:rsidR="005E75A0" w:rsidRPr="0001014E">
        <w:rPr>
          <w:rFonts w:asciiTheme="minorHAnsi" w:hAnsiTheme="minorHAnsi" w:cs="Poppins Light"/>
          <w:color w:val="30353F"/>
          <w:sz w:val="22"/>
          <w:szCs w:val="22"/>
        </w:rPr>
        <w:t>Voltmx Foundry</w:t>
      </w:r>
      <w:r w:rsidRPr="0001014E">
        <w:rPr>
          <w:rFonts w:asciiTheme="minorHAnsi" w:hAnsiTheme="minorHAnsi" w:cs="Poppins Light"/>
          <w:color w:val="30353F"/>
          <w:sz w:val="22"/>
          <w:szCs w:val="22"/>
        </w:rPr>
        <w:t xml:space="preserve"> with </w:t>
      </w:r>
      <w:r w:rsidRPr="0001014E">
        <w:rPr>
          <w:rFonts w:asciiTheme="minorHAnsi" w:hAnsiTheme="minorHAnsi" w:cs="Poppins Light"/>
          <w:b/>
          <w:bCs/>
          <w:color w:val="30353F"/>
          <w:sz w:val="22"/>
          <w:szCs w:val="22"/>
        </w:rPr>
        <w:t>The New York Times Best Sellers</w:t>
      </w:r>
      <w:r w:rsidRPr="0001014E">
        <w:rPr>
          <w:rFonts w:asciiTheme="minorHAnsi" w:hAnsiTheme="minorHAnsi" w:cs="Poppins Light"/>
          <w:color w:val="30353F"/>
          <w:sz w:val="22"/>
          <w:szCs w:val="22"/>
        </w:rPr>
        <w:t xml:space="preserve"> Data Adapter. In the </w:t>
      </w:r>
      <w:r w:rsidR="005E75A0" w:rsidRPr="0001014E">
        <w:rPr>
          <w:rFonts w:asciiTheme="minorHAnsi" w:hAnsiTheme="minorHAnsi" w:cs="Poppins Light"/>
          <w:color w:val="30353F"/>
          <w:sz w:val="22"/>
          <w:szCs w:val="22"/>
        </w:rPr>
        <w:t>voltmx foundry</w:t>
      </w:r>
      <w:r w:rsidRPr="0001014E">
        <w:rPr>
          <w:rFonts w:asciiTheme="minorHAnsi" w:hAnsiTheme="minorHAnsi" w:cs="Poppins Light"/>
          <w:color w:val="30353F"/>
          <w:sz w:val="22"/>
          <w:szCs w:val="22"/>
        </w:rPr>
        <w:t xml:space="preserve"> console, you can create an integration service with </w:t>
      </w:r>
      <w:r w:rsidRPr="0001014E">
        <w:rPr>
          <w:rFonts w:asciiTheme="minorHAnsi" w:hAnsiTheme="minorHAnsi" w:cs="Poppins Light"/>
          <w:b/>
          <w:bCs/>
          <w:color w:val="30353F"/>
          <w:sz w:val="22"/>
          <w:szCs w:val="22"/>
        </w:rPr>
        <w:t>The New York Times Best Sellers</w:t>
      </w:r>
      <w:r w:rsidRPr="0001014E">
        <w:rPr>
          <w:rFonts w:asciiTheme="minorHAnsi" w:hAnsiTheme="minorHAnsi" w:cs="Poppins Light"/>
          <w:color w:val="30353F"/>
          <w:sz w:val="22"/>
          <w:szCs w:val="22"/>
        </w:rPr>
        <w:t> Data Adapter and create operations with the following New York Times Books APIs:</w:t>
      </w:r>
    </w:p>
    <w:p w14:paraId="65BB711F" w14:textId="77777777" w:rsidR="006A6952" w:rsidRPr="0001014E" w:rsidRDefault="006A6952">
      <w:pPr>
        <w:numPr>
          <w:ilvl w:val="0"/>
          <w:numId w:val="24"/>
        </w:numPr>
        <w:tabs>
          <w:tab w:val="clear" w:pos="720"/>
          <w:tab w:val="num" w:pos="1080"/>
        </w:tabs>
        <w:spacing w:before="100" w:beforeAutospacing="1" w:after="100" w:afterAutospacing="1"/>
        <w:ind w:left="1080"/>
        <w:rPr>
          <w:rFonts w:asciiTheme="minorHAnsi" w:hAnsiTheme="minorHAnsi" w:cs="Poppins Light"/>
          <w:color w:val="30353F"/>
          <w:sz w:val="22"/>
          <w:szCs w:val="22"/>
        </w:rPr>
      </w:pPr>
      <w:r w:rsidRPr="0001014E">
        <w:rPr>
          <w:rFonts w:asciiTheme="minorHAnsi" w:hAnsiTheme="minorHAnsi" w:cs="Poppins Light"/>
          <w:b/>
          <w:bCs/>
          <w:color w:val="30353F"/>
          <w:sz w:val="22"/>
          <w:szCs w:val="22"/>
        </w:rPr>
        <w:t>GET_lists-format:</w:t>
      </w:r>
      <w:r w:rsidRPr="0001014E">
        <w:rPr>
          <w:rFonts w:asciiTheme="minorHAnsi" w:hAnsiTheme="minorHAnsi" w:cs="Poppins Light"/>
          <w:color w:val="30353F"/>
          <w:sz w:val="22"/>
          <w:szCs w:val="22"/>
        </w:rPr>
        <w:t> Returns the best sellers list.</w:t>
      </w:r>
    </w:p>
    <w:p w14:paraId="62EF9983" w14:textId="77777777" w:rsidR="006A6952" w:rsidRPr="0001014E" w:rsidRDefault="006A6952">
      <w:pPr>
        <w:numPr>
          <w:ilvl w:val="0"/>
          <w:numId w:val="25"/>
        </w:numPr>
        <w:tabs>
          <w:tab w:val="clear" w:pos="720"/>
          <w:tab w:val="num" w:pos="1080"/>
        </w:tabs>
        <w:spacing w:before="100" w:beforeAutospacing="1" w:after="100" w:afterAutospacing="1"/>
        <w:ind w:left="1080"/>
        <w:rPr>
          <w:rFonts w:asciiTheme="minorHAnsi" w:hAnsiTheme="minorHAnsi" w:cs="Poppins Light"/>
          <w:color w:val="30353F"/>
          <w:sz w:val="22"/>
          <w:szCs w:val="22"/>
        </w:rPr>
      </w:pPr>
      <w:r w:rsidRPr="0001014E">
        <w:rPr>
          <w:rFonts w:asciiTheme="minorHAnsi" w:hAnsiTheme="minorHAnsi" w:cs="Poppins Light"/>
          <w:b/>
          <w:bCs/>
          <w:color w:val="30353F"/>
          <w:sz w:val="22"/>
          <w:szCs w:val="22"/>
        </w:rPr>
        <w:t>GET_lists-best-sellers-history-json:</w:t>
      </w:r>
      <w:r w:rsidRPr="0001014E">
        <w:rPr>
          <w:rFonts w:asciiTheme="minorHAnsi" w:hAnsiTheme="minorHAnsi" w:cs="Poppins Light"/>
          <w:color w:val="30353F"/>
          <w:sz w:val="22"/>
          <w:szCs w:val="22"/>
        </w:rPr>
        <w:t> Returns the best sellers history.</w:t>
      </w:r>
    </w:p>
    <w:p w14:paraId="1CE11BF8" w14:textId="77777777" w:rsidR="006A6952" w:rsidRPr="0001014E" w:rsidRDefault="006A6952">
      <w:pPr>
        <w:numPr>
          <w:ilvl w:val="0"/>
          <w:numId w:val="26"/>
        </w:numPr>
        <w:tabs>
          <w:tab w:val="clear" w:pos="720"/>
          <w:tab w:val="num" w:pos="1080"/>
        </w:tabs>
        <w:spacing w:before="100" w:beforeAutospacing="1" w:after="100" w:afterAutospacing="1"/>
        <w:ind w:left="1080"/>
        <w:rPr>
          <w:rFonts w:asciiTheme="minorHAnsi" w:hAnsiTheme="minorHAnsi" w:cs="Poppins Light"/>
          <w:color w:val="30353F"/>
          <w:sz w:val="22"/>
          <w:szCs w:val="22"/>
        </w:rPr>
      </w:pPr>
      <w:r w:rsidRPr="0001014E">
        <w:rPr>
          <w:rFonts w:asciiTheme="minorHAnsi" w:hAnsiTheme="minorHAnsi" w:cs="Poppins Light"/>
          <w:b/>
          <w:bCs/>
          <w:color w:val="30353F"/>
          <w:sz w:val="22"/>
          <w:szCs w:val="22"/>
        </w:rPr>
        <w:t>GET_lists-date-list-json:</w:t>
      </w:r>
      <w:r w:rsidRPr="0001014E">
        <w:rPr>
          <w:rFonts w:asciiTheme="minorHAnsi" w:hAnsiTheme="minorHAnsi" w:cs="Poppins Light"/>
          <w:color w:val="30353F"/>
          <w:sz w:val="22"/>
          <w:szCs w:val="22"/>
        </w:rPr>
        <w:t> Returns the best sellers list by date.</w:t>
      </w:r>
    </w:p>
    <w:p w14:paraId="02FAC9B8" w14:textId="77777777" w:rsidR="006A6952" w:rsidRPr="0001014E" w:rsidRDefault="006A6952" w:rsidP="006A6952">
      <w:pPr>
        <w:spacing w:before="120"/>
        <w:ind w:left="360"/>
        <w:rPr>
          <w:rFonts w:asciiTheme="minorHAnsi" w:hAnsiTheme="minorHAnsi" w:cs="Poppins Light"/>
          <w:color w:val="30353F"/>
          <w:sz w:val="22"/>
          <w:szCs w:val="22"/>
        </w:rPr>
      </w:pPr>
      <w:r w:rsidRPr="0001014E">
        <w:rPr>
          <w:rFonts w:asciiTheme="minorHAnsi" w:hAnsiTheme="minorHAnsi" w:cs="Poppins Light"/>
          <w:color w:val="30353F"/>
          <w:sz w:val="22"/>
          <w:szCs w:val="22"/>
        </w:rPr>
        <w:t>After you create the necessary operations, you can integrate your mobile app with the integration service that you created with New York Times Best Sellers Data Adapter.</w:t>
      </w:r>
    </w:p>
    <w:p w14:paraId="34CE3138" w14:textId="77777777" w:rsidR="005E75A0" w:rsidRDefault="005E75A0" w:rsidP="006A6952">
      <w:pPr>
        <w:spacing w:before="120"/>
        <w:ind w:left="360"/>
        <w:rPr>
          <w:rFonts w:ascii="Poppins Light" w:hAnsi="Poppins Light" w:cs="Poppins Light"/>
          <w:color w:val="30353F"/>
          <w:sz w:val="20"/>
          <w:szCs w:val="20"/>
        </w:rPr>
      </w:pPr>
    </w:p>
    <w:p w14:paraId="5453FF5D" w14:textId="77777777" w:rsidR="0001014E" w:rsidRPr="006A6952" w:rsidRDefault="0001014E" w:rsidP="006A6952">
      <w:pPr>
        <w:spacing w:before="120"/>
        <w:ind w:left="360"/>
        <w:rPr>
          <w:rFonts w:ascii="Poppins Light" w:hAnsi="Poppins Light" w:cs="Poppins Light"/>
          <w:color w:val="30353F"/>
          <w:sz w:val="20"/>
          <w:szCs w:val="20"/>
        </w:rPr>
      </w:pPr>
    </w:p>
    <w:p w14:paraId="31D4C93E" w14:textId="6A195C67" w:rsidR="00180A36" w:rsidRPr="000A2CBF" w:rsidRDefault="00180A36" w:rsidP="006A6952">
      <w:pPr>
        <w:jc w:val="both"/>
        <w:rPr>
          <w:rFonts w:cs="Poppins Light"/>
          <w:color w:val="000000" w:themeColor="text1"/>
          <w:lang w:eastAsia="zh-CN"/>
        </w:rPr>
      </w:pPr>
    </w:p>
    <w:p w14:paraId="0A651923" w14:textId="496745B3" w:rsidR="00361BE0" w:rsidRPr="00ED1CC4" w:rsidRDefault="00361BE0" w:rsidP="001624A9">
      <w:pPr>
        <w:pStyle w:val="Heading1"/>
        <w:rPr>
          <w:rFonts w:asciiTheme="minorHAnsi" w:hAnsiTheme="minorHAnsi"/>
          <w:b/>
          <w:bCs/>
          <w:color w:val="000000" w:themeColor="text1"/>
          <w:sz w:val="28"/>
          <w:szCs w:val="28"/>
        </w:rPr>
      </w:pPr>
      <w:r w:rsidRPr="00ED1CC4">
        <w:rPr>
          <w:rFonts w:asciiTheme="minorHAnsi" w:hAnsiTheme="minorHAnsi"/>
          <w:b/>
          <w:bCs/>
          <w:color w:val="000000" w:themeColor="text1"/>
          <w:sz w:val="28"/>
          <w:szCs w:val="28"/>
        </w:rPr>
        <w:lastRenderedPageBreak/>
        <w:t>Getting Started</w:t>
      </w:r>
    </w:p>
    <w:p w14:paraId="432EE45E" w14:textId="62C8045A" w:rsidR="001C09C1" w:rsidRPr="00261F2E" w:rsidRDefault="002D0CCD" w:rsidP="00361BE0">
      <w:pPr>
        <w:pStyle w:val="Heading2"/>
        <w:rPr>
          <w:rFonts w:asciiTheme="minorHAnsi" w:hAnsiTheme="minorHAnsi"/>
          <w:b/>
          <w:bCs/>
          <w:color w:val="000000" w:themeColor="text1"/>
          <w:sz w:val="26"/>
        </w:rPr>
      </w:pPr>
      <w:r w:rsidRPr="00261F2E">
        <w:rPr>
          <w:rFonts w:asciiTheme="minorHAnsi" w:hAnsiTheme="minorHAnsi"/>
          <w:b/>
          <w:bCs/>
          <w:color w:val="000000" w:themeColor="text1"/>
          <w:sz w:val="26"/>
        </w:rPr>
        <w:t>Prerequisites</w:t>
      </w:r>
    </w:p>
    <w:p w14:paraId="0874E40F" w14:textId="4DCCACB0" w:rsidR="00E010BD" w:rsidRPr="005E75A0" w:rsidRDefault="00E010BD" w:rsidP="005E75A0">
      <w:pPr>
        <w:ind w:left="720"/>
        <w:jc w:val="both"/>
        <w:rPr>
          <w:rFonts w:asciiTheme="minorHAnsi" w:hAnsiTheme="minorHAnsi" w:cs="Poppins Light"/>
          <w:color w:val="30353F"/>
          <w:sz w:val="22"/>
          <w:szCs w:val="22"/>
        </w:rPr>
      </w:pPr>
      <w:r w:rsidRPr="005E75A0">
        <w:rPr>
          <w:rFonts w:asciiTheme="minorHAnsi" w:hAnsiTheme="minorHAnsi" w:cs="Poppins Light"/>
          <w:color w:val="30353F"/>
          <w:sz w:val="22"/>
          <w:szCs w:val="22"/>
        </w:rPr>
        <w:t xml:space="preserve">Before you start using the </w:t>
      </w:r>
      <w:r w:rsidR="00374FB4" w:rsidRPr="0001014E">
        <w:rPr>
          <w:rFonts w:asciiTheme="minorHAnsi" w:hAnsiTheme="minorHAnsi" w:cs="Poppins Light"/>
          <w:b/>
          <w:bCs/>
          <w:color w:val="30353F"/>
          <w:sz w:val="22"/>
          <w:szCs w:val="22"/>
        </w:rPr>
        <w:t>The New York Times Best Sellers</w:t>
      </w:r>
      <w:r w:rsidR="00374FB4" w:rsidRPr="0001014E">
        <w:rPr>
          <w:rFonts w:asciiTheme="minorHAnsi" w:hAnsiTheme="minorHAnsi" w:cs="Poppins Light"/>
          <w:color w:val="30353F"/>
          <w:sz w:val="22"/>
          <w:szCs w:val="22"/>
        </w:rPr>
        <w:t> Data Adapter</w:t>
      </w:r>
      <w:r w:rsidRPr="005E75A0">
        <w:rPr>
          <w:rFonts w:asciiTheme="minorHAnsi" w:hAnsiTheme="minorHAnsi" w:cs="Poppins Light"/>
          <w:color w:val="30353F"/>
          <w:sz w:val="22"/>
          <w:szCs w:val="22"/>
        </w:rPr>
        <w:t>, ensure you have the following:</w:t>
      </w:r>
    </w:p>
    <w:p w14:paraId="2F29CCF1" w14:textId="495EFA4F" w:rsidR="00A826F5" w:rsidRPr="005E75A0" w:rsidRDefault="00A826F5">
      <w:pPr>
        <w:numPr>
          <w:ilvl w:val="0"/>
          <w:numId w:val="27"/>
        </w:numPr>
        <w:spacing w:before="100" w:beforeAutospacing="1" w:after="100" w:afterAutospacing="1"/>
        <w:rPr>
          <w:rFonts w:asciiTheme="minorHAnsi" w:hAnsiTheme="minorHAnsi" w:cs="Poppins Light"/>
          <w:color w:val="30353F"/>
          <w:sz w:val="22"/>
          <w:szCs w:val="22"/>
        </w:rPr>
      </w:pPr>
      <w:r w:rsidRPr="005E75A0">
        <w:rPr>
          <w:rFonts w:asciiTheme="minorHAnsi" w:hAnsiTheme="minorHAnsi" w:cs="Poppins Light"/>
          <w:color w:val="30353F"/>
          <w:sz w:val="22"/>
          <w:szCs w:val="22"/>
        </w:rPr>
        <w:t xml:space="preserve">An account with </w:t>
      </w:r>
      <w:hyperlink r:id="rId8" w:history="1">
        <w:r w:rsidRPr="0001014E">
          <w:rPr>
            <w:rStyle w:val="Hyperlink"/>
            <w:rFonts w:asciiTheme="minorHAnsi" w:hAnsiTheme="minorHAnsi" w:cs="Poppins Light"/>
            <w:sz w:val="22"/>
            <w:szCs w:val="22"/>
          </w:rPr>
          <w:t>New York Times</w:t>
        </w:r>
      </w:hyperlink>
      <w:r w:rsidRPr="005E75A0">
        <w:rPr>
          <w:rFonts w:asciiTheme="minorHAnsi" w:hAnsiTheme="minorHAnsi" w:cs="Poppins Light"/>
          <w:color w:val="30353F"/>
          <w:sz w:val="22"/>
          <w:szCs w:val="22"/>
        </w:rPr>
        <w:t>.</w:t>
      </w:r>
    </w:p>
    <w:p w14:paraId="71A80C6B" w14:textId="77777777" w:rsidR="00A826F5" w:rsidRPr="005E75A0" w:rsidRDefault="00A826F5">
      <w:pPr>
        <w:numPr>
          <w:ilvl w:val="0"/>
          <w:numId w:val="27"/>
        </w:numPr>
        <w:spacing w:before="100" w:beforeAutospacing="1" w:after="100" w:afterAutospacing="1"/>
        <w:rPr>
          <w:rFonts w:asciiTheme="minorHAnsi" w:hAnsiTheme="minorHAnsi" w:cs="Poppins Light"/>
          <w:color w:val="30353F"/>
          <w:sz w:val="22"/>
          <w:szCs w:val="22"/>
        </w:rPr>
      </w:pPr>
      <w:r w:rsidRPr="005E75A0">
        <w:rPr>
          <w:rFonts w:asciiTheme="minorHAnsi" w:hAnsiTheme="minorHAnsi" w:cs="Poppins Light"/>
          <w:color w:val="30353F"/>
          <w:sz w:val="22"/>
          <w:szCs w:val="22"/>
        </w:rPr>
        <w:t>API Key issued by New York Times.</w:t>
      </w:r>
    </w:p>
    <w:p w14:paraId="6AFCC195" w14:textId="221764C9" w:rsidR="00B63D43" w:rsidRPr="005E75A0" w:rsidRDefault="00A826F5">
      <w:pPr>
        <w:pStyle w:val="ListParagraph"/>
        <w:numPr>
          <w:ilvl w:val="0"/>
          <w:numId w:val="27"/>
        </w:numPr>
        <w:jc w:val="both"/>
        <w:rPr>
          <w:rFonts w:asciiTheme="minorHAnsi" w:hAnsiTheme="minorHAnsi" w:cs="Poppins Light"/>
          <w:color w:val="30353F"/>
          <w:sz w:val="22"/>
          <w:szCs w:val="22"/>
        </w:rPr>
      </w:pPr>
      <w:r w:rsidRPr="005E75A0">
        <w:rPr>
          <w:rFonts w:asciiTheme="minorHAnsi" w:hAnsiTheme="minorHAnsi" w:cs="Poppins Light"/>
          <w:color w:val="30353F"/>
          <w:sz w:val="22"/>
          <w:szCs w:val="22"/>
        </w:rPr>
        <w:t>Volt MX Iris</w:t>
      </w:r>
    </w:p>
    <w:p w14:paraId="4153331A" w14:textId="1A7069FE" w:rsidR="00B63D43" w:rsidRPr="005E75A0" w:rsidRDefault="00000000">
      <w:pPr>
        <w:pStyle w:val="ListParagraph"/>
        <w:numPr>
          <w:ilvl w:val="0"/>
          <w:numId w:val="27"/>
        </w:numPr>
        <w:jc w:val="both"/>
        <w:rPr>
          <w:rFonts w:asciiTheme="minorHAnsi" w:hAnsiTheme="minorHAnsi" w:cs="Poppins Light"/>
          <w:color w:val="30353F"/>
          <w:sz w:val="22"/>
          <w:szCs w:val="22"/>
        </w:rPr>
      </w:pPr>
      <w:hyperlink r:id="rId9" w:history="1">
        <w:r w:rsidR="00A826F5" w:rsidRPr="005E75A0">
          <w:rPr>
            <w:rStyle w:val="Hyperlink"/>
            <w:rFonts w:asciiTheme="minorHAnsi" w:hAnsiTheme="minorHAnsi" w:cs="Poppins Light"/>
            <w:sz w:val="22"/>
            <w:szCs w:val="22"/>
          </w:rPr>
          <w:t>HCL Foundry</w:t>
        </w:r>
      </w:hyperlink>
    </w:p>
    <w:p w14:paraId="54F8BCBE" w14:textId="77777777" w:rsidR="00361BE0" w:rsidRPr="00261F2E" w:rsidRDefault="00361BE0" w:rsidP="00361BE0">
      <w:pPr>
        <w:pStyle w:val="Heading2"/>
        <w:rPr>
          <w:rFonts w:asciiTheme="minorHAnsi" w:hAnsiTheme="minorHAnsi"/>
          <w:b/>
          <w:bCs/>
          <w:color w:val="000000" w:themeColor="text1"/>
          <w:sz w:val="26"/>
        </w:rPr>
      </w:pPr>
      <w:r w:rsidRPr="00261F2E">
        <w:rPr>
          <w:rFonts w:asciiTheme="minorHAnsi" w:hAnsiTheme="minorHAnsi"/>
          <w:b/>
          <w:bCs/>
          <w:color w:val="000000" w:themeColor="text1"/>
          <w:sz w:val="26"/>
        </w:rPr>
        <w:t>Platforms Supported</w:t>
      </w:r>
    </w:p>
    <w:p w14:paraId="656DB5A4" w14:textId="77777777" w:rsidR="00361BE0" w:rsidRPr="005E75A0" w:rsidRDefault="00361BE0" w:rsidP="00361BE0">
      <w:pPr>
        <w:pStyle w:val="Heading3"/>
        <w:rPr>
          <w:rFonts w:asciiTheme="minorHAnsi" w:hAnsiTheme="minorHAnsi"/>
          <w:color w:val="000000" w:themeColor="text1"/>
          <w:sz w:val="22"/>
          <w:szCs w:val="22"/>
        </w:rPr>
      </w:pPr>
      <w:r w:rsidRPr="005E75A0">
        <w:rPr>
          <w:rFonts w:asciiTheme="minorHAnsi" w:hAnsiTheme="minorHAnsi"/>
          <w:color w:val="000000" w:themeColor="text1"/>
          <w:sz w:val="22"/>
          <w:szCs w:val="22"/>
        </w:rPr>
        <w:t>Mobile</w:t>
      </w:r>
    </w:p>
    <w:p w14:paraId="3CDE2EA4" w14:textId="77777777" w:rsidR="00361BE0" w:rsidRPr="005E75A0" w:rsidRDefault="00361BE0" w:rsidP="00361BE0">
      <w:pPr>
        <w:pStyle w:val="Heading4"/>
        <w:rPr>
          <w:rFonts w:asciiTheme="minorHAnsi" w:hAnsiTheme="minorHAnsi"/>
          <w:color w:val="000000" w:themeColor="text1"/>
          <w:sz w:val="22"/>
          <w:szCs w:val="22"/>
        </w:rPr>
      </w:pPr>
      <w:bookmarkStart w:id="0" w:name="_Hlk161743192"/>
      <w:r w:rsidRPr="005E75A0">
        <w:rPr>
          <w:rFonts w:asciiTheme="minorHAnsi" w:hAnsiTheme="minorHAnsi"/>
          <w:color w:val="000000" w:themeColor="text1"/>
          <w:sz w:val="22"/>
          <w:szCs w:val="22"/>
        </w:rPr>
        <w:t>iOS</w:t>
      </w:r>
    </w:p>
    <w:p w14:paraId="32B03028" w14:textId="77777777" w:rsidR="00361BE0" w:rsidRPr="005E75A0" w:rsidRDefault="00361BE0" w:rsidP="00361BE0">
      <w:pPr>
        <w:pStyle w:val="Heading4"/>
        <w:rPr>
          <w:rFonts w:asciiTheme="minorHAnsi" w:hAnsiTheme="minorHAnsi"/>
          <w:color w:val="000000" w:themeColor="text1"/>
          <w:sz w:val="22"/>
          <w:szCs w:val="22"/>
        </w:rPr>
      </w:pPr>
      <w:r w:rsidRPr="005E75A0">
        <w:rPr>
          <w:rFonts w:asciiTheme="minorHAnsi" w:hAnsiTheme="minorHAnsi"/>
          <w:color w:val="000000" w:themeColor="text1"/>
          <w:sz w:val="22"/>
          <w:szCs w:val="22"/>
        </w:rPr>
        <w:t>Android</w:t>
      </w:r>
    </w:p>
    <w:bookmarkEnd w:id="0"/>
    <w:p w14:paraId="30A73C58" w14:textId="3747BCA4" w:rsidR="00261F2E" w:rsidRPr="005E75A0" w:rsidRDefault="00A826F5" w:rsidP="00A826F5">
      <w:pPr>
        <w:pStyle w:val="Heading3"/>
        <w:rPr>
          <w:color w:val="000000" w:themeColor="text1"/>
          <w:sz w:val="22"/>
          <w:szCs w:val="22"/>
        </w:rPr>
      </w:pPr>
      <w:r w:rsidRPr="005E75A0">
        <w:rPr>
          <w:color w:val="000000" w:themeColor="text1"/>
          <w:sz w:val="22"/>
          <w:szCs w:val="22"/>
        </w:rPr>
        <w:t>Tablet</w:t>
      </w:r>
    </w:p>
    <w:p w14:paraId="0A2FE526" w14:textId="77777777" w:rsidR="00A826F5" w:rsidRPr="005E75A0" w:rsidRDefault="00A826F5" w:rsidP="00A826F5">
      <w:pPr>
        <w:pStyle w:val="Heading4"/>
        <w:rPr>
          <w:rFonts w:asciiTheme="minorHAnsi" w:hAnsiTheme="minorHAnsi"/>
          <w:color w:val="000000" w:themeColor="text1"/>
          <w:sz w:val="22"/>
          <w:szCs w:val="22"/>
        </w:rPr>
      </w:pPr>
      <w:r w:rsidRPr="005E75A0">
        <w:rPr>
          <w:rFonts w:asciiTheme="minorHAnsi" w:hAnsiTheme="minorHAnsi"/>
          <w:color w:val="000000" w:themeColor="text1"/>
          <w:sz w:val="22"/>
          <w:szCs w:val="22"/>
        </w:rPr>
        <w:t>iOS</w:t>
      </w:r>
    </w:p>
    <w:p w14:paraId="6A769168" w14:textId="77777777" w:rsidR="00A826F5" w:rsidRPr="005E75A0" w:rsidRDefault="00A826F5" w:rsidP="00A826F5">
      <w:pPr>
        <w:pStyle w:val="Heading4"/>
        <w:rPr>
          <w:rFonts w:asciiTheme="minorHAnsi" w:hAnsiTheme="minorHAnsi"/>
          <w:color w:val="000000" w:themeColor="text1"/>
          <w:sz w:val="22"/>
          <w:szCs w:val="22"/>
        </w:rPr>
      </w:pPr>
      <w:r w:rsidRPr="005E75A0">
        <w:rPr>
          <w:rFonts w:asciiTheme="minorHAnsi" w:hAnsiTheme="minorHAnsi"/>
          <w:color w:val="000000" w:themeColor="text1"/>
          <w:sz w:val="22"/>
          <w:szCs w:val="22"/>
        </w:rPr>
        <w:t>Android</w:t>
      </w:r>
    </w:p>
    <w:p w14:paraId="4D61D1C0" w14:textId="77777777" w:rsidR="00261F2E" w:rsidRPr="00B770ED" w:rsidRDefault="00261F2E" w:rsidP="00A826F5">
      <w:pPr>
        <w:pStyle w:val="Heading4"/>
        <w:numPr>
          <w:ilvl w:val="0"/>
          <w:numId w:val="0"/>
        </w:numPr>
        <w:rPr>
          <w:rFonts w:asciiTheme="minorHAnsi" w:hAnsiTheme="minorHAnsi"/>
          <w:color w:val="000000" w:themeColor="text1"/>
        </w:rPr>
      </w:pPr>
    </w:p>
    <w:p w14:paraId="43932619" w14:textId="7A396F1D" w:rsidR="001624A9" w:rsidRPr="00261F2E" w:rsidRDefault="002D0CCD" w:rsidP="002D0CCD">
      <w:pPr>
        <w:pStyle w:val="Heading2"/>
        <w:rPr>
          <w:rFonts w:asciiTheme="minorHAnsi" w:hAnsiTheme="minorHAnsi"/>
          <w:b/>
          <w:bCs/>
          <w:color w:val="000000" w:themeColor="text1"/>
          <w:sz w:val="26"/>
        </w:rPr>
      </w:pPr>
      <w:r w:rsidRPr="00261F2E">
        <w:rPr>
          <w:rFonts w:asciiTheme="minorHAnsi" w:hAnsiTheme="minorHAnsi"/>
          <w:b/>
          <w:bCs/>
          <w:color w:val="000000" w:themeColor="text1"/>
          <w:sz w:val="26"/>
        </w:rPr>
        <w:t>Importing the app</w:t>
      </w:r>
    </w:p>
    <w:p w14:paraId="33D06C0E" w14:textId="75F8871B" w:rsidR="008A1C26" w:rsidRPr="00383EB0" w:rsidRDefault="00CE5213" w:rsidP="008A1C26">
      <w:pPr>
        <w:pStyle w:val="Heading2"/>
        <w:numPr>
          <w:ilvl w:val="0"/>
          <w:numId w:val="0"/>
        </w:numPr>
        <w:ind w:left="720"/>
        <w:rPr>
          <w:rFonts w:asciiTheme="minorHAnsi" w:hAnsiTheme="minorHAnsi"/>
          <w:color w:val="000000" w:themeColor="text1"/>
          <w:sz w:val="22"/>
          <w:szCs w:val="22"/>
        </w:rPr>
      </w:pPr>
      <w:r w:rsidRPr="00383EB0">
        <w:rPr>
          <w:rFonts w:asciiTheme="minorHAnsi" w:hAnsiTheme="minorHAnsi" w:cs="Poppins Light"/>
          <w:color w:val="000000" w:themeColor="text1"/>
          <w:sz w:val="22"/>
          <w:szCs w:val="22"/>
        </w:rPr>
        <w:t>You can import </w:t>
      </w:r>
      <w:r w:rsidRPr="00383EB0">
        <w:rPr>
          <w:rFonts w:asciiTheme="minorHAnsi" w:hAnsiTheme="minorHAnsi" w:cs="Poppins Light"/>
          <w:b/>
          <w:bCs/>
          <w:color w:val="000000" w:themeColor="text1"/>
          <w:sz w:val="22"/>
          <w:szCs w:val="22"/>
        </w:rPr>
        <w:t>The New York Times Best Sellers</w:t>
      </w:r>
      <w:r w:rsidRPr="00383EB0">
        <w:rPr>
          <w:rFonts w:asciiTheme="minorHAnsi" w:hAnsiTheme="minorHAnsi" w:cs="Poppins Light"/>
          <w:color w:val="000000" w:themeColor="text1"/>
          <w:sz w:val="22"/>
          <w:szCs w:val="22"/>
        </w:rPr>
        <w:t xml:space="preserve"> Data Adapter into </w:t>
      </w:r>
      <w:r w:rsidR="008251DD">
        <w:rPr>
          <w:rFonts w:asciiTheme="minorHAnsi" w:hAnsiTheme="minorHAnsi" w:cs="Poppins Light"/>
          <w:color w:val="000000" w:themeColor="text1"/>
          <w:sz w:val="22"/>
          <w:szCs w:val="22"/>
        </w:rPr>
        <w:t xml:space="preserve">HCL </w:t>
      </w:r>
      <w:r w:rsidR="007707C9">
        <w:rPr>
          <w:rFonts w:asciiTheme="minorHAnsi" w:hAnsiTheme="minorHAnsi" w:cs="Poppins Light"/>
          <w:color w:val="000000" w:themeColor="text1"/>
          <w:sz w:val="22"/>
          <w:szCs w:val="22"/>
        </w:rPr>
        <w:t>Foundry</w:t>
      </w:r>
      <w:r w:rsidRPr="00383EB0">
        <w:rPr>
          <w:rFonts w:asciiTheme="minorHAnsi" w:hAnsiTheme="minorHAnsi" w:cs="Poppins Light"/>
          <w:color w:val="000000" w:themeColor="text1"/>
          <w:sz w:val="22"/>
          <w:szCs w:val="22"/>
        </w:rPr>
        <w:t xml:space="preserve"> directly from the </w:t>
      </w:r>
      <w:proofErr w:type="spellStart"/>
      <w:r w:rsidR="007707C9">
        <w:rPr>
          <w:rFonts w:asciiTheme="minorHAnsi" w:hAnsiTheme="minorHAnsi" w:cs="Poppins Light"/>
          <w:color w:val="000000" w:themeColor="text1"/>
          <w:sz w:val="22"/>
          <w:szCs w:val="22"/>
        </w:rPr>
        <w:t>voltmx</w:t>
      </w:r>
      <w:proofErr w:type="spellEnd"/>
      <w:r w:rsidR="007707C9">
        <w:rPr>
          <w:rFonts w:asciiTheme="minorHAnsi" w:hAnsiTheme="minorHAnsi" w:cs="Poppins Light"/>
          <w:color w:val="000000" w:themeColor="text1"/>
          <w:sz w:val="22"/>
          <w:szCs w:val="22"/>
        </w:rPr>
        <w:t xml:space="preserve"> </w:t>
      </w:r>
      <w:r w:rsidRPr="00383EB0">
        <w:rPr>
          <w:rFonts w:asciiTheme="minorHAnsi" w:hAnsiTheme="minorHAnsi" w:cs="Poppins Light"/>
          <w:color w:val="000000" w:themeColor="text1"/>
          <w:sz w:val="22"/>
          <w:szCs w:val="22"/>
        </w:rPr>
        <w:t>Forge website or by importing the data adapter zip file.</w:t>
      </w:r>
    </w:p>
    <w:p w14:paraId="28E24554" w14:textId="77777777" w:rsidR="00400543" w:rsidRPr="00383EB0" w:rsidRDefault="00400543" w:rsidP="008A1C26">
      <w:pPr>
        <w:pStyle w:val="Heading2"/>
        <w:numPr>
          <w:ilvl w:val="0"/>
          <w:numId w:val="0"/>
        </w:numPr>
        <w:ind w:left="720"/>
        <w:rPr>
          <w:rFonts w:asciiTheme="minorHAnsi" w:hAnsiTheme="minorHAnsi"/>
          <w:color w:val="000000" w:themeColor="text1"/>
          <w:sz w:val="22"/>
          <w:szCs w:val="22"/>
        </w:rPr>
      </w:pPr>
    </w:p>
    <w:p w14:paraId="67FE32A7" w14:textId="2D6B34B4" w:rsidR="006226C3" w:rsidRPr="00551B99" w:rsidRDefault="008A1C26" w:rsidP="00227169">
      <w:pPr>
        <w:pStyle w:val="Heading2"/>
        <w:numPr>
          <w:ilvl w:val="0"/>
          <w:numId w:val="0"/>
        </w:numPr>
        <w:ind w:left="720" w:hanging="360"/>
        <w:rPr>
          <w:rFonts w:asciiTheme="minorHAnsi" w:hAnsiTheme="minorHAnsi"/>
          <w:b/>
          <w:bCs/>
          <w:color w:val="000000" w:themeColor="text1"/>
          <w:szCs w:val="24"/>
        </w:rPr>
      </w:pPr>
      <w:r w:rsidRPr="00383EB0">
        <w:rPr>
          <w:rFonts w:asciiTheme="minorHAnsi" w:hAnsiTheme="minorHAnsi"/>
          <w:b/>
          <w:bCs/>
          <w:color w:val="000000" w:themeColor="text1"/>
          <w:sz w:val="22"/>
          <w:szCs w:val="22"/>
        </w:rPr>
        <w:t xml:space="preserve">       </w:t>
      </w:r>
      <w:r w:rsidRPr="00551B99">
        <w:rPr>
          <w:rFonts w:asciiTheme="minorHAnsi" w:hAnsiTheme="minorHAnsi"/>
          <w:b/>
          <w:bCs/>
          <w:color w:val="000000" w:themeColor="text1"/>
          <w:szCs w:val="24"/>
        </w:rPr>
        <w:t xml:space="preserve">To </w:t>
      </w:r>
      <w:r w:rsidR="00383EB0" w:rsidRPr="00551B99">
        <w:rPr>
          <w:rFonts w:asciiTheme="minorHAnsi" w:hAnsiTheme="minorHAnsi" w:cs="Poppins Light"/>
          <w:b/>
          <w:bCs/>
          <w:color w:val="000000" w:themeColor="text1"/>
          <w:szCs w:val="24"/>
        </w:rPr>
        <w:t> import the data adapter zip file, do the following:</w:t>
      </w:r>
    </w:p>
    <w:p w14:paraId="0DAF4505" w14:textId="2304CE66" w:rsidR="00383EB0" w:rsidRPr="00383EB0" w:rsidRDefault="00383EB0">
      <w:pPr>
        <w:numPr>
          <w:ilvl w:val="0"/>
          <w:numId w:val="3"/>
        </w:numPr>
        <w:spacing w:before="100" w:beforeAutospacing="1" w:after="100" w:afterAutospacing="1"/>
        <w:rPr>
          <w:rFonts w:asciiTheme="minorHAnsi" w:hAnsiTheme="minorHAnsi" w:cs="Poppins Light"/>
          <w:color w:val="000000" w:themeColor="text1"/>
          <w:sz w:val="22"/>
          <w:szCs w:val="22"/>
        </w:rPr>
      </w:pPr>
      <w:r w:rsidRPr="00383EB0">
        <w:rPr>
          <w:rFonts w:asciiTheme="minorHAnsi" w:hAnsiTheme="minorHAnsi" w:cs="Poppins Light"/>
          <w:color w:val="000000" w:themeColor="text1"/>
          <w:sz w:val="22"/>
          <w:szCs w:val="22"/>
        </w:rPr>
        <w:t>Log on to your </w:t>
      </w:r>
      <w:r w:rsidR="007707C9">
        <w:t>HCL Foundry</w:t>
      </w:r>
      <w:r w:rsidRPr="00383EB0">
        <w:rPr>
          <w:rFonts w:asciiTheme="minorHAnsi" w:hAnsiTheme="minorHAnsi" w:cs="Poppins Light"/>
          <w:color w:val="000000" w:themeColor="text1"/>
          <w:sz w:val="22"/>
          <w:szCs w:val="22"/>
        </w:rPr>
        <w:t>. The </w:t>
      </w:r>
      <w:r w:rsidRPr="00383EB0">
        <w:rPr>
          <w:rFonts w:asciiTheme="minorHAnsi" w:hAnsiTheme="minorHAnsi" w:cs="Poppins Light"/>
          <w:b/>
          <w:bCs/>
          <w:color w:val="000000" w:themeColor="text1"/>
          <w:sz w:val="22"/>
          <w:szCs w:val="22"/>
        </w:rPr>
        <w:t>Dashboard</w:t>
      </w:r>
      <w:r w:rsidRPr="00383EB0">
        <w:rPr>
          <w:rFonts w:asciiTheme="minorHAnsi" w:hAnsiTheme="minorHAnsi" w:cs="Poppins Light"/>
          <w:color w:val="000000" w:themeColor="text1"/>
          <w:sz w:val="22"/>
          <w:szCs w:val="22"/>
        </w:rPr>
        <w:t> page appears by default.</w:t>
      </w:r>
    </w:p>
    <w:p w14:paraId="17F797DA" w14:textId="77777777" w:rsidR="00383EB0" w:rsidRPr="00383EB0" w:rsidRDefault="00383EB0">
      <w:pPr>
        <w:numPr>
          <w:ilvl w:val="0"/>
          <w:numId w:val="3"/>
        </w:numPr>
        <w:spacing w:before="100" w:beforeAutospacing="1" w:after="100" w:afterAutospacing="1"/>
        <w:rPr>
          <w:rFonts w:asciiTheme="minorHAnsi" w:hAnsiTheme="minorHAnsi" w:cs="Poppins Light"/>
          <w:color w:val="000000" w:themeColor="text1"/>
          <w:sz w:val="22"/>
          <w:szCs w:val="22"/>
        </w:rPr>
      </w:pPr>
      <w:r w:rsidRPr="00383EB0">
        <w:rPr>
          <w:rFonts w:asciiTheme="minorHAnsi" w:hAnsiTheme="minorHAnsi" w:cs="Poppins Light"/>
          <w:color w:val="000000" w:themeColor="text1"/>
          <w:sz w:val="22"/>
          <w:szCs w:val="22"/>
        </w:rPr>
        <w:t>In the left pane, click the </w:t>
      </w:r>
      <w:r w:rsidRPr="00383EB0">
        <w:rPr>
          <w:rFonts w:asciiTheme="minorHAnsi" w:hAnsiTheme="minorHAnsi" w:cs="Poppins Light"/>
          <w:b/>
          <w:bCs/>
          <w:color w:val="000000" w:themeColor="text1"/>
          <w:sz w:val="22"/>
          <w:szCs w:val="22"/>
        </w:rPr>
        <w:t>API Management</w:t>
      </w:r>
      <w:r w:rsidRPr="00383EB0">
        <w:rPr>
          <w:rFonts w:asciiTheme="minorHAnsi" w:hAnsiTheme="minorHAnsi" w:cs="Poppins Light"/>
          <w:color w:val="000000" w:themeColor="text1"/>
          <w:sz w:val="22"/>
          <w:szCs w:val="22"/>
        </w:rPr>
        <w:t> menu. The </w:t>
      </w:r>
      <w:r w:rsidRPr="00383EB0">
        <w:rPr>
          <w:rFonts w:asciiTheme="minorHAnsi" w:hAnsiTheme="minorHAnsi" w:cs="Poppins Light"/>
          <w:b/>
          <w:bCs/>
          <w:color w:val="000000" w:themeColor="text1"/>
          <w:sz w:val="22"/>
          <w:szCs w:val="22"/>
        </w:rPr>
        <w:t>APIs</w:t>
      </w:r>
      <w:r w:rsidRPr="00383EB0">
        <w:rPr>
          <w:rFonts w:asciiTheme="minorHAnsi" w:hAnsiTheme="minorHAnsi" w:cs="Poppins Light"/>
          <w:color w:val="000000" w:themeColor="text1"/>
          <w:sz w:val="22"/>
          <w:szCs w:val="22"/>
        </w:rPr>
        <w:t> tab opens by default.</w:t>
      </w:r>
    </w:p>
    <w:p w14:paraId="008F6F6A" w14:textId="28BF623A" w:rsidR="008A1C26" w:rsidRDefault="00950058" w:rsidP="00383EB0">
      <w:pPr>
        <w:pStyle w:val="Heading2"/>
        <w:numPr>
          <w:ilvl w:val="0"/>
          <w:numId w:val="0"/>
        </w:numPr>
        <w:ind w:left="1080"/>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659264" behindDoc="0" locked="0" layoutInCell="1" allowOverlap="1" wp14:anchorId="5128170C" wp14:editId="1DCA166D">
                <wp:simplePos x="0" y="0"/>
                <wp:positionH relativeFrom="column">
                  <wp:posOffset>685800</wp:posOffset>
                </wp:positionH>
                <wp:positionV relativeFrom="paragraph">
                  <wp:posOffset>4445</wp:posOffset>
                </wp:positionV>
                <wp:extent cx="533400" cy="355600"/>
                <wp:effectExtent l="0" t="0" r="12700" b="12700"/>
                <wp:wrapNone/>
                <wp:docPr id="474391347" name="Rectangle 2"/>
                <wp:cNvGraphicFramePr/>
                <a:graphic xmlns:a="http://schemas.openxmlformats.org/drawingml/2006/main">
                  <a:graphicData uri="http://schemas.microsoft.com/office/word/2010/wordprocessingShape">
                    <wps:wsp>
                      <wps:cNvSpPr/>
                      <wps:spPr>
                        <a:xfrm>
                          <a:off x="0" y="0"/>
                          <a:ext cx="533400" cy="3556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E5CC2" id="Rectangle 2" o:spid="_x0000_s1026" style="position:absolute;margin-left:54pt;margin-top:.35pt;width:42pt;height: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" filled="f" strokecolor="red" strokeweight="1pt"/>
            </w:pict>
          </mc:Fallback>
        </mc:AlternateContent>
      </w:r>
      <w:r w:rsidR="00383EB0" w:rsidRPr="00383EB0">
        <w:rPr>
          <w:rFonts w:asciiTheme="minorHAnsi" w:hAnsiTheme="minorHAnsi"/>
          <w:noProof/>
          <w:color w:val="000000" w:themeColor="text1"/>
        </w:rPr>
        <w:drawing>
          <wp:inline distT="0" distB="0" distL="0" distR="0" wp14:anchorId="2E358EC0" wp14:editId="64FE231B">
            <wp:extent cx="5274945" cy="1148080"/>
            <wp:effectExtent l="0" t="0" r="0" b="0"/>
            <wp:docPr id="5742747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74794" name="Picture 1" descr="A screenshot of a computer&#10;&#10;Description automatically generated"/>
                    <pic:cNvPicPr/>
                  </pic:nvPicPr>
                  <pic:blipFill>
                    <a:blip r:embed="rId10"/>
                    <a:stretch>
                      <a:fillRect/>
                    </a:stretch>
                  </pic:blipFill>
                  <pic:spPr>
                    <a:xfrm>
                      <a:off x="0" y="0"/>
                      <a:ext cx="5274945" cy="1148080"/>
                    </a:xfrm>
                    <a:prstGeom prst="rect">
                      <a:avLst/>
                    </a:prstGeom>
                    <a:solidFill>
                      <a:schemeClr val="accent1"/>
                    </a:solidFill>
                  </pic:spPr>
                </pic:pic>
              </a:graphicData>
            </a:graphic>
          </wp:inline>
        </w:drawing>
      </w:r>
    </w:p>
    <w:p w14:paraId="201A8148" w14:textId="0BE79EF9" w:rsidR="00261F2E" w:rsidRPr="003869BF" w:rsidRDefault="00383EB0">
      <w:pPr>
        <w:pStyle w:val="Heading2"/>
        <w:numPr>
          <w:ilvl w:val="0"/>
          <w:numId w:val="3"/>
        </w:numPr>
        <w:rPr>
          <w:rFonts w:asciiTheme="minorHAnsi" w:hAnsiTheme="minorHAnsi"/>
          <w:color w:val="000000" w:themeColor="text1"/>
        </w:rPr>
      </w:pPr>
      <w:r w:rsidRPr="003869BF">
        <w:rPr>
          <w:rFonts w:asciiTheme="minorHAnsi" w:hAnsiTheme="minorHAnsi" w:cs="Poppins Light"/>
          <w:color w:val="000000" w:themeColor="text1"/>
          <w:sz w:val="22"/>
          <w:szCs w:val="22"/>
        </w:rPr>
        <w:t>Click the </w:t>
      </w:r>
      <w:r w:rsidRPr="003869BF">
        <w:rPr>
          <w:rFonts w:asciiTheme="minorHAnsi" w:hAnsiTheme="minorHAnsi" w:cs="Poppins Light"/>
          <w:b/>
          <w:bCs/>
          <w:color w:val="000000" w:themeColor="text1"/>
          <w:sz w:val="22"/>
          <w:szCs w:val="22"/>
        </w:rPr>
        <w:t>Custom Data Adapters</w:t>
      </w:r>
      <w:r w:rsidRPr="003869BF">
        <w:rPr>
          <w:rFonts w:asciiTheme="minorHAnsi" w:hAnsiTheme="minorHAnsi" w:cs="Poppins Light"/>
          <w:color w:val="000000" w:themeColor="text1"/>
          <w:sz w:val="22"/>
          <w:szCs w:val="22"/>
        </w:rPr>
        <w:t> tab. The </w:t>
      </w:r>
      <w:r w:rsidRPr="003869BF">
        <w:rPr>
          <w:rFonts w:asciiTheme="minorHAnsi" w:hAnsiTheme="minorHAnsi" w:cs="Poppins Light"/>
          <w:b/>
          <w:bCs/>
          <w:color w:val="000000" w:themeColor="text1"/>
          <w:sz w:val="22"/>
          <w:szCs w:val="22"/>
        </w:rPr>
        <w:t>Custom Data Adapter</w:t>
      </w:r>
      <w:r w:rsidRPr="003869BF">
        <w:rPr>
          <w:rFonts w:asciiTheme="minorHAnsi" w:hAnsiTheme="minorHAnsi" w:cs="Poppins Light"/>
          <w:color w:val="000000" w:themeColor="text1"/>
          <w:sz w:val="22"/>
          <w:szCs w:val="22"/>
        </w:rPr>
        <w:t> page appears.</w:t>
      </w:r>
      <w:r w:rsidR="00261F2E" w:rsidRPr="00261F2E">
        <w:rPr>
          <w:noProof/>
          <w:color w:val="000000" w:themeColor="text1"/>
        </w:rPr>
        <w:t xml:space="preserve"> </w:t>
      </w:r>
    </w:p>
    <w:p w14:paraId="2309CA9A" w14:textId="32C8E4CC" w:rsidR="003869BF" w:rsidRDefault="0003635A" w:rsidP="003869BF">
      <w:pPr>
        <w:pStyle w:val="Heading2"/>
        <w:numPr>
          <w:ilvl w:val="0"/>
          <w:numId w:val="0"/>
        </w:numPr>
        <w:ind w:left="1080"/>
        <w:rPr>
          <w:rFonts w:asciiTheme="minorHAnsi" w:hAnsiTheme="minorHAnsi"/>
          <w:color w:val="000000" w:themeColor="text1"/>
        </w:rPr>
      </w:pPr>
      <w:r>
        <w:rPr>
          <w:rFonts w:asciiTheme="minorHAnsi" w:hAnsiTheme="minorHAnsi"/>
          <w:noProof/>
          <w:color w:val="000000" w:themeColor="text1"/>
        </w:rPr>
        <mc:AlternateContent>
          <mc:Choice Requires="wps">
            <w:drawing>
              <wp:anchor distT="0" distB="0" distL="114300" distR="114300" simplePos="0" relativeHeight="251660288" behindDoc="0" locked="0" layoutInCell="1" allowOverlap="1" wp14:anchorId="5FFE2379" wp14:editId="517BE913">
                <wp:simplePos x="0" y="0"/>
                <wp:positionH relativeFrom="column">
                  <wp:posOffset>2933700</wp:posOffset>
                </wp:positionH>
                <wp:positionV relativeFrom="paragraph">
                  <wp:posOffset>510540</wp:posOffset>
                </wp:positionV>
                <wp:extent cx="1816100" cy="508000"/>
                <wp:effectExtent l="0" t="0" r="12700" b="12700"/>
                <wp:wrapNone/>
                <wp:docPr id="1970202398" name="Rectangle 3"/>
                <wp:cNvGraphicFramePr/>
                <a:graphic xmlns:a="http://schemas.openxmlformats.org/drawingml/2006/main">
                  <a:graphicData uri="http://schemas.microsoft.com/office/word/2010/wordprocessingShape">
                    <wps:wsp>
                      <wps:cNvSpPr/>
                      <wps:spPr>
                        <a:xfrm>
                          <a:off x="0" y="0"/>
                          <a:ext cx="1816100" cy="5080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77562" id="Rectangle 3" o:spid="_x0000_s1026" style="position:absolute;margin-left:231pt;margin-top:40.2pt;width:143pt;height:4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" filled="f" strokecolor="red" strokeweight="1pt"/>
            </w:pict>
          </mc:Fallback>
        </mc:AlternateContent>
      </w:r>
      <w:r w:rsidR="003508B4" w:rsidRPr="003508B4">
        <w:rPr>
          <w:rFonts w:asciiTheme="minorHAnsi" w:hAnsiTheme="minorHAnsi"/>
          <w:noProof/>
          <w:color w:val="000000" w:themeColor="text1"/>
        </w:rPr>
        <w:drawing>
          <wp:inline distT="0" distB="0" distL="0" distR="0" wp14:anchorId="7C96C04E" wp14:editId="25124C86">
            <wp:extent cx="5274945" cy="1840230"/>
            <wp:effectExtent l="0" t="0" r="0" b="1270"/>
            <wp:docPr id="15901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7361" name=""/>
                    <pic:cNvPicPr/>
                  </pic:nvPicPr>
                  <pic:blipFill>
                    <a:blip r:embed="rId11"/>
                    <a:stretch>
                      <a:fillRect/>
                    </a:stretch>
                  </pic:blipFill>
                  <pic:spPr>
                    <a:xfrm>
                      <a:off x="0" y="0"/>
                      <a:ext cx="5274945" cy="1840230"/>
                    </a:xfrm>
                    <a:prstGeom prst="rect">
                      <a:avLst/>
                    </a:prstGeom>
                  </pic:spPr>
                </pic:pic>
              </a:graphicData>
            </a:graphic>
          </wp:inline>
        </w:drawing>
      </w:r>
    </w:p>
    <w:p w14:paraId="5D74C4B1" w14:textId="37A6201D" w:rsidR="007707C9" w:rsidRPr="00B017AB" w:rsidRDefault="007707C9" w:rsidP="007707C9">
      <w:pPr>
        <w:pStyle w:val="Heading2"/>
        <w:numPr>
          <w:ilvl w:val="0"/>
          <w:numId w:val="3"/>
        </w:numPr>
        <w:rPr>
          <w:rFonts w:asciiTheme="minorHAnsi" w:hAnsiTheme="minorHAnsi"/>
          <w:color w:val="000000" w:themeColor="text1"/>
        </w:rPr>
      </w:pPr>
      <w:r>
        <w:rPr>
          <w:rFonts w:ascii="Poppins Light" w:hAnsi="Poppins Light" w:cs="Poppins Light"/>
          <w:color w:val="30353F"/>
          <w:sz w:val="20"/>
          <w:szCs w:val="20"/>
        </w:rPr>
        <w:t>Click </w:t>
      </w:r>
      <w:r>
        <w:rPr>
          <w:rFonts w:ascii="Poppins Light" w:hAnsi="Poppins Light" w:cs="Poppins Light"/>
          <w:b/>
          <w:bCs/>
          <w:color w:val="30353F"/>
          <w:sz w:val="20"/>
          <w:szCs w:val="20"/>
        </w:rPr>
        <w:t>Import</w:t>
      </w:r>
      <w:r>
        <w:rPr>
          <w:rFonts w:ascii="Poppins Light" w:hAnsi="Poppins Light" w:cs="Poppins Light"/>
          <w:color w:val="30353F"/>
          <w:sz w:val="20"/>
          <w:szCs w:val="20"/>
        </w:rPr>
        <w:t>. The </w:t>
      </w:r>
      <w:r>
        <w:rPr>
          <w:rFonts w:ascii="Poppins Light" w:hAnsi="Poppins Light" w:cs="Poppins Light"/>
          <w:b/>
          <w:bCs/>
          <w:color w:val="30353F"/>
          <w:sz w:val="20"/>
          <w:szCs w:val="20"/>
        </w:rPr>
        <w:t>Import Data Adapter</w:t>
      </w:r>
      <w:r>
        <w:rPr>
          <w:rFonts w:ascii="Poppins Light" w:hAnsi="Poppins Light" w:cs="Poppins Light"/>
          <w:color w:val="30353F"/>
          <w:sz w:val="20"/>
          <w:szCs w:val="20"/>
        </w:rPr>
        <w:t> dialog appears.</w:t>
      </w:r>
    </w:p>
    <w:p w14:paraId="198167F5" w14:textId="77777777" w:rsidR="00B017AB" w:rsidRDefault="00B017AB" w:rsidP="00B017AB">
      <w:pPr>
        <w:pStyle w:val="Heading2"/>
        <w:numPr>
          <w:ilvl w:val="0"/>
          <w:numId w:val="0"/>
        </w:numPr>
        <w:ind w:left="1080"/>
        <w:rPr>
          <w:noProof/>
          <w:color w:val="000000" w:themeColor="text1"/>
        </w:rPr>
      </w:pPr>
    </w:p>
    <w:p w14:paraId="3EA0F13F" w14:textId="77777777" w:rsidR="00B017AB" w:rsidRDefault="00B017AB" w:rsidP="00B017AB">
      <w:pPr>
        <w:pStyle w:val="Heading2"/>
        <w:numPr>
          <w:ilvl w:val="0"/>
          <w:numId w:val="0"/>
        </w:numPr>
        <w:ind w:left="1080"/>
        <w:rPr>
          <w:noProof/>
          <w:color w:val="000000" w:themeColor="text1"/>
        </w:rPr>
      </w:pPr>
    </w:p>
    <w:p w14:paraId="3C951E69" w14:textId="32513DC7" w:rsidR="00B017AB" w:rsidRDefault="00B86E9B" w:rsidP="00B017AB">
      <w:pPr>
        <w:pStyle w:val="Heading2"/>
        <w:numPr>
          <w:ilvl w:val="0"/>
          <w:numId w:val="0"/>
        </w:numPr>
        <w:ind w:left="1080"/>
        <w:rPr>
          <w:noProof/>
          <w:color w:val="000000" w:themeColor="text1"/>
        </w:rPr>
      </w:pPr>
      <w:r w:rsidRPr="00B86E9B">
        <w:rPr>
          <w:noProof/>
          <w:color w:val="000000" w:themeColor="text1"/>
        </w:rPr>
        <w:drawing>
          <wp:inline distT="0" distB="0" distL="0" distR="0" wp14:anchorId="71BBD25B" wp14:editId="2465E226">
            <wp:extent cx="5274945" cy="1873885"/>
            <wp:effectExtent l="0" t="0" r="0" b="0"/>
            <wp:docPr id="9756551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5513" name="Picture 1" descr="A screen shot of a computer&#10;&#10;Description automatically generated"/>
                    <pic:cNvPicPr/>
                  </pic:nvPicPr>
                  <pic:blipFill>
                    <a:blip r:embed="rId12"/>
                    <a:stretch>
                      <a:fillRect/>
                    </a:stretch>
                  </pic:blipFill>
                  <pic:spPr>
                    <a:xfrm>
                      <a:off x="0" y="0"/>
                      <a:ext cx="5274945" cy="1873885"/>
                    </a:xfrm>
                    <a:prstGeom prst="rect">
                      <a:avLst/>
                    </a:prstGeom>
                  </pic:spPr>
                </pic:pic>
              </a:graphicData>
            </a:graphic>
          </wp:inline>
        </w:drawing>
      </w:r>
    </w:p>
    <w:p w14:paraId="377D45E2" w14:textId="77777777" w:rsidR="00B017AB" w:rsidRDefault="00B017AB" w:rsidP="001C3575">
      <w:pPr>
        <w:pStyle w:val="Heading2"/>
        <w:numPr>
          <w:ilvl w:val="0"/>
          <w:numId w:val="0"/>
        </w:numPr>
        <w:rPr>
          <w:noProof/>
          <w:color w:val="000000" w:themeColor="text1"/>
        </w:rPr>
      </w:pPr>
    </w:p>
    <w:p w14:paraId="140A1865" w14:textId="6E27E554" w:rsidR="007707C9" w:rsidRPr="001C3575" w:rsidRDefault="007707C9" w:rsidP="007707C9">
      <w:pPr>
        <w:numPr>
          <w:ilvl w:val="0"/>
          <w:numId w:val="3"/>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w:t>
      </w:r>
      <w:r w:rsidRPr="001C3575">
        <w:rPr>
          <w:rFonts w:asciiTheme="minorHAnsi" w:hAnsiTheme="minorHAnsi" w:cs="Poppins Light"/>
          <w:b/>
          <w:bCs/>
          <w:color w:val="30353F"/>
          <w:sz w:val="22"/>
          <w:szCs w:val="22"/>
        </w:rPr>
        <w:t>IMPORT FROM HCL FORGE</w:t>
      </w:r>
      <w:r w:rsidRPr="001C3575">
        <w:rPr>
          <w:rFonts w:asciiTheme="minorHAnsi" w:hAnsiTheme="minorHAnsi" w:cs="Poppins Light"/>
          <w:color w:val="30353F"/>
          <w:sz w:val="22"/>
          <w:szCs w:val="22"/>
        </w:rPr>
        <w:t>. The </w:t>
      </w:r>
      <w:r w:rsidRPr="001C3575">
        <w:rPr>
          <w:rFonts w:asciiTheme="minorHAnsi" w:hAnsiTheme="minorHAnsi" w:cs="Poppins Light"/>
          <w:b/>
          <w:bCs/>
          <w:color w:val="30353F"/>
          <w:sz w:val="22"/>
          <w:szCs w:val="22"/>
        </w:rPr>
        <w:t>Import Data Adapter</w:t>
      </w:r>
      <w:r w:rsidRPr="001C3575">
        <w:rPr>
          <w:rFonts w:asciiTheme="minorHAnsi" w:hAnsiTheme="minorHAnsi" w:cs="Poppins Light"/>
          <w:color w:val="30353F"/>
          <w:sz w:val="22"/>
          <w:szCs w:val="22"/>
        </w:rPr>
        <w:t> from </w:t>
      </w:r>
      <w:r w:rsidRPr="001C3575">
        <w:rPr>
          <w:rFonts w:asciiTheme="minorHAnsi" w:hAnsiTheme="minorHAnsi" w:cs="Poppins Light"/>
          <w:b/>
          <w:bCs/>
          <w:color w:val="30353F"/>
          <w:sz w:val="22"/>
          <w:szCs w:val="22"/>
        </w:rPr>
        <w:t>HCL Forge</w:t>
      </w:r>
      <w:r w:rsidRPr="001C3575">
        <w:rPr>
          <w:rFonts w:asciiTheme="minorHAnsi" w:hAnsiTheme="minorHAnsi" w:cs="Poppins Light"/>
          <w:color w:val="30353F"/>
          <w:sz w:val="22"/>
          <w:szCs w:val="22"/>
        </w:rPr>
        <w:t> dialog appears with a list of available data adapters.</w:t>
      </w:r>
    </w:p>
    <w:p w14:paraId="62569A4E" w14:textId="77777777" w:rsidR="007707C9" w:rsidRPr="001C3575" w:rsidRDefault="007707C9" w:rsidP="007707C9">
      <w:pPr>
        <w:numPr>
          <w:ilvl w:val="0"/>
          <w:numId w:val="3"/>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w:t>
      </w:r>
      <w:r w:rsidRPr="001C3575">
        <w:rPr>
          <w:rFonts w:asciiTheme="minorHAnsi" w:hAnsiTheme="minorHAnsi" w:cs="Poppins Light"/>
          <w:b/>
          <w:bCs/>
          <w:color w:val="30353F"/>
          <w:sz w:val="22"/>
          <w:szCs w:val="22"/>
        </w:rPr>
        <w:t>Import</w:t>
      </w:r>
      <w:r w:rsidRPr="001C3575">
        <w:rPr>
          <w:rFonts w:asciiTheme="minorHAnsi" w:hAnsiTheme="minorHAnsi" w:cs="Poppins Light"/>
          <w:color w:val="30353F"/>
          <w:sz w:val="22"/>
          <w:szCs w:val="22"/>
        </w:rPr>
        <w:t>. </w:t>
      </w:r>
      <w:r w:rsidRPr="001C3575">
        <w:rPr>
          <w:rFonts w:asciiTheme="minorHAnsi" w:hAnsiTheme="minorHAnsi" w:cs="Poppins Light"/>
          <w:b/>
          <w:bCs/>
          <w:color w:val="30353F"/>
          <w:sz w:val="22"/>
          <w:szCs w:val="22"/>
        </w:rPr>
        <w:t>The New York Times Best Sellers </w:t>
      </w:r>
      <w:r w:rsidRPr="001C3575">
        <w:rPr>
          <w:rFonts w:asciiTheme="minorHAnsi" w:hAnsiTheme="minorHAnsi" w:cs="Poppins Light"/>
          <w:color w:val="30353F"/>
          <w:sz w:val="22"/>
          <w:szCs w:val="22"/>
        </w:rPr>
        <w:t>data adapter is listed on the </w:t>
      </w:r>
      <w:r w:rsidRPr="001C3575">
        <w:rPr>
          <w:rFonts w:asciiTheme="minorHAnsi" w:hAnsiTheme="minorHAnsi" w:cs="Poppins Light"/>
          <w:b/>
          <w:bCs/>
          <w:color w:val="30353F"/>
          <w:sz w:val="22"/>
          <w:szCs w:val="22"/>
        </w:rPr>
        <w:t>Custom Data Adapters</w:t>
      </w:r>
      <w:r w:rsidRPr="001C3575">
        <w:rPr>
          <w:rFonts w:asciiTheme="minorHAnsi" w:hAnsiTheme="minorHAnsi" w:cs="Poppins Light"/>
          <w:color w:val="30353F"/>
          <w:sz w:val="22"/>
          <w:szCs w:val="22"/>
        </w:rPr>
        <w:t> page.</w:t>
      </w:r>
    </w:p>
    <w:p w14:paraId="0487917F" w14:textId="0FAF102D" w:rsidR="00EF10CD" w:rsidRDefault="0003635A" w:rsidP="00EF10CD">
      <w:pPr>
        <w:spacing w:before="100" w:beforeAutospacing="1" w:after="100" w:afterAutospacing="1"/>
        <w:ind w:left="1080"/>
        <w:rPr>
          <w:rFonts w:ascii="Poppins Light" w:hAnsi="Poppins Light" w:cs="Poppins Light"/>
          <w:color w:val="30353F"/>
          <w:sz w:val="20"/>
          <w:szCs w:val="20"/>
        </w:rPr>
      </w:pPr>
      <w:r>
        <w:rPr>
          <w:rFonts w:ascii="Poppins Light" w:hAnsi="Poppins Light" w:cs="Poppins Light"/>
          <w:noProof/>
          <w:color w:val="30353F"/>
          <w:sz w:val="20"/>
          <w:szCs w:val="20"/>
        </w:rPr>
        <mc:AlternateContent>
          <mc:Choice Requires="wps">
            <w:drawing>
              <wp:anchor distT="0" distB="0" distL="114300" distR="114300" simplePos="0" relativeHeight="251661312" behindDoc="0" locked="0" layoutInCell="1" allowOverlap="1" wp14:anchorId="4A0C35E9" wp14:editId="4B0549F1">
                <wp:simplePos x="0" y="0"/>
                <wp:positionH relativeFrom="column">
                  <wp:posOffset>685800</wp:posOffset>
                </wp:positionH>
                <wp:positionV relativeFrom="paragraph">
                  <wp:posOffset>720725</wp:posOffset>
                </wp:positionV>
                <wp:extent cx="5274945" cy="215900"/>
                <wp:effectExtent l="0" t="0" r="8255" b="12700"/>
                <wp:wrapNone/>
                <wp:docPr id="31600787" name="Rectangle 4"/>
                <wp:cNvGraphicFramePr/>
                <a:graphic xmlns:a="http://schemas.openxmlformats.org/drawingml/2006/main">
                  <a:graphicData uri="http://schemas.microsoft.com/office/word/2010/wordprocessingShape">
                    <wps:wsp>
                      <wps:cNvSpPr/>
                      <wps:spPr>
                        <a:xfrm>
                          <a:off x="0" y="0"/>
                          <a:ext cx="5274945" cy="215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BC073" id="Rectangle 4" o:spid="_x0000_s1026" style="position:absolute;margin-left:54pt;margin-top:56.75pt;width:415.35pt;height: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" filled="f" strokecolor="red" strokeweight="1pt"/>
            </w:pict>
          </mc:Fallback>
        </mc:AlternateContent>
      </w:r>
      <w:r w:rsidR="00EF10CD" w:rsidRPr="00EF10CD">
        <w:rPr>
          <w:rFonts w:ascii="Poppins Light" w:hAnsi="Poppins Light" w:cs="Poppins Light"/>
          <w:noProof/>
          <w:color w:val="30353F"/>
          <w:sz w:val="20"/>
          <w:szCs w:val="20"/>
        </w:rPr>
        <w:drawing>
          <wp:inline distT="0" distB="0" distL="0" distR="0" wp14:anchorId="19583089" wp14:editId="3B5C1A73">
            <wp:extent cx="5274945" cy="2832100"/>
            <wp:effectExtent l="0" t="0" r="0" b="0"/>
            <wp:docPr id="16336709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70900" name="Picture 1" descr="A screenshot of a computer&#10;&#10;Description automatically generated"/>
                    <pic:cNvPicPr/>
                  </pic:nvPicPr>
                  <pic:blipFill>
                    <a:blip r:embed="rId13"/>
                    <a:stretch>
                      <a:fillRect/>
                    </a:stretch>
                  </pic:blipFill>
                  <pic:spPr>
                    <a:xfrm>
                      <a:off x="0" y="0"/>
                      <a:ext cx="5274945" cy="2832100"/>
                    </a:xfrm>
                    <a:prstGeom prst="rect">
                      <a:avLst/>
                    </a:prstGeom>
                  </pic:spPr>
                </pic:pic>
              </a:graphicData>
            </a:graphic>
          </wp:inline>
        </w:drawing>
      </w:r>
    </w:p>
    <w:p w14:paraId="75E31D12" w14:textId="77777777" w:rsidR="00EF10CD" w:rsidRPr="00551B99" w:rsidRDefault="00EF10CD" w:rsidP="001E6416">
      <w:pPr>
        <w:spacing w:before="120" w:after="120"/>
        <w:ind w:left="720"/>
        <w:rPr>
          <w:rFonts w:asciiTheme="minorHAnsi" w:hAnsiTheme="minorHAnsi" w:cs="Poppins Light"/>
          <w:color w:val="30353F"/>
        </w:rPr>
      </w:pPr>
      <w:r w:rsidRPr="00551B99">
        <w:rPr>
          <w:rFonts w:asciiTheme="minorHAnsi" w:hAnsiTheme="minorHAnsi" w:cs="Poppins Light"/>
          <w:b/>
          <w:bCs/>
          <w:color w:val="30353F"/>
        </w:rPr>
        <w:t>To import the data adapter zip file, do the following:</w:t>
      </w:r>
    </w:p>
    <w:p w14:paraId="24DF3CF1" w14:textId="7C3E45EE" w:rsidR="00EF10CD" w:rsidRPr="00EF10CD" w:rsidRDefault="00EF10CD" w:rsidP="001E6416">
      <w:pPr>
        <w:numPr>
          <w:ilvl w:val="0"/>
          <w:numId w:val="30"/>
        </w:numPr>
        <w:tabs>
          <w:tab w:val="clear" w:pos="720"/>
          <w:tab w:val="num" w:pos="1440"/>
        </w:tabs>
        <w:spacing w:before="100" w:beforeAutospacing="1" w:after="100" w:afterAutospacing="1"/>
        <w:ind w:left="1440"/>
        <w:rPr>
          <w:rFonts w:asciiTheme="minorHAnsi" w:hAnsiTheme="minorHAnsi" w:cs="Poppins Light"/>
          <w:color w:val="30353F"/>
          <w:sz w:val="22"/>
          <w:szCs w:val="22"/>
        </w:rPr>
      </w:pPr>
      <w:r w:rsidRPr="00EF10CD">
        <w:rPr>
          <w:rFonts w:asciiTheme="minorHAnsi" w:hAnsiTheme="minorHAnsi" w:cs="Poppins Light"/>
          <w:color w:val="30353F"/>
          <w:sz w:val="22"/>
          <w:szCs w:val="22"/>
        </w:rPr>
        <w:t>Perform steps 1 t</w:t>
      </w:r>
      <w:r w:rsidR="00551B99">
        <w:rPr>
          <w:rFonts w:asciiTheme="minorHAnsi" w:hAnsiTheme="minorHAnsi" w:cs="Poppins Light"/>
          <w:color w:val="30353F"/>
          <w:sz w:val="22"/>
          <w:szCs w:val="22"/>
        </w:rPr>
        <w:t>o</w:t>
      </w:r>
      <w:r w:rsidRPr="00EF10CD">
        <w:rPr>
          <w:rFonts w:asciiTheme="minorHAnsi" w:hAnsiTheme="minorHAnsi" w:cs="Poppins Light"/>
          <w:color w:val="30353F"/>
          <w:sz w:val="22"/>
          <w:szCs w:val="22"/>
        </w:rPr>
        <w:t xml:space="preserve"> 4 in the above procedure</w:t>
      </w:r>
    </w:p>
    <w:p w14:paraId="2331B7B4" w14:textId="77777777" w:rsidR="00EF10CD" w:rsidRPr="00EF10CD" w:rsidRDefault="00EF10CD" w:rsidP="001E6416">
      <w:pPr>
        <w:numPr>
          <w:ilvl w:val="0"/>
          <w:numId w:val="31"/>
        </w:numPr>
        <w:tabs>
          <w:tab w:val="clear" w:pos="720"/>
          <w:tab w:val="num" w:pos="1440"/>
        </w:tabs>
        <w:spacing w:before="100" w:beforeAutospacing="1" w:after="100" w:afterAutospacing="1"/>
        <w:ind w:left="1440"/>
        <w:rPr>
          <w:rFonts w:asciiTheme="minorHAnsi" w:hAnsiTheme="minorHAnsi" w:cs="Poppins Light"/>
          <w:color w:val="30353F"/>
          <w:sz w:val="22"/>
          <w:szCs w:val="22"/>
        </w:rPr>
      </w:pPr>
      <w:r w:rsidRPr="00EF10CD">
        <w:rPr>
          <w:rFonts w:asciiTheme="minorHAnsi" w:hAnsiTheme="minorHAnsi" w:cs="Poppins Light"/>
          <w:color w:val="30353F"/>
          <w:sz w:val="22"/>
          <w:szCs w:val="22"/>
        </w:rPr>
        <w:t>Drag the data adapter zip file into the </w:t>
      </w:r>
      <w:r w:rsidRPr="00EF10CD">
        <w:rPr>
          <w:rFonts w:asciiTheme="minorHAnsi" w:hAnsiTheme="minorHAnsi" w:cs="Poppins Light"/>
          <w:b/>
          <w:bCs/>
          <w:color w:val="30353F"/>
          <w:sz w:val="22"/>
          <w:szCs w:val="22"/>
        </w:rPr>
        <w:t>Drag a Data Adapter</w:t>
      </w:r>
      <w:r w:rsidRPr="00EF10CD">
        <w:rPr>
          <w:rFonts w:asciiTheme="minorHAnsi" w:hAnsiTheme="minorHAnsi" w:cs="Poppins Light"/>
          <w:color w:val="30353F"/>
          <w:sz w:val="22"/>
          <w:szCs w:val="22"/>
        </w:rPr>
        <w:t> box.</w:t>
      </w:r>
    </w:p>
    <w:p w14:paraId="4561392D" w14:textId="77777777" w:rsidR="00EF10CD" w:rsidRPr="00EF10CD" w:rsidRDefault="00EF10CD" w:rsidP="001E6416">
      <w:pPr>
        <w:spacing w:before="120" w:after="120"/>
        <w:ind w:left="1440"/>
        <w:rPr>
          <w:rFonts w:asciiTheme="minorHAnsi" w:hAnsiTheme="minorHAnsi" w:cs="Poppins Light"/>
          <w:color w:val="30353F"/>
          <w:sz w:val="22"/>
          <w:szCs w:val="22"/>
        </w:rPr>
      </w:pPr>
      <w:r w:rsidRPr="00EF10CD">
        <w:rPr>
          <w:rFonts w:asciiTheme="minorHAnsi" w:hAnsiTheme="minorHAnsi" w:cs="Poppins Light"/>
          <w:color w:val="30353F"/>
          <w:sz w:val="22"/>
          <w:szCs w:val="22"/>
        </w:rPr>
        <w:t>Or</w:t>
      </w:r>
    </w:p>
    <w:p w14:paraId="3DDB4372" w14:textId="77777777" w:rsidR="00EF10CD" w:rsidRPr="00EF10CD" w:rsidRDefault="00EF10CD" w:rsidP="001E6416">
      <w:pPr>
        <w:spacing w:before="120" w:after="120"/>
        <w:ind w:left="1440"/>
        <w:rPr>
          <w:rFonts w:asciiTheme="minorHAnsi" w:hAnsiTheme="minorHAnsi" w:cs="Poppins Light"/>
          <w:color w:val="30353F"/>
          <w:sz w:val="22"/>
          <w:szCs w:val="22"/>
        </w:rPr>
      </w:pPr>
      <w:r w:rsidRPr="00EF10CD">
        <w:rPr>
          <w:rFonts w:asciiTheme="minorHAnsi" w:hAnsiTheme="minorHAnsi" w:cs="Poppins Light"/>
          <w:color w:val="30353F"/>
          <w:sz w:val="22"/>
          <w:szCs w:val="22"/>
        </w:rPr>
        <w:t>Click </w:t>
      </w:r>
      <w:r w:rsidRPr="00EF10CD">
        <w:rPr>
          <w:rFonts w:asciiTheme="minorHAnsi" w:hAnsiTheme="minorHAnsi" w:cs="Poppins Light"/>
          <w:b/>
          <w:bCs/>
          <w:color w:val="30353F"/>
          <w:sz w:val="22"/>
          <w:szCs w:val="22"/>
        </w:rPr>
        <w:t>browse</w:t>
      </w:r>
      <w:r w:rsidRPr="00EF10CD">
        <w:rPr>
          <w:rFonts w:asciiTheme="minorHAnsi" w:hAnsiTheme="minorHAnsi" w:cs="Poppins Light"/>
          <w:color w:val="30353F"/>
          <w:sz w:val="22"/>
          <w:szCs w:val="22"/>
        </w:rPr>
        <w:t>. The </w:t>
      </w:r>
      <w:r w:rsidRPr="00EF10CD">
        <w:rPr>
          <w:rFonts w:asciiTheme="minorHAnsi" w:hAnsiTheme="minorHAnsi" w:cs="Poppins Light"/>
          <w:b/>
          <w:bCs/>
          <w:color w:val="30353F"/>
          <w:sz w:val="22"/>
          <w:szCs w:val="22"/>
        </w:rPr>
        <w:t>Open</w:t>
      </w:r>
      <w:r w:rsidRPr="00EF10CD">
        <w:rPr>
          <w:rFonts w:asciiTheme="minorHAnsi" w:hAnsiTheme="minorHAnsi" w:cs="Poppins Light"/>
          <w:color w:val="30353F"/>
          <w:sz w:val="22"/>
          <w:szCs w:val="22"/>
        </w:rPr>
        <w:t> dialog appears.</w:t>
      </w:r>
    </w:p>
    <w:p w14:paraId="1FB74CED" w14:textId="77777777" w:rsidR="00EF10CD" w:rsidRPr="00EF10CD" w:rsidRDefault="00EF10CD" w:rsidP="001E6416">
      <w:pPr>
        <w:spacing w:before="120" w:after="120"/>
        <w:ind w:left="1440"/>
        <w:rPr>
          <w:rFonts w:asciiTheme="minorHAnsi" w:hAnsiTheme="minorHAnsi" w:cs="Poppins Light"/>
          <w:color w:val="30353F"/>
          <w:sz w:val="22"/>
          <w:szCs w:val="22"/>
        </w:rPr>
      </w:pPr>
      <w:r w:rsidRPr="00EF10CD">
        <w:rPr>
          <w:rFonts w:asciiTheme="minorHAnsi" w:hAnsiTheme="minorHAnsi" w:cs="Poppins Light"/>
          <w:color w:val="30353F"/>
          <w:sz w:val="22"/>
          <w:szCs w:val="22"/>
        </w:rPr>
        <w:t>Navigate to the location where you downloaded the data adapter (zip file) on your computer, select the data adapter, and click </w:t>
      </w:r>
      <w:r w:rsidRPr="00EF10CD">
        <w:rPr>
          <w:rFonts w:asciiTheme="minorHAnsi" w:hAnsiTheme="minorHAnsi" w:cs="Poppins Light"/>
          <w:b/>
          <w:bCs/>
          <w:color w:val="30353F"/>
          <w:sz w:val="22"/>
          <w:szCs w:val="22"/>
        </w:rPr>
        <w:t>Open</w:t>
      </w:r>
      <w:r w:rsidRPr="00EF10CD">
        <w:rPr>
          <w:rFonts w:asciiTheme="minorHAnsi" w:hAnsiTheme="minorHAnsi" w:cs="Poppins Light"/>
          <w:color w:val="30353F"/>
          <w:sz w:val="22"/>
          <w:szCs w:val="22"/>
        </w:rPr>
        <w:t>. The </w:t>
      </w:r>
      <w:r w:rsidRPr="00EF10CD">
        <w:rPr>
          <w:rFonts w:asciiTheme="minorHAnsi" w:hAnsiTheme="minorHAnsi" w:cs="Poppins Light"/>
          <w:b/>
          <w:bCs/>
          <w:color w:val="30353F"/>
          <w:sz w:val="22"/>
          <w:szCs w:val="22"/>
        </w:rPr>
        <w:t>Import Data Adapter</w:t>
      </w:r>
      <w:r w:rsidRPr="00EF10CD">
        <w:rPr>
          <w:rFonts w:asciiTheme="minorHAnsi" w:hAnsiTheme="minorHAnsi" w:cs="Poppins Light"/>
          <w:color w:val="30353F"/>
          <w:sz w:val="22"/>
          <w:szCs w:val="22"/>
        </w:rPr>
        <w:t> dialog shows the selected data adapter.</w:t>
      </w:r>
    </w:p>
    <w:p w14:paraId="6B623933" w14:textId="5E84832A" w:rsidR="00EF10CD" w:rsidRDefault="00EF10CD" w:rsidP="00EF10CD">
      <w:pPr>
        <w:spacing w:before="100" w:beforeAutospacing="1" w:after="100" w:afterAutospacing="1"/>
        <w:rPr>
          <w:rFonts w:ascii="Poppins Light" w:hAnsi="Poppins Light" w:cs="Poppins Light"/>
          <w:color w:val="30353F"/>
          <w:sz w:val="20"/>
          <w:szCs w:val="20"/>
        </w:rPr>
      </w:pPr>
    </w:p>
    <w:p w14:paraId="4B89BA21" w14:textId="35B1E544" w:rsidR="00EF10CD" w:rsidRPr="00551B99" w:rsidRDefault="00EF10CD" w:rsidP="003A3110">
      <w:pPr>
        <w:pStyle w:val="Heading2"/>
        <w:numPr>
          <w:ilvl w:val="0"/>
          <w:numId w:val="0"/>
        </w:numPr>
        <w:spacing w:before="300" w:after="60"/>
        <w:rPr>
          <w:rFonts w:asciiTheme="minorHAnsi" w:hAnsiTheme="minorHAnsi" w:cs="Poppins Light"/>
          <w:color w:val="30353F"/>
          <w:sz w:val="28"/>
          <w:szCs w:val="28"/>
        </w:rPr>
      </w:pPr>
      <w:r w:rsidRPr="00551B99">
        <w:rPr>
          <w:rFonts w:asciiTheme="minorHAnsi" w:hAnsiTheme="minorHAnsi" w:cs="Poppins Light"/>
          <w:b/>
          <w:bCs/>
          <w:color w:val="30353F"/>
          <w:sz w:val="28"/>
          <w:szCs w:val="28"/>
        </w:rPr>
        <w:lastRenderedPageBreak/>
        <w:t>Creating an Integration Service with The New York Times Best Sellers</w:t>
      </w:r>
      <w:r w:rsidR="003A3110">
        <w:rPr>
          <w:rFonts w:asciiTheme="minorHAnsi" w:hAnsiTheme="minorHAnsi" w:cs="Poppins Light"/>
          <w:b/>
          <w:bCs/>
          <w:color w:val="30353F"/>
          <w:sz w:val="28"/>
          <w:szCs w:val="28"/>
        </w:rPr>
        <w:t>:</w:t>
      </w:r>
    </w:p>
    <w:p w14:paraId="7DB66372" w14:textId="7D9F02F0" w:rsidR="00EF10CD" w:rsidRPr="001C3575" w:rsidRDefault="00EF10CD" w:rsidP="003A3110">
      <w:pPr>
        <w:pStyle w:val="NormalWeb"/>
        <w:spacing w:before="120" w:after="120"/>
        <w:ind w:left="360"/>
        <w:jc w:val="both"/>
        <w:rPr>
          <w:rFonts w:asciiTheme="minorHAnsi" w:hAnsiTheme="minorHAnsi" w:cs="Poppins Light"/>
          <w:color w:val="30353F"/>
          <w:sz w:val="22"/>
          <w:szCs w:val="22"/>
        </w:rPr>
      </w:pPr>
      <w:r w:rsidRPr="001C3575">
        <w:rPr>
          <w:rFonts w:asciiTheme="minorHAnsi" w:hAnsiTheme="minorHAnsi" w:cs="Poppins Light"/>
          <w:color w:val="30353F"/>
          <w:sz w:val="22"/>
          <w:szCs w:val="22"/>
        </w:rPr>
        <w:t xml:space="preserve">After you import The New York Times Best Sellers Data Adapter into </w:t>
      </w:r>
      <w:r w:rsidR="003A3110">
        <w:rPr>
          <w:rFonts w:asciiTheme="minorHAnsi" w:hAnsiTheme="minorHAnsi" w:cs="Poppins Light"/>
          <w:color w:val="30353F"/>
          <w:sz w:val="22"/>
          <w:szCs w:val="22"/>
        </w:rPr>
        <w:t>Foundry</w:t>
      </w:r>
      <w:r w:rsidRPr="001C3575">
        <w:rPr>
          <w:rFonts w:asciiTheme="minorHAnsi" w:hAnsiTheme="minorHAnsi" w:cs="Poppins Light"/>
          <w:color w:val="30353F"/>
          <w:sz w:val="22"/>
          <w:szCs w:val="22"/>
        </w:rPr>
        <w:t>, you must create an integration service with service type as </w:t>
      </w:r>
      <w:r w:rsidRPr="001C3575">
        <w:rPr>
          <w:rFonts w:asciiTheme="minorHAnsi" w:hAnsiTheme="minorHAnsi" w:cs="Poppins Light"/>
          <w:b/>
          <w:bCs/>
          <w:color w:val="30353F"/>
          <w:sz w:val="22"/>
          <w:szCs w:val="22"/>
        </w:rPr>
        <w:t>The New York Times Best Sellers</w:t>
      </w:r>
      <w:r w:rsidRPr="001C3575">
        <w:rPr>
          <w:rFonts w:asciiTheme="minorHAnsi" w:hAnsiTheme="minorHAnsi" w:cs="Poppins Light"/>
          <w:color w:val="30353F"/>
          <w:sz w:val="22"/>
          <w:szCs w:val="22"/>
        </w:rPr>
        <w:t> to connect with your New York Times Best Sellers developer site.</w:t>
      </w:r>
    </w:p>
    <w:p w14:paraId="5911F5FD" w14:textId="77777777" w:rsidR="00EF10CD" w:rsidRPr="003A3110" w:rsidRDefault="00EF10CD" w:rsidP="003A3110">
      <w:pPr>
        <w:pStyle w:val="NormalWeb"/>
        <w:spacing w:before="120" w:after="120"/>
        <w:ind w:left="360"/>
        <w:rPr>
          <w:rFonts w:asciiTheme="minorHAnsi" w:hAnsiTheme="minorHAnsi" w:cs="Poppins Light"/>
          <w:color w:val="30353F"/>
        </w:rPr>
      </w:pPr>
      <w:r w:rsidRPr="003A3110">
        <w:rPr>
          <w:rFonts w:asciiTheme="minorHAnsi" w:hAnsiTheme="minorHAnsi" w:cs="Poppins Light"/>
          <w:b/>
          <w:bCs/>
          <w:color w:val="30353F"/>
        </w:rPr>
        <w:t>To create an integration service with New York Times Best Sellers, do the following:</w:t>
      </w:r>
    </w:p>
    <w:p w14:paraId="2116C234" w14:textId="7DB3B4F9" w:rsidR="00EF10CD" w:rsidRPr="003A3110" w:rsidRDefault="00EF10CD" w:rsidP="00EF10CD">
      <w:pPr>
        <w:numPr>
          <w:ilvl w:val="0"/>
          <w:numId w:val="32"/>
        </w:numPr>
        <w:spacing w:before="100" w:beforeAutospacing="1" w:after="100" w:afterAutospacing="1"/>
        <w:rPr>
          <w:rFonts w:asciiTheme="minorHAnsi" w:hAnsiTheme="minorHAnsi" w:cs="Poppins Light"/>
          <w:color w:val="30353F"/>
          <w:sz w:val="22"/>
          <w:szCs w:val="22"/>
        </w:rPr>
      </w:pPr>
      <w:r w:rsidRPr="003A3110">
        <w:rPr>
          <w:rFonts w:asciiTheme="minorHAnsi" w:hAnsiTheme="minorHAnsi" w:cs="Poppins Light"/>
          <w:color w:val="30353F"/>
          <w:sz w:val="22"/>
          <w:szCs w:val="22"/>
        </w:rPr>
        <w:t>Log on to your </w:t>
      </w:r>
      <w:r w:rsidR="003A3110">
        <w:rPr>
          <w:rFonts w:asciiTheme="minorHAnsi" w:hAnsiTheme="minorHAnsi" w:cs="Poppins Light"/>
          <w:color w:val="30353F"/>
          <w:sz w:val="22"/>
          <w:szCs w:val="22"/>
        </w:rPr>
        <w:t>HCL Foundry</w:t>
      </w:r>
      <w:r w:rsidRPr="003A3110">
        <w:rPr>
          <w:rFonts w:asciiTheme="minorHAnsi" w:hAnsiTheme="minorHAnsi" w:cs="Poppins Light"/>
          <w:color w:val="30353F"/>
          <w:sz w:val="22"/>
          <w:szCs w:val="22"/>
        </w:rPr>
        <w:t>. The </w:t>
      </w:r>
      <w:r w:rsidRPr="003A3110">
        <w:rPr>
          <w:rFonts w:asciiTheme="minorHAnsi" w:hAnsiTheme="minorHAnsi" w:cs="Poppins Light"/>
          <w:b/>
          <w:bCs/>
          <w:color w:val="30353F"/>
          <w:sz w:val="22"/>
          <w:szCs w:val="22"/>
        </w:rPr>
        <w:t>Dashboard</w:t>
      </w:r>
      <w:r w:rsidRPr="003A3110">
        <w:rPr>
          <w:rFonts w:asciiTheme="minorHAnsi" w:hAnsiTheme="minorHAnsi" w:cs="Poppins Light"/>
          <w:color w:val="30353F"/>
          <w:sz w:val="22"/>
          <w:szCs w:val="22"/>
        </w:rPr>
        <w:t> page appears by default.</w:t>
      </w:r>
    </w:p>
    <w:p w14:paraId="01250FD3" w14:textId="77777777" w:rsidR="00EF10CD" w:rsidRPr="003A3110" w:rsidRDefault="00EF10CD" w:rsidP="00EF10CD">
      <w:pPr>
        <w:numPr>
          <w:ilvl w:val="0"/>
          <w:numId w:val="33"/>
        </w:numPr>
        <w:spacing w:before="100" w:beforeAutospacing="1" w:after="100" w:afterAutospacing="1"/>
        <w:rPr>
          <w:rFonts w:asciiTheme="minorHAnsi" w:hAnsiTheme="minorHAnsi" w:cs="Poppins Light"/>
          <w:color w:val="30353F"/>
          <w:sz w:val="22"/>
          <w:szCs w:val="22"/>
        </w:rPr>
      </w:pPr>
      <w:r w:rsidRPr="003A3110">
        <w:rPr>
          <w:rFonts w:asciiTheme="minorHAnsi" w:hAnsiTheme="minorHAnsi" w:cs="Poppins Light"/>
          <w:color w:val="30353F"/>
          <w:sz w:val="22"/>
          <w:szCs w:val="22"/>
        </w:rPr>
        <w:t>In the left pane, click the </w:t>
      </w:r>
      <w:r w:rsidRPr="003A3110">
        <w:rPr>
          <w:rFonts w:asciiTheme="minorHAnsi" w:hAnsiTheme="minorHAnsi" w:cs="Poppins Light"/>
          <w:b/>
          <w:bCs/>
          <w:color w:val="30353F"/>
          <w:sz w:val="22"/>
          <w:szCs w:val="22"/>
        </w:rPr>
        <w:t>API Management</w:t>
      </w:r>
      <w:r w:rsidRPr="003A3110">
        <w:rPr>
          <w:rFonts w:asciiTheme="minorHAnsi" w:hAnsiTheme="minorHAnsi" w:cs="Poppins Light"/>
          <w:color w:val="30353F"/>
          <w:sz w:val="22"/>
          <w:szCs w:val="22"/>
        </w:rPr>
        <w:t> menu. The </w:t>
      </w:r>
      <w:r w:rsidRPr="003A3110">
        <w:rPr>
          <w:rFonts w:asciiTheme="minorHAnsi" w:hAnsiTheme="minorHAnsi" w:cs="Poppins Light"/>
          <w:b/>
          <w:bCs/>
          <w:color w:val="30353F"/>
          <w:sz w:val="22"/>
          <w:szCs w:val="22"/>
        </w:rPr>
        <w:t>APIs</w:t>
      </w:r>
      <w:r w:rsidRPr="003A3110">
        <w:rPr>
          <w:rFonts w:asciiTheme="minorHAnsi" w:hAnsiTheme="minorHAnsi" w:cs="Poppins Light"/>
          <w:color w:val="30353F"/>
          <w:sz w:val="22"/>
          <w:szCs w:val="22"/>
        </w:rPr>
        <w:t> tab opens by default.</w:t>
      </w:r>
    </w:p>
    <w:p w14:paraId="05DCB758" w14:textId="77777777" w:rsidR="00EF10CD" w:rsidRPr="003A3110" w:rsidRDefault="00EF10CD" w:rsidP="00EF10CD">
      <w:pPr>
        <w:numPr>
          <w:ilvl w:val="0"/>
          <w:numId w:val="34"/>
        </w:numPr>
        <w:spacing w:before="100" w:beforeAutospacing="1" w:after="100" w:afterAutospacing="1"/>
        <w:rPr>
          <w:rFonts w:asciiTheme="minorHAnsi" w:hAnsiTheme="minorHAnsi" w:cs="Poppins Light"/>
          <w:color w:val="30353F"/>
          <w:sz w:val="22"/>
          <w:szCs w:val="22"/>
        </w:rPr>
      </w:pPr>
      <w:r w:rsidRPr="003A3110">
        <w:rPr>
          <w:rFonts w:asciiTheme="minorHAnsi" w:hAnsiTheme="minorHAnsi" w:cs="Poppins Light"/>
          <w:color w:val="30353F"/>
          <w:sz w:val="22"/>
          <w:szCs w:val="22"/>
        </w:rPr>
        <w:t>Click the </w:t>
      </w:r>
      <w:r w:rsidRPr="003A3110">
        <w:rPr>
          <w:rFonts w:asciiTheme="minorHAnsi" w:hAnsiTheme="minorHAnsi" w:cs="Poppins Light"/>
          <w:b/>
          <w:bCs/>
          <w:color w:val="30353F"/>
          <w:sz w:val="22"/>
          <w:szCs w:val="22"/>
        </w:rPr>
        <w:t>Integration</w:t>
      </w:r>
      <w:r w:rsidRPr="003A3110">
        <w:rPr>
          <w:rFonts w:asciiTheme="minorHAnsi" w:hAnsiTheme="minorHAnsi" w:cs="Poppins Light"/>
          <w:color w:val="30353F"/>
          <w:sz w:val="22"/>
          <w:szCs w:val="22"/>
        </w:rPr>
        <w:t> tab. The </w:t>
      </w:r>
      <w:r w:rsidRPr="003A3110">
        <w:rPr>
          <w:rFonts w:asciiTheme="minorHAnsi" w:hAnsiTheme="minorHAnsi" w:cs="Poppins Light"/>
          <w:b/>
          <w:bCs/>
          <w:color w:val="30353F"/>
          <w:sz w:val="22"/>
          <w:szCs w:val="22"/>
        </w:rPr>
        <w:t>Integration</w:t>
      </w:r>
      <w:r w:rsidRPr="003A3110">
        <w:rPr>
          <w:rFonts w:asciiTheme="minorHAnsi" w:hAnsiTheme="minorHAnsi" w:cs="Poppins Light"/>
          <w:color w:val="30353F"/>
          <w:sz w:val="22"/>
          <w:szCs w:val="22"/>
        </w:rPr>
        <w:t> tab opens with a list of existing integration services.</w:t>
      </w:r>
    </w:p>
    <w:p w14:paraId="7F726C74" w14:textId="77777777" w:rsidR="00EF10CD" w:rsidRPr="003A3110" w:rsidRDefault="00EF10CD" w:rsidP="00EF10CD">
      <w:pPr>
        <w:numPr>
          <w:ilvl w:val="0"/>
          <w:numId w:val="35"/>
        </w:numPr>
        <w:spacing w:before="100" w:beforeAutospacing="1" w:after="100" w:afterAutospacing="1"/>
        <w:rPr>
          <w:rFonts w:asciiTheme="minorHAnsi" w:hAnsiTheme="minorHAnsi" w:cs="Poppins Light"/>
          <w:color w:val="30353F"/>
          <w:sz w:val="22"/>
          <w:szCs w:val="22"/>
        </w:rPr>
      </w:pPr>
      <w:r w:rsidRPr="003A3110">
        <w:rPr>
          <w:rFonts w:asciiTheme="minorHAnsi" w:hAnsiTheme="minorHAnsi" w:cs="Poppins Light"/>
          <w:color w:val="30353F"/>
          <w:sz w:val="22"/>
          <w:szCs w:val="22"/>
        </w:rPr>
        <w:t>Click </w:t>
      </w:r>
      <w:r w:rsidRPr="003A3110">
        <w:rPr>
          <w:rFonts w:asciiTheme="minorHAnsi" w:hAnsiTheme="minorHAnsi" w:cs="Poppins Light"/>
          <w:b/>
          <w:bCs/>
          <w:color w:val="30353F"/>
          <w:sz w:val="22"/>
          <w:szCs w:val="22"/>
        </w:rPr>
        <w:t>CONFIGURE NEW</w:t>
      </w:r>
      <w:r w:rsidRPr="003A3110">
        <w:rPr>
          <w:rFonts w:asciiTheme="minorHAnsi" w:hAnsiTheme="minorHAnsi" w:cs="Poppins Light"/>
          <w:color w:val="30353F"/>
          <w:sz w:val="22"/>
          <w:szCs w:val="22"/>
        </w:rPr>
        <w:t>. The </w:t>
      </w:r>
      <w:r w:rsidRPr="003A3110">
        <w:rPr>
          <w:rFonts w:asciiTheme="minorHAnsi" w:hAnsiTheme="minorHAnsi" w:cs="Poppins Light"/>
          <w:b/>
          <w:bCs/>
          <w:color w:val="30353F"/>
          <w:sz w:val="22"/>
          <w:szCs w:val="22"/>
        </w:rPr>
        <w:t>Service Definition</w:t>
      </w:r>
      <w:r w:rsidRPr="003A3110">
        <w:rPr>
          <w:rFonts w:asciiTheme="minorHAnsi" w:hAnsiTheme="minorHAnsi" w:cs="Poppins Light"/>
          <w:color w:val="30353F"/>
          <w:sz w:val="22"/>
          <w:szCs w:val="22"/>
        </w:rPr>
        <w:t> tab opens.</w:t>
      </w:r>
    </w:p>
    <w:p w14:paraId="63B7A067" w14:textId="77777777" w:rsidR="00EF10CD" w:rsidRPr="003A3110" w:rsidRDefault="00EF10CD" w:rsidP="00EF10CD">
      <w:pPr>
        <w:numPr>
          <w:ilvl w:val="0"/>
          <w:numId w:val="36"/>
        </w:numPr>
        <w:spacing w:before="100" w:beforeAutospacing="1" w:after="100" w:afterAutospacing="1"/>
        <w:rPr>
          <w:rFonts w:asciiTheme="minorHAnsi" w:hAnsiTheme="minorHAnsi" w:cs="Poppins Light"/>
          <w:color w:val="30353F"/>
          <w:sz w:val="22"/>
          <w:szCs w:val="22"/>
        </w:rPr>
      </w:pPr>
      <w:r w:rsidRPr="003A3110">
        <w:rPr>
          <w:rFonts w:asciiTheme="minorHAnsi" w:hAnsiTheme="minorHAnsi" w:cs="Poppins Light"/>
          <w:color w:val="30353F"/>
          <w:sz w:val="22"/>
          <w:szCs w:val="22"/>
        </w:rPr>
        <w:t>In the </w:t>
      </w:r>
      <w:r w:rsidRPr="003A3110">
        <w:rPr>
          <w:rFonts w:asciiTheme="minorHAnsi" w:hAnsiTheme="minorHAnsi" w:cs="Poppins Light"/>
          <w:b/>
          <w:bCs/>
          <w:color w:val="30353F"/>
          <w:sz w:val="22"/>
          <w:szCs w:val="22"/>
        </w:rPr>
        <w:t>Name</w:t>
      </w:r>
      <w:r w:rsidRPr="003A3110">
        <w:rPr>
          <w:rFonts w:asciiTheme="minorHAnsi" w:hAnsiTheme="minorHAnsi" w:cs="Poppins Light"/>
          <w:color w:val="30353F"/>
          <w:sz w:val="22"/>
          <w:szCs w:val="22"/>
        </w:rPr>
        <w:t> box, type a unique name for your service.</w:t>
      </w:r>
    </w:p>
    <w:p w14:paraId="1691740D" w14:textId="77777777" w:rsidR="00EF10CD" w:rsidRPr="003A3110" w:rsidRDefault="00EF10CD" w:rsidP="00EF10CD">
      <w:pPr>
        <w:numPr>
          <w:ilvl w:val="0"/>
          <w:numId w:val="37"/>
        </w:numPr>
        <w:spacing w:before="100" w:beforeAutospacing="1" w:after="100" w:afterAutospacing="1"/>
        <w:rPr>
          <w:rFonts w:asciiTheme="minorHAnsi" w:hAnsiTheme="minorHAnsi" w:cs="Poppins Light"/>
          <w:color w:val="30353F"/>
          <w:sz w:val="22"/>
          <w:szCs w:val="22"/>
        </w:rPr>
      </w:pPr>
      <w:r w:rsidRPr="003A3110">
        <w:rPr>
          <w:rFonts w:asciiTheme="minorHAnsi" w:hAnsiTheme="minorHAnsi" w:cs="Poppins Light"/>
          <w:color w:val="30353F"/>
          <w:sz w:val="22"/>
          <w:szCs w:val="22"/>
        </w:rPr>
        <w:t>From the </w:t>
      </w:r>
      <w:r w:rsidRPr="003A3110">
        <w:rPr>
          <w:rFonts w:asciiTheme="minorHAnsi" w:hAnsiTheme="minorHAnsi" w:cs="Poppins Light"/>
          <w:b/>
          <w:bCs/>
          <w:color w:val="30353F"/>
          <w:sz w:val="22"/>
          <w:szCs w:val="22"/>
        </w:rPr>
        <w:t>Service Type</w:t>
      </w:r>
      <w:r w:rsidRPr="003A3110">
        <w:rPr>
          <w:rFonts w:asciiTheme="minorHAnsi" w:hAnsiTheme="minorHAnsi" w:cs="Poppins Light"/>
          <w:color w:val="30353F"/>
          <w:sz w:val="22"/>
          <w:szCs w:val="22"/>
        </w:rPr>
        <w:t> list, select </w:t>
      </w:r>
      <w:r w:rsidRPr="003A3110">
        <w:rPr>
          <w:rFonts w:asciiTheme="minorHAnsi" w:hAnsiTheme="minorHAnsi" w:cs="Poppins Light"/>
          <w:b/>
          <w:bCs/>
          <w:color w:val="30353F"/>
          <w:sz w:val="22"/>
          <w:szCs w:val="22"/>
        </w:rPr>
        <w:t>The New York Times Best Sellers</w:t>
      </w:r>
    </w:p>
    <w:p w14:paraId="08D91D11" w14:textId="1D36994A" w:rsidR="00EF10CD" w:rsidRPr="003A3110" w:rsidRDefault="00EF10CD" w:rsidP="00EF10CD">
      <w:pPr>
        <w:numPr>
          <w:ilvl w:val="0"/>
          <w:numId w:val="37"/>
        </w:numPr>
        <w:spacing w:before="100" w:beforeAutospacing="1" w:after="100" w:afterAutospacing="1"/>
        <w:rPr>
          <w:rFonts w:asciiTheme="minorHAnsi" w:hAnsiTheme="minorHAnsi" w:cs="Poppins Light"/>
          <w:color w:val="30353F"/>
          <w:sz w:val="22"/>
          <w:szCs w:val="22"/>
        </w:rPr>
      </w:pPr>
      <w:r w:rsidRPr="003A3110">
        <w:rPr>
          <w:rFonts w:asciiTheme="minorHAnsi" w:hAnsiTheme="minorHAnsi" w:cs="Poppins Light"/>
          <w:color w:val="30353F"/>
          <w:sz w:val="22"/>
          <w:szCs w:val="22"/>
        </w:rPr>
        <w:t>In the </w:t>
      </w:r>
      <w:proofErr w:type="spellStart"/>
      <w:r w:rsidRPr="003A3110">
        <w:rPr>
          <w:rFonts w:asciiTheme="minorHAnsi" w:hAnsiTheme="minorHAnsi" w:cs="Poppins Light"/>
          <w:b/>
          <w:bCs/>
          <w:color w:val="30353F"/>
          <w:sz w:val="22"/>
          <w:szCs w:val="22"/>
        </w:rPr>
        <w:t>ApiKey</w:t>
      </w:r>
      <w:proofErr w:type="spellEnd"/>
      <w:r w:rsidRPr="003A3110">
        <w:rPr>
          <w:rFonts w:asciiTheme="minorHAnsi" w:hAnsiTheme="minorHAnsi" w:cs="Poppins Light"/>
          <w:color w:val="30353F"/>
          <w:sz w:val="22"/>
          <w:szCs w:val="22"/>
        </w:rPr>
        <w:t> box, type the API key provided by the New York Times shared through your registered mail ID.</w:t>
      </w:r>
    </w:p>
    <w:p w14:paraId="11909E8E" w14:textId="04FCC11E" w:rsidR="00EF10CD" w:rsidRDefault="0003635A" w:rsidP="00EF10CD">
      <w:pPr>
        <w:spacing w:before="100" w:beforeAutospacing="1" w:after="100" w:afterAutospacing="1"/>
        <w:ind w:left="720"/>
        <w:rPr>
          <w:rFonts w:ascii="Poppins Light" w:hAnsi="Poppins Light" w:cs="Poppins Light"/>
          <w:color w:val="30353F"/>
          <w:sz w:val="20"/>
          <w:szCs w:val="20"/>
        </w:rPr>
      </w:pPr>
      <w:r>
        <w:rPr>
          <w:rFonts w:asciiTheme="minorHAnsi" w:hAnsiTheme="minorHAnsi"/>
          <w:noProof/>
          <w:color w:val="000000" w:themeColor="text1"/>
        </w:rPr>
        <mc:AlternateContent>
          <mc:Choice Requires="wps">
            <w:drawing>
              <wp:anchor distT="0" distB="0" distL="114300" distR="114300" simplePos="0" relativeHeight="251662336" behindDoc="0" locked="0" layoutInCell="1" allowOverlap="1" wp14:anchorId="6F894B67" wp14:editId="08275606">
                <wp:simplePos x="0" y="0"/>
                <wp:positionH relativeFrom="column">
                  <wp:posOffset>520700</wp:posOffset>
                </wp:positionH>
                <wp:positionV relativeFrom="paragraph">
                  <wp:posOffset>1489710</wp:posOffset>
                </wp:positionV>
                <wp:extent cx="5211445" cy="266700"/>
                <wp:effectExtent l="0" t="0" r="8255" b="12700"/>
                <wp:wrapNone/>
                <wp:docPr id="276049745" name="Rectangle 5"/>
                <wp:cNvGraphicFramePr/>
                <a:graphic xmlns:a="http://schemas.openxmlformats.org/drawingml/2006/main">
                  <a:graphicData uri="http://schemas.microsoft.com/office/word/2010/wordprocessingShape">
                    <wps:wsp>
                      <wps:cNvSpPr/>
                      <wps:spPr>
                        <a:xfrm>
                          <a:off x="0" y="0"/>
                          <a:ext cx="5211445" cy="2667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7C429" id="Rectangle 5" o:spid="_x0000_s1026" style="position:absolute;margin-left:41pt;margin-top:117.3pt;width:410.3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" filled="f" strokecolor="red" strokeweight="1pt"/>
            </w:pict>
          </mc:Fallback>
        </mc:AlternateContent>
      </w:r>
      <w:r w:rsidR="00EF10CD" w:rsidRPr="00B86E9B">
        <w:rPr>
          <w:rFonts w:asciiTheme="minorHAnsi" w:hAnsiTheme="minorHAnsi"/>
          <w:noProof/>
          <w:color w:val="000000" w:themeColor="text1"/>
        </w:rPr>
        <w:drawing>
          <wp:inline distT="0" distB="0" distL="0" distR="0" wp14:anchorId="05FDF599" wp14:editId="258F3CF0">
            <wp:extent cx="5274945" cy="2959100"/>
            <wp:effectExtent l="0" t="0" r="0" b="0"/>
            <wp:docPr id="1299124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9952" name="Picture 1" descr="A screenshot of a computer&#10;&#10;Description automatically generated"/>
                    <pic:cNvPicPr/>
                  </pic:nvPicPr>
                  <pic:blipFill>
                    <a:blip r:embed="rId14"/>
                    <a:stretch>
                      <a:fillRect/>
                    </a:stretch>
                  </pic:blipFill>
                  <pic:spPr>
                    <a:xfrm>
                      <a:off x="0" y="0"/>
                      <a:ext cx="5274945" cy="2959100"/>
                    </a:xfrm>
                    <a:prstGeom prst="rect">
                      <a:avLst/>
                    </a:prstGeom>
                  </pic:spPr>
                </pic:pic>
              </a:graphicData>
            </a:graphic>
          </wp:inline>
        </w:drawing>
      </w:r>
    </w:p>
    <w:p w14:paraId="0764ED03" w14:textId="77777777" w:rsidR="00EF10CD" w:rsidRDefault="00EF10CD" w:rsidP="00EF10CD">
      <w:pPr>
        <w:numPr>
          <w:ilvl w:val="0"/>
          <w:numId w:val="37"/>
        </w:numPr>
        <w:spacing w:before="100" w:beforeAutospacing="1" w:after="100" w:afterAutospacing="1"/>
        <w:rPr>
          <w:rFonts w:ascii="Poppins Light" w:hAnsi="Poppins Light" w:cs="Poppins Light"/>
          <w:color w:val="30353F"/>
          <w:sz w:val="20"/>
          <w:szCs w:val="20"/>
        </w:rPr>
      </w:pPr>
      <w:r>
        <w:rPr>
          <w:rFonts w:ascii="Poppins Light" w:hAnsi="Poppins Light" w:cs="Poppins Light"/>
          <w:color w:val="30353F"/>
          <w:sz w:val="20"/>
          <w:szCs w:val="20"/>
        </w:rPr>
        <w:t>Click </w:t>
      </w:r>
      <w:r>
        <w:rPr>
          <w:rFonts w:ascii="Poppins Light" w:hAnsi="Poppins Light" w:cs="Poppins Light"/>
          <w:b/>
          <w:bCs/>
          <w:color w:val="30353F"/>
          <w:sz w:val="20"/>
          <w:szCs w:val="20"/>
        </w:rPr>
        <w:t>Save</w:t>
      </w:r>
      <w:r>
        <w:rPr>
          <w:rFonts w:ascii="Poppins Light" w:hAnsi="Poppins Light" w:cs="Poppins Light"/>
          <w:color w:val="30353F"/>
          <w:sz w:val="20"/>
          <w:szCs w:val="20"/>
        </w:rPr>
        <w:t>.</w:t>
      </w:r>
    </w:p>
    <w:p w14:paraId="3750783B" w14:textId="3C2BAFF1" w:rsidR="00EF10CD" w:rsidRPr="001C3575" w:rsidRDefault="00ED4415" w:rsidP="00ED4415">
      <w:pPr>
        <w:pStyle w:val="ListParagraph"/>
        <w:spacing w:before="100" w:beforeAutospacing="1" w:after="100" w:afterAutospacing="1"/>
        <w:ind w:left="0"/>
        <w:rPr>
          <w:rFonts w:asciiTheme="minorHAnsi" w:hAnsiTheme="minorHAnsi" w:cs="Poppins Light"/>
          <w:color w:val="30353F"/>
          <w:sz w:val="20"/>
          <w:szCs w:val="20"/>
        </w:rPr>
      </w:pPr>
      <w:r w:rsidRPr="001C3575">
        <w:rPr>
          <w:rFonts w:asciiTheme="minorHAnsi" w:hAnsiTheme="minorHAnsi" w:cs="Poppins Light"/>
          <w:color w:val="30353F"/>
          <w:sz w:val="20"/>
          <w:szCs w:val="20"/>
        </w:rPr>
        <w:t xml:space="preserve">If the details provided are valid, the </w:t>
      </w:r>
      <w:r w:rsidR="003A3110">
        <w:rPr>
          <w:rFonts w:asciiTheme="minorHAnsi" w:hAnsiTheme="minorHAnsi" w:cs="Poppins Light"/>
          <w:color w:val="30353F"/>
          <w:sz w:val="20"/>
          <w:szCs w:val="20"/>
        </w:rPr>
        <w:t xml:space="preserve">HCL Foundry </w:t>
      </w:r>
      <w:r w:rsidRPr="001C3575">
        <w:rPr>
          <w:rFonts w:asciiTheme="minorHAnsi" w:hAnsiTheme="minorHAnsi" w:cs="Poppins Light"/>
          <w:color w:val="30353F"/>
          <w:sz w:val="20"/>
          <w:szCs w:val="20"/>
        </w:rPr>
        <w:t xml:space="preserve"> service connects to your New York Times developer site and allows you to make the API calls.</w:t>
      </w:r>
    </w:p>
    <w:p w14:paraId="06A30AFD" w14:textId="77777777" w:rsidR="00ED4415" w:rsidRDefault="00ED4415" w:rsidP="00ED4415">
      <w:pPr>
        <w:pStyle w:val="ListParagraph"/>
        <w:spacing w:before="100" w:beforeAutospacing="1" w:after="100" w:afterAutospacing="1"/>
        <w:ind w:left="0"/>
        <w:rPr>
          <w:rFonts w:asciiTheme="minorHAnsi" w:hAnsiTheme="minorHAnsi" w:cs="Poppins Light"/>
          <w:color w:val="30353F"/>
          <w:sz w:val="20"/>
          <w:szCs w:val="20"/>
        </w:rPr>
      </w:pPr>
    </w:p>
    <w:p w14:paraId="1128B4C5" w14:textId="77777777" w:rsidR="003753D1" w:rsidRDefault="003753D1" w:rsidP="00ED4415">
      <w:pPr>
        <w:pStyle w:val="ListParagraph"/>
        <w:spacing w:before="100" w:beforeAutospacing="1" w:after="100" w:afterAutospacing="1"/>
        <w:ind w:left="0"/>
        <w:rPr>
          <w:rFonts w:asciiTheme="minorHAnsi" w:hAnsiTheme="minorHAnsi" w:cs="Poppins Light"/>
          <w:color w:val="30353F"/>
          <w:sz w:val="20"/>
          <w:szCs w:val="20"/>
        </w:rPr>
      </w:pPr>
    </w:p>
    <w:p w14:paraId="0F5E448D" w14:textId="77777777" w:rsidR="003753D1" w:rsidRDefault="003753D1" w:rsidP="00ED4415">
      <w:pPr>
        <w:pStyle w:val="ListParagraph"/>
        <w:spacing w:before="100" w:beforeAutospacing="1" w:after="100" w:afterAutospacing="1"/>
        <w:ind w:left="0"/>
        <w:rPr>
          <w:rFonts w:asciiTheme="minorHAnsi" w:hAnsiTheme="minorHAnsi" w:cs="Poppins Light"/>
          <w:color w:val="30353F"/>
          <w:sz w:val="20"/>
          <w:szCs w:val="20"/>
        </w:rPr>
      </w:pPr>
    </w:p>
    <w:p w14:paraId="62577EBB" w14:textId="77777777" w:rsidR="003753D1" w:rsidRDefault="003753D1" w:rsidP="00ED4415">
      <w:pPr>
        <w:pStyle w:val="ListParagraph"/>
        <w:spacing w:before="100" w:beforeAutospacing="1" w:after="100" w:afterAutospacing="1"/>
        <w:ind w:left="0"/>
        <w:rPr>
          <w:rFonts w:asciiTheme="minorHAnsi" w:hAnsiTheme="minorHAnsi" w:cs="Poppins Light"/>
          <w:color w:val="30353F"/>
          <w:sz w:val="20"/>
          <w:szCs w:val="20"/>
        </w:rPr>
      </w:pPr>
    </w:p>
    <w:p w14:paraId="5D0E94FE" w14:textId="77777777" w:rsidR="003753D1" w:rsidRPr="001C3575" w:rsidRDefault="003753D1" w:rsidP="00ED4415">
      <w:pPr>
        <w:pStyle w:val="ListParagraph"/>
        <w:spacing w:before="100" w:beforeAutospacing="1" w:after="100" w:afterAutospacing="1"/>
        <w:ind w:left="0"/>
        <w:rPr>
          <w:rFonts w:asciiTheme="minorHAnsi" w:hAnsiTheme="minorHAnsi" w:cs="Poppins Light"/>
          <w:color w:val="30353F"/>
          <w:sz w:val="20"/>
          <w:szCs w:val="20"/>
        </w:rPr>
      </w:pPr>
    </w:p>
    <w:p w14:paraId="447481CC" w14:textId="77777777" w:rsidR="00ED4415" w:rsidRPr="003753D1" w:rsidRDefault="00ED4415" w:rsidP="00ED4415">
      <w:pPr>
        <w:pStyle w:val="Heading2"/>
        <w:numPr>
          <w:ilvl w:val="0"/>
          <w:numId w:val="0"/>
        </w:numPr>
        <w:spacing w:before="300" w:after="60"/>
        <w:rPr>
          <w:rFonts w:asciiTheme="minorHAnsi" w:hAnsiTheme="minorHAnsi" w:cs="Poppins Light"/>
          <w:color w:val="30353F"/>
          <w:sz w:val="28"/>
          <w:szCs w:val="28"/>
        </w:rPr>
      </w:pPr>
      <w:r w:rsidRPr="003753D1">
        <w:rPr>
          <w:rFonts w:asciiTheme="minorHAnsi" w:hAnsiTheme="minorHAnsi" w:cs="Poppins Light"/>
          <w:b/>
          <w:bCs/>
          <w:color w:val="30353F"/>
          <w:sz w:val="28"/>
          <w:szCs w:val="28"/>
        </w:rPr>
        <w:lastRenderedPageBreak/>
        <w:t>Creating an Operation</w:t>
      </w:r>
    </w:p>
    <w:p w14:paraId="44A439AA" w14:textId="6261C72B" w:rsidR="00ED4415" w:rsidRPr="003753D1" w:rsidRDefault="00ED4415" w:rsidP="003753D1">
      <w:pPr>
        <w:pStyle w:val="NormalWeb"/>
        <w:spacing w:before="120" w:after="120"/>
        <w:jc w:val="both"/>
        <w:rPr>
          <w:rFonts w:asciiTheme="minorHAnsi" w:hAnsiTheme="minorHAnsi" w:cs="Poppins Light"/>
          <w:color w:val="30353F"/>
          <w:sz w:val="22"/>
          <w:szCs w:val="22"/>
        </w:rPr>
      </w:pPr>
      <w:r w:rsidRPr="003753D1">
        <w:rPr>
          <w:rFonts w:asciiTheme="minorHAnsi" w:hAnsiTheme="minorHAnsi" w:cs="Poppins Light"/>
          <w:color w:val="30353F"/>
          <w:sz w:val="22"/>
          <w:szCs w:val="22"/>
        </w:rPr>
        <w:t xml:space="preserve">To make any API call in the </w:t>
      </w:r>
      <w:r w:rsidR="003753D1">
        <w:rPr>
          <w:rFonts w:asciiTheme="minorHAnsi" w:hAnsiTheme="minorHAnsi" w:cs="Poppins Light"/>
          <w:color w:val="30353F"/>
          <w:sz w:val="22"/>
          <w:szCs w:val="22"/>
        </w:rPr>
        <w:t>HCL Foundry</w:t>
      </w:r>
      <w:r w:rsidRPr="003753D1">
        <w:rPr>
          <w:rFonts w:asciiTheme="minorHAnsi" w:hAnsiTheme="minorHAnsi" w:cs="Poppins Light"/>
          <w:color w:val="30353F"/>
          <w:sz w:val="22"/>
          <w:szCs w:val="22"/>
        </w:rPr>
        <w:t xml:space="preserve"> console, you must create an operation for the respective API and then execute the operation. Executing an operation involves making the API call and displaying the response. </w:t>
      </w:r>
    </w:p>
    <w:p w14:paraId="6B44FE54" w14:textId="77777777" w:rsidR="00ED4415" w:rsidRPr="001C3575" w:rsidRDefault="00ED4415" w:rsidP="00ED4415">
      <w:pPr>
        <w:pStyle w:val="NormalWeb"/>
        <w:spacing w:before="120" w:after="120"/>
        <w:rPr>
          <w:rFonts w:asciiTheme="minorHAnsi" w:hAnsiTheme="minorHAnsi" w:cs="Poppins Light"/>
          <w:color w:val="30353F"/>
          <w:sz w:val="22"/>
          <w:szCs w:val="22"/>
        </w:rPr>
      </w:pPr>
      <w:r w:rsidRPr="001C3575">
        <w:rPr>
          <w:rFonts w:asciiTheme="minorHAnsi" w:hAnsiTheme="minorHAnsi" w:cs="Poppins Light"/>
          <w:color w:val="30353F"/>
          <w:sz w:val="22"/>
          <w:szCs w:val="22"/>
        </w:rPr>
        <w:t>This section provides steps to create an operation for the </w:t>
      </w:r>
      <w:r w:rsidRPr="001C3575">
        <w:rPr>
          <w:rFonts w:asciiTheme="minorHAnsi" w:hAnsiTheme="minorHAnsi" w:cs="Poppins Light"/>
          <w:b/>
          <w:bCs/>
          <w:color w:val="30353F"/>
          <w:sz w:val="22"/>
          <w:szCs w:val="22"/>
        </w:rPr>
        <w:t>GET_lists-format</w:t>
      </w:r>
      <w:r w:rsidRPr="001C3575">
        <w:rPr>
          <w:rFonts w:asciiTheme="minorHAnsi" w:hAnsiTheme="minorHAnsi" w:cs="Poppins Light"/>
          <w:color w:val="30353F"/>
          <w:sz w:val="22"/>
          <w:szCs w:val="22"/>
        </w:rPr>
        <w:t> API.</w:t>
      </w:r>
    </w:p>
    <w:p w14:paraId="50DDD8F9" w14:textId="77777777" w:rsidR="00ED4415" w:rsidRPr="00602277" w:rsidRDefault="00ED4415" w:rsidP="00ED4415">
      <w:pPr>
        <w:pStyle w:val="NormalWeb"/>
        <w:spacing w:before="120" w:after="120"/>
        <w:rPr>
          <w:rFonts w:asciiTheme="minorHAnsi" w:hAnsiTheme="minorHAnsi" w:cs="Poppins Light"/>
          <w:color w:val="30353F"/>
          <w:sz w:val="22"/>
          <w:szCs w:val="22"/>
        </w:rPr>
      </w:pPr>
      <w:r w:rsidRPr="00602277">
        <w:rPr>
          <w:rFonts w:asciiTheme="minorHAnsi" w:hAnsiTheme="minorHAnsi" w:cs="Poppins Light"/>
          <w:color w:val="30353F"/>
          <w:sz w:val="22"/>
          <w:szCs w:val="22"/>
        </w:rPr>
        <w:t>Steps to create an operation for the GET_lists-format API:</w:t>
      </w:r>
    </w:p>
    <w:p w14:paraId="69D9970E" w14:textId="46EC7F0D" w:rsidR="00ED4415" w:rsidRPr="001C3575" w:rsidRDefault="00ED4415" w:rsidP="00ED4415">
      <w:pPr>
        <w:numPr>
          <w:ilvl w:val="0"/>
          <w:numId w:val="39"/>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Log on to your </w:t>
      </w:r>
      <w:r w:rsidR="00602277" w:rsidRPr="00602277">
        <w:rPr>
          <w:rFonts w:asciiTheme="minorHAnsi" w:hAnsiTheme="minorHAnsi"/>
          <w:sz w:val="22"/>
          <w:szCs w:val="22"/>
        </w:rPr>
        <w:t>HCL Foundry</w:t>
      </w:r>
      <w:r w:rsidRPr="001C3575">
        <w:rPr>
          <w:rFonts w:asciiTheme="minorHAnsi" w:hAnsiTheme="minorHAnsi" w:cs="Poppins Light"/>
          <w:color w:val="30353F"/>
          <w:sz w:val="22"/>
          <w:szCs w:val="22"/>
        </w:rPr>
        <w:t>. The </w:t>
      </w:r>
      <w:r w:rsidRPr="001C3575">
        <w:rPr>
          <w:rFonts w:asciiTheme="minorHAnsi" w:hAnsiTheme="minorHAnsi" w:cs="Poppins Light"/>
          <w:b/>
          <w:bCs/>
          <w:color w:val="30353F"/>
          <w:sz w:val="22"/>
          <w:szCs w:val="22"/>
        </w:rPr>
        <w:t>Dashboard</w:t>
      </w:r>
      <w:r w:rsidRPr="001C3575">
        <w:rPr>
          <w:rFonts w:asciiTheme="minorHAnsi" w:hAnsiTheme="minorHAnsi" w:cs="Poppins Light"/>
          <w:color w:val="30353F"/>
          <w:sz w:val="22"/>
          <w:szCs w:val="22"/>
        </w:rPr>
        <w:t> page appears by default.</w:t>
      </w:r>
    </w:p>
    <w:p w14:paraId="5B84E2AE" w14:textId="77777777" w:rsidR="00ED4415" w:rsidRPr="001C3575" w:rsidRDefault="00ED4415" w:rsidP="00ED4415">
      <w:pPr>
        <w:numPr>
          <w:ilvl w:val="0"/>
          <w:numId w:val="40"/>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In the left pane, click the </w:t>
      </w:r>
      <w:r w:rsidRPr="001C3575">
        <w:rPr>
          <w:rFonts w:asciiTheme="minorHAnsi" w:hAnsiTheme="minorHAnsi" w:cs="Poppins Light"/>
          <w:b/>
          <w:bCs/>
          <w:color w:val="30353F"/>
          <w:sz w:val="22"/>
          <w:szCs w:val="22"/>
        </w:rPr>
        <w:t>API Management</w:t>
      </w:r>
      <w:r w:rsidRPr="001C3575">
        <w:rPr>
          <w:rFonts w:asciiTheme="minorHAnsi" w:hAnsiTheme="minorHAnsi" w:cs="Poppins Light"/>
          <w:color w:val="30353F"/>
          <w:sz w:val="22"/>
          <w:szCs w:val="22"/>
        </w:rPr>
        <w:t> menu. The </w:t>
      </w:r>
      <w:r w:rsidRPr="001C3575">
        <w:rPr>
          <w:rFonts w:asciiTheme="minorHAnsi" w:hAnsiTheme="minorHAnsi" w:cs="Poppins Light"/>
          <w:b/>
          <w:bCs/>
          <w:color w:val="30353F"/>
          <w:sz w:val="22"/>
          <w:szCs w:val="22"/>
        </w:rPr>
        <w:t>APIs</w:t>
      </w:r>
      <w:r w:rsidRPr="001C3575">
        <w:rPr>
          <w:rFonts w:asciiTheme="minorHAnsi" w:hAnsiTheme="minorHAnsi" w:cs="Poppins Light"/>
          <w:color w:val="30353F"/>
          <w:sz w:val="22"/>
          <w:szCs w:val="22"/>
        </w:rPr>
        <w:t> tab opens by default.</w:t>
      </w:r>
    </w:p>
    <w:p w14:paraId="13F90AF3" w14:textId="77777777" w:rsidR="00ED4415" w:rsidRPr="001C3575" w:rsidRDefault="00ED4415" w:rsidP="00ED4415">
      <w:pPr>
        <w:numPr>
          <w:ilvl w:val="0"/>
          <w:numId w:val="41"/>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the </w:t>
      </w:r>
      <w:r w:rsidRPr="001C3575">
        <w:rPr>
          <w:rFonts w:asciiTheme="minorHAnsi" w:hAnsiTheme="minorHAnsi" w:cs="Poppins Light"/>
          <w:b/>
          <w:bCs/>
          <w:color w:val="30353F"/>
          <w:sz w:val="22"/>
          <w:szCs w:val="22"/>
        </w:rPr>
        <w:t>Integration</w:t>
      </w:r>
      <w:r w:rsidRPr="001C3575">
        <w:rPr>
          <w:rFonts w:asciiTheme="minorHAnsi" w:hAnsiTheme="minorHAnsi" w:cs="Poppins Light"/>
          <w:color w:val="30353F"/>
          <w:sz w:val="22"/>
          <w:szCs w:val="22"/>
        </w:rPr>
        <w:t> tab. The </w:t>
      </w:r>
      <w:r w:rsidRPr="001C3575">
        <w:rPr>
          <w:rFonts w:asciiTheme="minorHAnsi" w:hAnsiTheme="minorHAnsi" w:cs="Poppins Light"/>
          <w:b/>
          <w:bCs/>
          <w:color w:val="30353F"/>
          <w:sz w:val="22"/>
          <w:szCs w:val="22"/>
        </w:rPr>
        <w:t>Integration</w:t>
      </w:r>
      <w:r w:rsidRPr="001C3575">
        <w:rPr>
          <w:rFonts w:asciiTheme="minorHAnsi" w:hAnsiTheme="minorHAnsi" w:cs="Poppins Light"/>
          <w:color w:val="30353F"/>
          <w:sz w:val="22"/>
          <w:szCs w:val="22"/>
        </w:rPr>
        <w:t> page appears with a list of existing integration services.</w:t>
      </w:r>
    </w:p>
    <w:p w14:paraId="5425C8AB" w14:textId="77777777" w:rsidR="00ED4415" w:rsidRPr="001C3575" w:rsidRDefault="00ED4415" w:rsidP="00ED4415">
      <w:pPr>
        <w:numPr>
          <w:ilvl w:val="0"/>
          <w:numId w:val="42"/>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From the list of integration services, select the integration service that you have created with service type as </w:t>
      </w:r>
      <w:r w:rsidRPr="001C3575">
        <w:rPr>
          <w:rFonts w:asciiTheme="minorHAnsi" w:hAnsiTheme="minorHAnsi" w:cs="Poppins Light"/>
          <w:b/>
          <w:bCs/>
          <w:color w:val="30353F"/>
          <w:sz w:val="22"/>
          <w:szCs w:val="22"/>
        </w:rPr>
        <w:t>The New York Times Best Sellers</w:t>
      </w:r>
      <w:r w:rsidRPr="001C3575">
        <w:rPr>
          <w:rFonts w:asciiTheme="minorHAnsi" w:hAnsiTheme="minorHAnsi" w:cs="Poppins Light"/>
          <w:color w:val="30353F"/>
          <w:sz w:val="22"/>
          <w:szCs w:val="22"/>
        </w:rPr>
        <w:t>. The </w:t>
      </w:r>
      <w:r w:rsidRPr="001C3575">
        <w:rPr>
          <w:rFonts w:asciiTheme="minorHAnsi" w:hAnsiTheme="minorHAnsi" w:cs="Poppins Light"/>
          <w:b/>
          <w:bCs/>
          <w:color w:val="30353F"/>
          <w:sz w:val="22"/>
          <w:szCs w:val="22"/>
        </w:rPr>
        <w:t>Service Definition</w:t>
      </w:r>
      <w:r w:rsidRPr="001C3575">
        <w:rPr>
          <w:rFonts w:asciiTheme="minorHAnsi" w:hAnsiTheme="minorHAnsi" w:cs="Poppins Light"/>
          <w:color w:val="30353F"/>
          <w:sz w:val="22"/>
          <w:szCs w:val="22"/>
        </w:rPr>
        <w:t> tab of the selected integration service opens by default.</w:t>
      </w:r>
    </w:p>
    <w:p w14:paraId="48903165" w14:textId="77777777" w:rsidR="00ED4415" w:rsidRPr="001C3575" w:rsidRDefault="00ED4415" w:rsidP="00ED4415">
      <w:pPr>
        <w:numPr>
          <w:ilvl w:val="0"/>
          <w:numId w:val="43"/>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the </w:t>
      </w:r>
      <w:r w:rsidRPr="001C3575">
        <w:rPr>
          <w:rFonts w:asciiTheme="minorHAnsi" w:hAnsiTheme="minorHAnsi" w:cs="Poppins Light"/>
          <w:b/>
          <w:bCs/>
          <w:color w:val="30353F"/>
          <w:sz w:val="22"/>
          <w:szCs w:val="22"/>
        </w:rPr>
        <w:t>Operations List</w:t>
      </w:r>
      <w:r w:rsidRPr="001C3575">
        <w:rPr>
          <w:rFonts w:asciiTheme="minorHAnsi" w:hAnsiTheme="minorHAnsi" w:cs="Poppins Light"/>
          <w:color w:val="30353F"/>
          <w:sz w:val="22"/>
          <w:szCs w:val="22"/>
        </w:rPr>
        <w:t> tab. The </w:t>
      </w:r>
      <w:r w:rsidRPr="001C3575">
        <w:rPr>
          <w:rFonts w:asciiTheme="minorHAnsi" w:hAnsiTheme="minorHAnsi" w:cs="Poppins Light"/>
          <w:b/>
          <w:bCs/>
          <w:color w:val="30353F"/>
          <w:sz w:val="22"/>
          <w:szCs w:val="22"/>
        </w:rPr>
        <w:t>Operations List</w:t>
      </w:r>
      <w:r w:rsidRPr="001C3575">
        <w:rPr>
          <w:rFonts w:asciiTheme="minorHAnsi" w:hAnsiTheme="minorHAnsi" w:cs="Poppins Light"/>
          <w:color w:val="30353F"/>
          <w:sz w:val="22"/>
          <w:szCs w:val="22"/>
        </w:rPr>
        <w:t> tab opens.</w:t>
      </w:r>
    </w:p>
    <w:p w14:paraId="5EC3D165" w14:textId="77777777" w:rsidR="00ED4415" w:rsidRPr="001C3575" w:rsidRDefault="00ED4415" w:rsidP="00ED4415">
      <w:pPr>
        <w:numPr>
          <w:ilvl w:val="0"/>
          <w:numId w:val="44"/>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the context menu arrow to expand the </w:t>
      </w:r>
      <w:r w:rsidRPr="001C3575">
        <w:rPr>
          <w:rFonts w:asciiTheme="minorHAnsi" w:hAnsiTheme="minorHAnsi" w:cs="Poppins Light"/>
          <w:b/>
          <w:bCs/>
          <w:color w:val="30353F"/>
          <w:sz w:val="22"/>
          <w:szCs w:val="22"/>
        </w:rPr>
        <w:t>Please Select</w:t>
      </w:r>
      <w:r w:rsidRPr="001C3575">
        <w:rPr>
          <w:rFonts w:asciiTheme="minorHAnsi" w:hAnsiTheme="minorHAnsi" w:cs="Poppins Light"/>
          <w:color w:val="30353F"/>
          <w:sz w:val="22"/>
          <w:szCs w:val="22"/>
        </w:rPr>
        <w:t> list. The </w:t>
      </w:r>
      <w:r w:rsidRPr="001C3575">
        <w:rPr>
          <w:rFonts w:asciiTheme="minorHAnsi" w:hAnsiTheme="minorHAnsi" w:cs="Poppins Light"/>
          <w:b/>
          <w:bCs/>
          <w:color w:val="30353F"/>
          <w:sz w:val="22"/>
          <w:szCs w:val="22"/>
        </w:rPr>
        <w:t>Books</w:t>
      </w:r>
      <w:r w:rsidRPr="001C3575">
        <w:rPr>
          <w:rFonts w:asciiTheme="minorHAnsi" w:hAnsiTheme="minorHAnsi" w:cs="Poppins Light"/>
          <w:color w:val="30353F"/>
          <w:sz w:val="22"/>
          <w:szCs w:val="22"/>
        </w:rPr>
        <w:t> services is displayed.</w:t>
      </w:r>
    </w:p>
    <w:p w14:paraId="19450A80" w14:textId="77777777" w:rsidR="00ED4415" w:rsidRPr="001C3575" w:rsidRDefault="00ED4415" w:rsidP="00ED4415">
      <w:pPr>
        <w:numPr>
          <w:ilvl w:val="0"/>
          <w:numId w:val="45"/>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the plus icon to expand the </w:t>
      </w:r>
      <w:r w:rsidRPr="001C3575">
        <w:rPr>
          <w:rFonts w:asciiTheme="minorHAnsi" w:hAnsiTheme="minorHAnsi" w:cs="Poppins Light"/>
          <w:b/>
          <w:bCs/>
          <w:color w:val="30353F"/>
          <w:sz w:val="22"/>
          <w:szCs w:val="22"/>
        </w:rPr>
        <w:t>Books</w:t>
      </w:r>
      <w:r w:rsidRPr="001C3575">
        <w:rPr>
          <w:rFonts w:asciiTheme="minorHAnsi" w:hAnsiTheme="minorHAnsi" w:cs="Poppins Light"/>
          <w:color w:val="30353F"/>
          <w:sz w:val="22"/>
          <w:szCs w:val="22"/>
        </w:rPr>
        <w:t> list.</w:t>
      </w:r>
    </w:p>
    <w:p w14:paraId="08B09F2E" w14:textId="77777777" w:rsidR="00ED4415" w:rsidRPr="001C3575" w:rsidRDefault="00ED4415" w:rsidP="00ED4415">
      <w:pPr>
        <w:numPr>
          <w:ilvl w:val="0"/>
          <w:numId w:val="46"/>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the plus icon to expand the </w:t>
      </w:r>
      <w:r w:rsidRPr="001C3575">
        <w:rPr>
          <w:rFonts w:asciiTheme="minorHAnsi" w:hAnsiTheme="minorHAnsi" w:cs="Poppins Light"/>
          <w:b/>
          <w:bCs/>
          <w:color w:val="30353F"/>
          <w:sz w:val="22"/>
          <w:szCs w:val="22"/>
        </w:rPr>
        <w:t>Services</w:t>
      </w:r>
      <w:r w:rsidRPr="001C3575">
        <w:rPr>
          <w:rFonts w:asciiTheme="minorHAnsi" w:hAnsiTheme="minorHAnsi" w:cs="Poppins Light"/>
          <w:color w:val="30353F"/>
          <w:sz w:val="22"/>
          <w:szCs w:val="22"/>
        </w:rPr>
        <w:t> list, and select </w:t>
      </w:r>
      <w:r w:rsidRPr="001C3575">
        <w:rPr>
          <w:rFonts w:asciiTheme="minorHAnsi" w:hAnsiTheme="minorHAnsi" w:cs="Poppins Light"/>
          <w:b/>
          <w:bCs/>
          <w:color w:val="30353F"/>
          <w:sz w:val="22"/>
          <w:szCs w:val="22"/>
        </w:rPr>
        <w:t>GET_lists-format</w:t>
      </w:r>
      <w:r w:rsidRPr="001C3575">
        <w:rPr>
          <w:rFonts w:asciiTheme="minorHAnsi" w:hAnsiTheme="minorHAnsi" w:cs="Poppins Light"/>
          <w:color w:val="30353F"/>
          <w:sz w:val="22"/>
          <w:szCs w:val="22"/>
        </w:rPr>
        <w:t>.</w:t>
      </w:r>
    </w:p>
    <w:p w14:paraId="0A3A2A41" w14:textId="100A6FC0" w:rsidR="00ED4415" w:rsidRPr="00EF10CD" w:rsidRDefault="0003635A" w:rsidP="00ED4415">
      <w:pPr>
        <w:pStyle w:val="ListParagraph"/>
        <w:spacing w:before="100" w:beforeAutospacing="1" w:after="100" w:afterAutospacing="1"/>
        <w:rPr>
          <w:rFonts w:ascii="Poppins Light" w:hAnsi="Poppins Light" w:cs="Poppins Light"/>
          <w:color w:val="30353F"/>
          <w:sz w:val="20"/>
          <w:szCs w:val="20"/>
        </w:rPr>
      </w:pPr>
      <w:r>
        <w:rPr>
          <w:rFonts w:ascii="Poppins Light" w:hAnsi="Poppins Light" w:cs="Poppins Light"/>
          <w:noProof/>
          <w:color w:val="30353F"/>
          <w:sz w:val="20"/>
          <w:szCs w:val="20"/>
        </w:rPr>
        <mc:AlternateContent>
          <mc:Choice Requires="wps">
            <w:drawing>
              <wp:anchor distT="0" distB="0" distL="114300" distR="114300" simplePos="0" relativeHeight="251663360" behindDoc="0" locked="0" layoutInCell="1" allowOverlap="1" wp14:anchorId="7B6DC15C" wp14:editId="117D1AE3">
                <wp:simplePos x="0" y="0"/>
                <wp:positionH relativeFrom="column">
                  <wp:posOffset>4089400</wp:posOffset>
                </wp:positionH>
                <wp:positionV relativeFrom="paragraph">
                  <wp:posOffset>614045</wp:posOffset>
                </wp:positionV>
                <wp:extent cx="673100" cy="190500"/>
                <wp:effectExtent l="0" t="0" r="12700" b="12700"/>
                <wp:wrapNone/>
                <wp:docPr id="1718652234" name="Rectangle 6"/>
                <wp:cNvGraphicFramePr/>
                <a:graphic xmlns:a="http://schemas.openxmlformats.org/drawingml/2006/main">
                  <a:graphicData uri="http://schemas.microsoft.com/office/word/2010/wordprocessingShape">
                    <wps:wsp>
                      <wps:cNvSpPr/>
                      <wps:spPr>
                        <a:xfrm>
                          <a:off x="0" y="0"/>
                          <a:ext cx="673100" cy="1905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76EE5" id="Rectangle 6" o:spid="_x0000_s1026" style="position:absolute;margin-left:322pt;margin-top:48.35pt;width:53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" filled="f" strokecolor="red" strokeweight="1pt"/>
            </w:pict>
          </mc:Fallback>
        </mc:AlternateContent>
      </w:r>
      <w:r w:rsidR="00602277" w:rsidRPr="00602277">
        <w:rPr>
          <w:rFonts w:ascii="Poppins Light" w:hAnsi="Poppins Light" w:cs="Poppins Light"/>
          <w:noProof/>
          <w:color w:val="30353F"/>
          <w:sz w:val="20"/>
          <w:szCs w:val="20"/>
        </w:rPr>
        <w:drawing>
          <wp:inline distT="0" distB="0" distL="0" distR="0" wp14:anchorId="266651B9" wp14:editId="3A789078">
            <wp:extent cx="5274945" cy="1916430"/>
            <wp:effectExtent l="0" t="0" r="0" b="0"/>
            <wp:docPr id="103619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95490" name=""/>
                    <pic:cNvPicPr/>
                  </pic:nvPicPr>
                  <pic:blipFill>
                    <a:blip r:embed="rId15"/>
                    <a:stretch>
                      <a:fillRect/>
                    </a:stretch>
                  </pic:blipFill>
                  <pic:spPr>
                    <a:xfrm>
                      <a:off x="0" y="0"/>
                      <a:ext cx="5274945" cy="1916430"/>
                    </a:xfrm>
                    <a:prstGeom prst="rect">
                      <a:avLst/>
                    </a:prstGeom>
                  </pic:spPr>
                </pic:pic>
              </a:graphicData>
            </a:graphic>
          </wp:inline>
        </w:drawing>
      </w:r>
    </w:p>
    <w:p w14:paraId="41BFEDD3" w14:textId="0BB2132A" w:rsidR="00EF10CD" w:rsidRDefault="00A847FF" w:rsidP="00A847FF">
      <w:pPr>
        <w:pStyle w:val="ListParagraph"/>
        <w:numPr>
          <w:ilvl w:val="0"/>
          <w:numId w:val="46"/>
        </w:numPr>
        <w:spacing w:before="100" w:beforeAutospacing="1" w:after="100" w:afterAutospacing="1"/>
        <w:rPr>
          <w:rFonts w:ascii="Poppins Light" w:hAnsi="Poppins Light" w:cs="Poppins Light"/>
          <w:color w:val="30353F"/>
          <w:sz w:val="20"/>
          <w:szCs w:val="20"/>
        </w:rPr>
      </w:pPr>
      <w:r>
        <w:rPr>
          <w:rFonts w:ascii="Poppins Light" w:hAnsi="Poppins Light" w:cs="Poppins Light"/>
          <w:color w:val="30353F"/>
          <w:sz w:val="20"/>
          <w:szCs w:val="20"/>
        </w:rPr>
        <w:t>Click </w:t>
      </w:r>
      <w:r>
        <w:rPr>
          <w:rFonts w:ascii="Poppins Light" w:hAnsi="Poppins Light" w:cs="Poppins Light"/>
          <w:b/>
          <w:bCs/>
          <w:color w:val="30353F"/>
          <w:sz w:val="20"/>
          <w:szCs w:val="20"/>
        </w:rPr>
        <w:t>ADD OPERATION</w:t>
      </w:r>
      <w:r>
        <w:rPr>
          <w:rFonts w:ascii="Poppins Light" w:hAnsi="Poppins Light" w:cs="Poppins Light"/>
          <w:color w:val="30353F"/>
          <w:sz w:val="20"/>
          <w:szCs w:val="20"/>
        </w:rPr>
        <w:t>. The </w:t>
      </w:r>
      <w:r>
        <w:rPr>
          <w:rFonts w:ascii="Poppins Light" w:hAnsi="Poppins Light" w:cs="Poppins Light"/>
          <w:b/>
          <w:bCs/>
          <w:color w:val="30353F"/>
          <w:sz w:val="20"/>
          <w:szCs w:val="20"/>
        </w:rPr>
        <w:t>GET_lists-format</w:t>
      </w:r>
      <w:r>
        <w:rPr>
          <w:rFonts w:ascii="Poppins Light" w:hAnsi="Poppins Light" w:cs="Poppins Light"/>
          <w:color w:val="30353F"/>
          <w:sz w:val="20"/>
          <w:szCs w:val="20"/>
        </w:rPr>
        <w:t> operation is listed in the </w:t>
      </w:r>
      <w:r>
        <w:rPr>
          <w:rFonts w:ascii="Poppins Light" w:hAnsi="Poppins Light" w:cs="Poppins Light"/>
          <w:b/>
          <w:bCs/>
          <w:color w:val="30353F"/>
          <w:sz w:val="20"/>
          <w:szCs w:val="20"/>
        </w:rPr>
        <w:t>Configured Operations</w:t>
      </w:r>
      <w:r>
        <w:rPr>
          <w:rFonts w:ascii="Poppins Light" w:hAnsi="Poppins Light" w:cs="Poppins Light"/>
          <w:color w:val="30353F"/>
          <w:sz w:val="20"/>
          <w:szCs w:val="20"/>
        </w:rPr>
        <w:t> section.</w:t>
      </w:r>
    </w:p>
    <w:p w14:paraId="31BC4797" w14:textId="43CDFC9F" w:rsidR="00A847FF" w:rsidRDefault="00602277" w:rsidP="00A847FF">
      <w:pPr>
        <w:pStyle w:val="ListParagraph"/>
        <w:spacing w:before="100" w:beforeAutospacing="1" w:after="100" w:afterAutospacing="1"/>
        <w:rPr>
          <w:rFonts w:ascii="Poppins Light" w:hAnsi="Poppins Light" w:cs="Poppins Light"/>
          <w:color w:val="30353F"/>
          <w:sz w:val="20"/>
          <w:szCs w:val="20"/>
        </w:rPr>
      </w:pPr>
      <w:r w:rsidRPr="00602277">
        <w:rPr>
          <w:rFonts w:ascii="Poppins Light" w:hAnsi="Poppins Light" w:cs="Poppins Light"/>
          <w:noProof/>
          <w:color w:val="30353F"/>
          <w:sz w:val="20"/>
          <w:szCs w:val="20"/>
        </w:rPr>
        <w:drawing>
          <wp:inline distT="0" distB="0" distL="0" distR="0" wp14:anchorId="50613C4C" wp14:editId="1CB8C936">
            <wp:extent cx="5274945" cy="1722120"/>
            <wp:effectExtent l="0" t="0" r="0" b="0"/>
            <wp:docPr id="7198962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96204" name="Picture 1" descr="A screenshot of a computer&#10;&#10;Description automatically generated"/>
                    <pic:cNvPicPr/>
                  </pic:nvPicPr>
                  <pic:blipFill>
                    <a:blip r:embed="rId16"/>
                    <a:stretch>
                      <a:fillRect/>
                    </a:stretch>
                  </pic:blipFill>
                  <pic:spPr>
                    <a:xfrm>
                      <a:off x="0" y="0"/>
                      <a:ext cx="5274945" cy="1722120"/>
                    </a:xfrm>
                    <a:prstGeom prst="rect">
                      <a:avLst/>
                    </a:prstGeom>
                  </pic:spPr>
                </pic:pic>
              </a:graphicData>
            </a:graphic>
          </wp:inline>
        </w:drawing>
      </w:r>
    </w:p>
    <w:p w14:paraId="763683CF" w14:textId="77777777" w:rsidR="007D029B" w:rsidRPr="00A847FF" w:rsidRDefault="007D029B" w:rsidP="00A847FF">
      <w:pPr>
        <w:pStyle w:val="ListParagraph"/>
        <w:spacing w:before="100" w:beforeAutospacing="1" w:after="100" w:afterAutospacing="1"/>
        <w:rPr>
          <w:rFonts w:ascii="Poppins Light" w:hAnsi="Poppins Light" w:cs="Poppins Light"/>
          <w:color w:val="30353F"/>
          <w:sz w:val="20"/>
          <w:szCs w:val="20"/>
        </w:rPr>
      </w:pPr>
    </w:p>
    <w:p w14:paraId="34D61B11" w14:textId="77777777" w:rsidR="00E0280D" w:rsidRPr="00FA2D49" w:rsidRDefault="00E0280D" w:rsidP="00E0280D">
      <w:pPr>
        <w:pStyle w:val="Heading2"/>
        <w:numPr>
          <w:ilvl w:val="0"/>
          <w:numId w:val="0"/>
        </w:numPr>
        <w:spacing w:before="300" w:after="60"/>
        <w:rPr>
          <w:rFonts w:asciiTheme="minorHAnsi" w:hAnsiTheme="minorHAnsi" w:cs="Poppins Light"/>
          <w:color w:val="30353F"/>
          <w:sz w:val="28"/>
          <w:szCs w:val="28"/>
        </w:rPr>
      </w:pPr>
      <w:r w:rsidRPr="00FA2D49">
        <w:rPr>
          <w:rFonts w:asciiTheme="minorHAnsi" w:hAnsiTheme="minorHAnsi" w:cs="Poppins Light"/>
          <w:b/>
          <w:bCs/>
          <w:color w:val="30353F"/>
          <w:sz w:val="28"/>
          <w:szCs w:val="28"/>
        </w:rPr>
        <w:lastRenderedPageBreak/>
        <w:t>Executing an Operation</w:t>
      </w:r>
    </w:p>
    <w:p w14:paraId="14D93372" w14:textId="08163C92" w:rsidR="00E0280D" w:rsidRPr="00FA2D49" w:rsidRDefault="00E0280D" w:rsidP="00FA2D49">
      <w:pPr>
        <w:pStyle w:val="NormalWeb"/>
        <w:spacing w:before="120" w:after="120"/>
        <w:jc w:val="both"/>
        <w:rPr>
          <w:rFonts w:asciiTheme="minorHAnsi" w:hAnsiTheme="minorHAnsi" w:cs="Poppins Light"/>
          <w:color w:val="30353F"/>
          <w:sz w:val="22"/>
          <w:szCs w:val="22"/>
        </w:rPr>
      </w:pPr>
      <w:r w:rsidRPr="00FA2D49">
        <w:rPr>
          <w:rFonts w:asciiTheme="minorHAnsi" w:hAnsiTheme="minorHAnsi" w:cs="Poppins Light"/>
          <w:color w:val="30353F"/>
          <w:sz w:val="22"/>
          <w:szCs w:val="22"/>
        </w:rPr>
        <w:t>Executing an operation involves making the API call by setting the necessary parameters and displaying the response. The procedure to execute any operation is same, but the request parameters of the APIs vary. For more information on request parameters of each API, refer </w:t>
      </w:r>
      <w:hyperlink r:id="rId17" w:tgtFrame="_blank" w:history="1">
        <w:r w:rsidRPr="00FA2D49">
          <w:rPr>
            <w:rStyle w:val="Hyperlink"/>
            <w:rFonts w:asciiTheme="minorHAnsi" w:eastAsiaTheme="majorEastAsia" w:hAnsiTheme="minorHAnsi" w:cs="Poppins Light"/>
            <w:color w:val="2D82DC"/>
            <w:sz w:val="22"/>
            <w:szCs w:val="22"/>
          </w:rPr>
          <w:t xml:space="preserve">Books API </w:t>
        </w:r>
        <w:proofErr w:type="spellStart"/>
        <w:r w:rsidRPr="00FA2D49">
          <w:rPr>
            <w:rStyle w:val="Hyperlink"/>
            <w:rFonts w:asciiTheme="minorHAnsi" w:eastAsiaTheme="majorEastAsia" w:hAnsiTheme="minorHAnsi" w:cs="Poppins Light"/>
            <w:color w:val="2D82DC"/>
            <w:sz w:val="22"/>
            <w:szCs w:val="22"/>
          </w:rPr>
          <w:t>Catalog</w:t>
        </w:r>
        <w:proofErr w:type="spellEnd"/>
      </w:hyperlink>
      <w:r w:rsidRPr="00FA2D49">
        <w:rPr>
          <w:rFonts w:asciiTheme="minorHAnsi" w:hAnsiTheme="minorHAnsi" w:cs="Poppins Light"/>
          <w:color w:val="30353F"/>
          <w:sz w:val="22"/>
          <w:szCs w:val="22"/>
        </w:rPr>
        <w:t>.</w:t>
      </w:r>
    </w:p>
    <w:p w14:paraId="6B974ED7" w14:textId="20C8555C" w:rsidR="00E0280D" w:rsidRPr="00FA2D49" w:rsidRDefault="00E0280D" w:rsidP="00E0280D">
      <w:pPr>
        <w:pStyle w:val="NormalWeb"/>
        <w:spacing w:before="120" w:after="120"/>
        <w:rPr>
          <w:rFonts w:asciiTheme="minorHAnsi" w:hAnsiTheme="minorHAnsi" w:cs="Poppins Light"/>
          <w:color w:val="30353F"/>
          <w:sz w:val="22"/>
          <w:szCs w:val="22"/>
        </w:rPr>
      </w:pPr>
      <w:r w:rsidRPr="00FA2D49">
        <w:rPr>
          <w:rFonts w:asciiTheme="minorHAnsi" w:hAnsiTheme="minorHAnsi" w:cs="Poppins Light"/>
          <w:color w:val="30353F"/>
          <w:sz w:val="22"/>
          <w:szCs w:val="22"/>
        </w:rPr>
        <w:t>This section provides steps to execute the </w:t>
      </w:r>
      <w:r w:rsidRPr="00FA2D49">
        <w:rPr>
          <w:rFonts w:asciiTheme="minorHAnsi" w:hAnsiTheme="minorHAnsi" w:cs="Poppins Light"/>
          <w:b/>
          <w:bCs/>
          <w:color w:val="30353F"/>
          <w:sz w:val="22"/>
          <w:szCs w:val="22"/>
        </w:rPr>
        <w:t>GET_lists-format</w:t>
      </w:r>
      <w:r w:rsidRPr="00FA2D49">
        <w:rPr>
          <w:rFonts w:asciiTheme="minorHAnsi" w:hAnsiTheme="minorHAnsi" w:cs="Poppins Light"/>
          <w:color w:val="30353F"/>
          <w:sz w:val="22"/>
          <w:szCs w:val="22"/>
        </w:rPr>
        <w:t> operation (explained in </w:t>
      </w:r>
      <w:r w:rsidRPr="007F5625">
        <w:rPr>
          <w:rFonts w:asciiTheme="minorHAnsi" w:eastAsiaTheme="majorEastAsia" w:hAnsiTheme="minorHAnsi" w:cs="Poppins Light"/>
          <w:sz w:val="22"/>
          <w:szCs w:val="22"/>
        </w:rPr>
        <w:t>Creating an Operation</w:t>
      </w:r>
      <w:r w:rsidRPr="00FA2D49">
        <w:rPr>
          <w:rFonts w:asciiTheme="minorHAnsi" w:hAnsiTheme="minorHAnsi" w:cs="Poppins Light"/>
          <w:color w:val="30353F"/>
          <w:sz w:val="22"/>
          <w:szCs w:val="22"/>
        </w:rPr>
        <w:t>).</w:t>
      </w:r>
    </w:p>
    <w:p w14:paraId="26B87150" w14:textId="77777777" w:rsidR="00E0280D" w:rsidRPr="001C3575" w:rsidRDefault="00E0280D" w:rsidP="00E0280D">
      <w:pPr>
        <w:pStyle w:val="NormalWeb"/>
        <w:spacing w:before="120" w:after="120"/>
        <w:rPr>
          <w:rFonts w:asciiTheme="minorHAnsi" w:hAnsiTheme="minorHAnsi" w:cs="Poppins Light"/>
          <w:color w:val="30353F"/>
          <w:sz w:val="22"/>
          <w:szCs w:val="22"/>
        </w:rPr>
      </w:pPr>
      <w:r w:rsidRPr="001C3575">
        <w:rPr>
          <w:rFonts w:asciiTheme="minorHAnsi" w:hAnsiTheme="minorHAnsi" w:cs="Poppins Light"/>
          <w:b/>
          <w:bCs/>
          <w:color w:val="30353F"/>
          <w:sz w:val="22"/>
          <w:szCs w:val="22"/>
        </w:rPr>
        <w:t>Steps to execute the GET_lists-format operation:</w:t>
      </w:r>
    </w:p>
    <w:p w14:paraId="0CDFD06C" w14:textId="3B78CE1A" w:rsidR="00E0280D" w:rsidRPr="001C3575" w:rsidRDefault="00E0280D" w:rsidP="00E0280D">
      <w:pPr>
        <w:numPr>
          <w:ilvl w:val="0"/>
          <w:numId w:val="47"/>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Log on to your</w:t>
      </w:r>
      <w:r w:rsidR="00FA2D49">
        <w:rPr>
          <w:rFonts w:asciiTheme="minorHAnsi" w:hAnsiTheme="minorHAnsi" w:cs="Poppins Light"/>
          <w:color w:val="30353F"/>
          <w:sz w:val="22"/>
          <w:szCs w:val="22"/>
        </w:rPr>
        <w:t xml:space="preserve"> </w:t>
      </w:r>
      <w:proofErr w:type="spellStart"/>
      <w:r w:rsidR="00FA2D49">
        <w:rPr>
          <w:rFonts w:asciiTheme="minorHAnsi" w:hAnsiTheme="minorHAnsi" w:cs="Poppins Light"/>
          <w:color w:val="30353F"/>
          <w:sz w:val="22"/>
          <w:szCs w:val="22"/>
        </w:rPr>
        <w:t>Hcl</w:t>
      </w:r>
      <w:proofErr w:type="spellEnd"/>
      <w:r w:rsidR="00FA2D49">
        <w:rPr>
          <w:rFonts w:asciiTheme="minorHAnsi" w:hAnsiTheme="minorHAnsi" w:cs="Poppins Light"/>
          <w:color w:val="30353F"/>
          <w:sz w:val="22"/>
          <w:szCs w:val="22"/>
        </w:rPr>
        <w:t xml:space="preserve"> Foundry</w:t>
      </w:r>
      <w:r w:rsidRPr="001C3575">
        <w:rPr>
          <w:rFonts w:asciiTheme="minorHAnsi" w:hAnsiTheme="minorHAnsi" w:cs="Poppins Light"/>
          <w:color w:val="30353F"/>
          <w:sz w:val="22"/>
          <w:szCs w:val="22"/>
        </w:rPr>
        <w:t>. The </w:t>
      </w:r>
      <w:r w:rsidRPr="001C3575">
        <w:rPr>
          <w:rFonts w:asciiTheme="minorHAnsi" w:hAnsiTheme="minorHAnsi" w:cs="Poppins Light"/>
          <w:b/>
          <w:bCs/>
          <w:color w:val="30353F"/>
          <w:sz w:val="22"/>
          <w:szCs w:val="22"/>
        </w:rPr>
        <w:t>Dashboard</w:t>
      </w:r>
      <w:r w:rsidRPr="001C3575">
        <w:rPr>
          <w:rFonts w:asciiTheme="minorHAnsi" w:hAnsiTheme="minorHAnsi" w:cs="Poppins Light"/>
          <w:color w:val="30353F"/>
          <w:sz w:val="22"/>
          <w:szCs w:val="22"/>
        </w:rPr>
        <w:t> page appears by default.</w:t>
      </w:r>
    </w:p>
    <w:p w14:paraId="014B8838" w14:textId="77777777" w:rsidR="00E0280D" w:rsidRPr="001C3575" w:rsidRDefault="00E0280D" w:rsidP="00E0280D">
      <w:pPr>
        <w:numPr>
          <w:ilvl w:val="0"/>
          <w:numId w:val="48"/>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In the left pane, click the </w:t>
      </w:r>
      <w:r w:rsidRPr="001C3575">
        <w:rPr>
          <w:rFonts w:asciiTheme="minorHAnsi" w:hAnsiTheme="minorHAnsi" w:cs="Poppins Light"/>
          <w:b/>
          <w:bCs/>
          <w:color w:val="30353F"/>
          <w:sz w:val="22"/>
          <w:szCs w:val="22"/>
        </w:rPr>
        <w:t>API Management</w:t>
      </w:r>
      <w:r w:rsidRPr="001C3575">
        <w:rPr>
          <w:rFonts w:asciiTheme="minorHAnsi" w:hAnsiTheme="minorHAnsi" w:cs="Poppins Light"/>
          <w:color w:val="30353F"/>
          <w:sz w:val="22"/>
          <w:szCs w:val="22"/>
        </w:rPr>
        <w:t> menu. The </w:t>
      </w:r>
      <w:r w:rsidRPr="001C3575">
        <w:rPr>
          <w:rFonts w:asciiTheme="minorHAnsi" w:hAnsiTheme="minorHAnsi" w:cs="Poppins Light"/>
          <w:b/>
          <w:bCs/>
          <w:color w:val="30353F"/>
          <w:sz w:val="22"/>
          <w:szCs w:val="22"/>
        </w:rPr>
        <w:t>APIs</w:t>
      </w:r>
      <w:r w:rsidRPr="001C3575">
        <w:rPr>
          <w:rFonts w:asciiTheme="minorHAnsi" w:hAnsiTheme="minorHAnsi" w:cs="Poppins Light"/>
          <w:color w:val="30353F"/>
          <w:sz w:val="22"/>
          <w:szCs w:val="22"/>
        </w:rPr>
        <w:t> tab opens by default.</w:t>
      </w:r>
    </w:p>
    <w:p w14:paraId="49B57CAC" w14:textId="77777777" w:rsidR="00E0280D" w:rsidRPr="001C3575" w:rsidRDefault="00E0280D" w:rsidP="00E0280D">
      <w:pPr>
        <w:numPr>
          <w:ilvl w:val="0"/>
          <w:numId w:val="49"/>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the </w:t>
      </w:r>
      <w:r w:rsidRPr="001C3575">
        <w:rPr>
          <w:rFonts w:asciiTheme="minorHAnsi" w:hAnsiTheme="minorHAnsi" w:cs="Poppins Light"/>
          <w:b/>
          <w:bCs/>
          <w:color w:val="30353F"/>
          <w:sz w:val="22"/>
          <w:szCs w:val="22"/>
        </w:rPr>
        <w:t>Integration</w:t>
      </w:r>
      <w:r w:rsidRPr="001C3575">
        <w:rPr>
          <w:rFonts w:asciiTheme="minorHAnsi" w:hAnsiTheme="minorHAnsi" w:cs="Poppins Light"/>
          <w:color w:val="30353F"/>
          <w:sz w:val="22"/>
          <w:szCs w:val="22"/>
        </w:rPr>
        <w:t> tab. The </w:t>
      </w:r>
      <w:r w:rsidRPr="001C3575">
        <w:rPr>
          <w:rFonts w:asciiTheme="minorHAnsi" w:hAnsiTheme="minorHAnsi" w:cs="Poppins Light"/>
          <w:b/>
          <w:bCs/>
          <w:color w:val="30353F"/>
          <w:sz w:val="22"/>
          <w:szCs w:val="22"/>
        </w:rPr>
        <w:t>Integration</w:t>
      </w:r>
      <w:r w:rsidRPr="001C3575">
        <w:rPr>
          <w:rFonts w:asciiTheme="minorHAnsi" w:hAnsiTheme="minorHAnsi" w:cs="Poppins Light"/>
          <w:color w:val="30353F"/>
          <w:sz w:val="22"/>
          <w:szCs w:val="22"/>
        </w:rPr>
        <w:t> tab opens with a list of existing integration services.</w:t>
      </w:r>
    </w:p>
    <w:p w14:paraId="527CB265" w14:textId="77777777" w:rsidR="00E0280D" w:rsidRPr="001C3575" w:rsidRDefault="00E0280D" w:rsidP="00E0280D">
      <w:pPr>
        <w:numPr>
          <w:ilvl w:val="0"/>
          <w:numId w:val="50"/>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From the list of integration services, select the integration service that you have created with service type as </w:t>
      </w:r>
      <w:r w:rsidRPr="001C3575">
        <w:rPr>
          <w:rFonts w:asciiTheme="minorHAnsi" w:hAnsiTheme="minorHAnsi" w:cs="Poppins Light"/>
          <w:b/>
          <w:bCs/>
          <w:color w:val="30353F"/>
          <w:sz w:val="22"/>
          <w:szCs w:val="22"/>
        </w:rPr>
        <w:t>The New York Times Best Sellers</w:t>
      </w:r>
      <w:r w:rsidRPr="001C3575">
        <w:rPr>
          <w:rFonts w:asciiTheme="minorHAnsi" w:hAnsiTheme="minorHAnsi" w:cs="Poppins Light"/>
          <w:color w:val="30353F"/>
          <w:sz w:val="22"/>
          <w:szCs w:val="22"/>
        </w:rPr>
        <w:t>. The </w:t>
      </w:r>
      <w:r w:rsidRPr="001C3575">
        <w:rPr>
          <w:rFonts w:asciiTheme="minorHAnsi" w:hAnsiTheme="minorHAnsi" w:cs="Poppins Light"/>
          <w:b/>
          <w:bCs/>
          <w:color w:val="30353F"/>
          <w:sz w:val="22"/>
          <w:szCs w:val="22"/>
        </w:rPr>
        <w:t>Service Definition</w:t>
      </w:r>
      <w:r w:rsidRPr="001C3575">
        <w:rPr>
          <w:rFonts w:asciiTheme="minorHAnsi" w:hAnsiTheme="minorHAnsi" w:cs="Poppins Light"/>
          <w:color w:val="30353F"/>
          <w:sz w:val="22"/>
          <w:szCs w:val="22"/>
        </w:rPr>
        <w:t> tab of the selected integration service opens by default.</w:t>
      </w:r>
    </w:p>
    <w:p w14:paraId="14D49ED1" w14:textId="77777777" w:rsidR="00E0280D" w:rsidRPr="001C3575" w:rsidRDefault="00E0280D" w:rsidP="00E0280D">
      <w:pPr>
        <w:numPr>
          <w:ilvl w:val="0"/>
          <w:numId w:val="51"/>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Click the </w:t>
      </w:r>
      <w:r w:rsidRPr="001C3575">
        <w:rPr>
          <w:rFonts w:asciiTheme="minorHAnsi" w:hAnsiTheme="minorHAnsi" w:cs="Poppins Light"/>
          <w:b/>
          <w:bCs/>
          <w:color w:val="30353F"/>
          <w:sz w:val="22"/>
          <w:szCs w:val="22"/>
        </w:rPr>
        <w:t>Operations List</w:t>
      </w:r>
      <w:r w:rsidRPr="001C3575">
        <w:rPr>
          <w:rFonts w:asciiTheme="minorHAnsi" w:hAnsiTheme="minorHAnsi" w:cs="Poppins Light"/>
          <w:color w:val="30353F"/>
          <w:sz w:val="22"/>
          <w:szCs w:val="22"/>
        </w:rPr>
        <w:t> tab.</w:t>
      </w:r>
    </w:p>
    <w:p w14:paraId="3BDD6E66" w14:textId="77777777" w:rsidR="00E0280D" w:rsidRPr="001C3575" w:rsidRDefault="00E0280D" w:rsidP="00E0280D">
      <w:pPr>
        <w:numPr>
          <w:ilvl w:val="0"/>
          <w:numId w:val="52"/>
        </w:numPr>
        <w:spacing w:before="100" w:beforeAutospacing="1" w:after="100" w:afterAutospacing="1"/>
        <w:rPr>
          <w:rFonts w:asciiTheme="minorHAnsi" w:hAnsiTheme="minorHAnsi" w:cs="Poppins Light"/>
          <w:color w:val="30353F"/>
          <w:sz w:val="22"/>
          <w:szCs w:val="22"/>
        </w:rPr>
      </w:pPr>
      <w:r w:rsidRPr="001C3575">
        <w:rPr>
          <w:rFonts w:asciiTheme="minorHAnsi" w:hAnsiTheme="minorHAnsi" w:cs="Poppins Light"/>
          <w:color w:val="30353F"/>
          <w:sz w:val="22"/>
          <w:szCs w:val="22"/>
        </w:rPr>
        <w:t>Under the </w:t>
      </w:r>
      <w:r w:rsidRPr="001C3575">
        <w:rPr>
          <w:rFonts w:asciiTheme="minorHAnsi" w:hAnsiTheme="minorHAnsi" w:cs="Poppins Light"/>
          <w:b/>
          <w:bCs/>
          <w:color w:val="30353F"/>
          <w:sz w:val="22"/>
          <w:szCs w:val="22"/>
        </w:rPr>
        <w:t>Configured Operations</w:t>
      </w:r>
      <w:r w:rsidRPr="001C3575">
        <w:rPr>
          <w:rFonts w:asciiTheme="minorHAnsi" w:hAnsiTheme="minorHAnsi" w:cs="Poppins Light"/>
          <w:color w:val="30353F"/>
          <w:sz w:val="22"/>
          <w:szCs w:val="22"/>
        </w:rPr>
        <w:t> section, click the </w:t>
      </w:r>
      <w:r w:rsidRPr="001C3575">
        <w:rPr>
          <w:rFonts w:asciiTheme="minorHAnsi" w:hAnsiTheme="minorHAnsi" w:cs="Poppins Light"/>
          <w:b/>
          <w:bCs/>
          <w:color w:val="30353F"/>
          <w:sz w:val="22"/>
          <w:szCs w:val="22"/>
        </w:rPr>
        <w:t>GET_lists-format</w:t>
      </w:r>
      <w:r w:rsidRPr="001C3575">
        <w:rPr>
          <w:rFonts w:asciiTheme="minorHAnsi" w:hAnsiTheme="minorHAnsi" w:cs="Poppins Light"/>
          <w:color w:val="30353F"/>
          <w:sz w:val="22"/>
          <w:szCs w:val="22"/>
        </w:rPr>
        <w:t> operation. The </w:t>
      </w:r>
      <w:r w:rsidRPr="001C3575">
        <w:rPr>
          <w:rFonts w:asciiTheme="minorHAnsi" w:hAnsiTheme="minorHAnsi" w:cs="Poppins Light"/>
          <w:b/>
          <w:bCs/>
          <w:color w:val="30353F"/>
          <w:sz w:val="22"/>
          <w:szCs w:val="22"/>
        </w:rPr>
        <w:t>GET_lists-format</w:t>
      </w:r>
      <w:r w:rsidRPr="001C3575">
        <w:rPr>
          <w:rFonts w:asciiTheme="minorHAnsi" w:hAnsiTheme="minorHAnsi" w:cs="Poppins Light"/>
          <w:color w:val="30353F"/>
          <w:sz w:val="22"/>
          <w:szCs w:val="22"/>
        </w:rPr>
        <w:t> tab opens with the </w:t>
      </w:r>
      <w:r w:rsidRPr="001C3575">
        <w:rPr>
          <w:rFonts w:asciiTheme="minorHAnsi" w:hAnsiTheme="minorHAnsi" w:cs="Poppins Light"/>
          <w:b/>
          <w:bCs/>
          <w:color w:val="30353F"/>
          <w:sz w:val="22"/>
          <w:szCs w:val="22"/>
        </w:rPr>
        <w:t>Request Input</w:t>
      </w:r>
      <w:r w:rsidRPr="001C3575">
        <w:rPr>
          <w:rFonts w:asciiTheme="minorHAnsi" w:hAnsiTheme="minorHAnsi" w:cs="Poppins Light"/>
          <w:color w:val="30353F"/>
          <w:sz w:val="22"/>
          <w:szCs w:val="22"/>
        </w:rPr>
        <w:t> sub-tab opened by default.</w:t>
      </w:r>
    </w:p>
    <w:p w14:paraId="5AA7A9F6" w14:textId="40DDBFAB" w:rsidR="00EF10CD" w:rsidRDefault="00E0280D" w:rsidP="00E0280D">
      <w:pPr>
        <w:spacing w:before="100" w:beforeAutospacing="1" w:after="100" w:afterAutospacing="1"/>
        <w:ind w:left="720"/>
        <w:rPr>
          <w:rFonts w:ascii="Poppins Light" w:hAnsi="Poppins Light" w:cs="Poppins Light"/>
          <w:color w:val="30353F"/>
          <w:sz w:val="20"/>
          <w:szCs w:val="20"/>
        </w:rPr>
      </w:pPr>
      <w:r w:rsidRPr="00E0280D">
        <w:rPr>
          <w:rFonts w:ascii="Poppins Light" w:hAnsi="Poppins Light" w:cs="Poppins Light"/>
          <w:noProof/>
          <w:color w:val="30353F"/>
          <w:sz w:val="20"/>
          <w:szCs w:val="20"/>
        </w:rPr>
        <w:drawing>
          <wp:inline distT="0" distB="0" distL="0" distR="0" wp14:anchorId="160EE308" wp14:editId="40F2582B">
            <wp:extent cx="5274945" cy="3411855"/>
            <wp:effectExtent l="0" t="0" r="0" b="0"/>
            <wp:docPr id="7773849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84957" name="Picture 1" descr="A screenshot of a computer&#10;&#10;Description automatically generated"/>
                    <pic:cNvPicPr/>
                  </pic:nvPicPr>
                  <pic:blipFill>
                    <a:blip r:embed="rId18"/>
                    <a:stretch>
                      <a:fillRect/>
                    </a:stretch>
                  </pic:blipFill>
                  <pic:spPr>
                    <a:xfrm>
                      <a:off x="0" y="0"/>
                      <a:ext cx="5274945" cy="3411855"/>
                    </a:xfrm>
                    <a:prstGeom prst="rect">
                      <a:avLst/>
                    </a:prstGeom>
                  </pic:spPr>
                </pic:pic>
              </a:graphicData>
            </a:graphic>
          </wp:inline>
        </w:drawing>
      </w:r>
    </w:p>
    <w:p w14:paraId="491C56B4" w14:textId="77777777" w:rsidR="00E0280D" w:rsidRPr="00E0280D" w:rsidRDefault="00E0280D" w:rsidP="00E0280D">
      <w:pPr>
        <w:numPr>
          <w:ilvl w:val="0"/>
          <w:numId w:val="53"/>
        </w:numPr>
        <w:spacing w:before="100" w:beforeAutospacing="1" w:after="100" w:afterAutospacing="1"/>
        <w:rPr>
          <w:rFonts w:asciiTheme="minorHAnsi" w:hAnsiTheme="minorHAnsi" w:cs="Poppins Light"/>
          <w:color w:val="30353F"/>
          <w:sz w:val="22"/>
          <w:szCs w:val="22"/>
        </w:rPr>
      </w:pPr>
      <w:r w:rsidRPr="00E0280D">
        <w:rPr>
          <w:rFonts w:asciiTheme="minorHAnsi" w:hAnsiTheme="minorHAnsi" w:cs="Poppins Light"/>
          <w:color w:val="30353F"/>
          <w:sz w:val="22"/>
          <w:szCs w:val="22"/>
        </w:rPr>
        <w:t>In the </w:t>
      </w:r>
      <w:r w:rsidRPr="00E0280D">
        <w:rPr>
          <w:rFonts w:asciiTheme="minorHAnsi" w:hAnsiTheme="minorHAnsi" w:cs="Poppins Light"/>
          <w:b/>
          <w:bCs/>
          <w:color w:val="30353F"/>
          <w:sz w:val="22"/>
          <w:szCs w:val="22"/>
        </w:rPr>
        <w:t>Name</w:t>
      </w:r>
      <w:r w:rsidRPr="00E0280D">
        <w:rPr>
          <w:rFonts w:asciiTheme="minorHAnsi" w:hAnsiTheme="minorHAnsi" w:cs="Poppins Light"/>
          <w:color w:val="30353F"/>
          <w:sz w:val="22"/>
          <w:szCs w:val="22"/>
        </w:rPr>
        <w:t> box, the name of the operation is displayed by default. If you want, you can change the name.</w:t>
      </w:r>
    </w:p>
    <w:p w14:paraId="5F3708FC" w14:textId="77777777" w:rsidR="00E0280D" w:rsidRPr="00E0280D" w:rsidRDefault="00E0280D" w:rsidP="00E0280D">
      <w:pPr>
        <w:numPr>
          <w:ilvl w:val="0"/>
          <w:numId w:val="54"/>
        </w:numPr>
        <w:spacing w:before="100" w:beforeAutospacing="1" w:after="100" w:afterAutospacing="1"/>
        <w:rPr>
          <w:rFonts w:asciiTheme="minorHAnsi" w:hAnsiTheme="minorHAnsi" w:cs="Poppins Light"/>
          <w:color w:val="30353F"/>
          <w:sz w:val="22"/>
          <w:szCs w:val="22"/>
        </w:rPr>
      </w:pPr>
      <w:r w:rsidRPr="00E0280D">
        <w:rPr>
          <w:rFonts w:asciiTheme="minorHAnsi" w:hAnsiTheme="minorHAnsi" w:cs="Poppins Light"/>
          <w:color w:val="30353F"/>
          <w:sz w:val="22"/>
          <w:szCs w:val="22"/>
        </w:rPr>
        <w:t>On the </w:t>
      </w:r>
      <w:r w:rsidRPr="00E0280D">
        <w:rPr>
          <w:rFonts w:asciiTheme="minorHAnsi" w:hAnsiTheme="minorHAnsi" w:cs="Poppins Light"/>
          <w:b/>
          <w:bCs/>
          <w:color w:val="30353F"/>
          <w:sz w:val="22"/>
          <w:szCs w:val="22"/>
        </w:rPr>
        <w:t>Request Input</w:t>
      </w:r>
      <w:r w:rsidRPr="00E0280D">
        <w:rPr>
          <w:rFonts w:asciiTheme="minorHAnsi" w:hAnsiTheme="minorHAnsi" w:cs="Poppins Light"/>
          <w:color w:val="30353F"/>
          <w:sz w:val="22"/>
          <w:szCs w:val="22"/>
        </w:rPr>
        <w:t> tab, in the </w:t>
      </w:r>
      <w:r w:rsidRPr="00E0280D">
        <w:rPr>
          <w:rFonts w:asciiTheme="minorHAnsi" w:hAnsiTheme="minorHAnsi" w:cs="Poppins Light"/>
          <w:b/>
          <w:bCs/>
          <w:color w:val="30353F"/>
          <w:sz w:val="22"/>
          <w:szCs w:val="22"/>
        </w:rPr>
        <w:t>Body</w:t>
      </w:r>
      <w:r w:rsidRPr="00E0280D">
        <w:rPr>
          <w:rFonts w:asciiTheme="minorHAnsi" w:hAnsiTheme="minorHAnsi" w:cs="Poppins Light"/>
          <w:color w:val="30353F"/>
          <w:sz w:val="22"/>
          <w:szCs w:val="22"/>
        </w:rPr>
        <w:t> section, for the following parameters, specify the values in the respective boxes under the </w:t>
      </w:r>
      <w:r w:rsidRPr="00E0280D">
        <w:rPr>
          <w:rFonts w:asciiTheme="minorHAnsi" w:hAnsiTheme="minorHAnsi" w:cs="Poppins Light"/>
          <w:b/>
          <w:bCs/>
          <w:color w:val="30353F"/>
          <w:sz w:val="22"/>
          <w:szCs w:val="22"/>
        </w:rPr>
        <w:t>Test Value</w:t>
      </w:r>
      <w:r w:rsidRPr="00E0280D">
        <w:rPr>
          <w:rFonts w:asciiTheme="minorHAnsi" w:hAnsiTheme="minorHAnsi" w:cs="Poppins Light"/>
          <w:color w:val="30353F"/>
          <w:sz w:val="22"/>
          <w:szCs w:val="22"/>
        </w:rPr>
        <w:t> column.</w:t>
      </w:r>
    </w:p>
    <w:p w14:paraId="5D60A454" w14:textId="77777777" w:rsidR="00E0280D" w:rsidRPr="00E0280D" w:rsidRDefault="00E0280D" w:rsidP="00E0280D">
      <w:pPr>
        <w:spacing w:before="120" w:after="120"/>
        <w:ind w:left="720"/>
        <w:rPr>
          <w:rFonts w:asciiTheme="minorHAnsi" w:hAnsiTheme="minorHAnsi" w:cs="Poppins Light"/>
          <w:color w:val="30353F"/>
          <w:sz w:val="22"/>
          <w:szCs w:val="22"/>
        </w:rPr>
      </w:pPr>
      <w:r w:rsidRPr="00E0280D">
        <w:rPr>
          <w:rFonts w:asciiTheme="minorHAnsi" w:hAnsiTheme="minorHAnsi" w:cs="Poppins Light"/>
          <w:b/>
          <w:bCs/>
          <w:color w:val="30353F"/>
          <w:sz w:val="22"/>
          <w:szCs w:val="22"/>
        </w:rPr>
        <w:lastRenderedPageBreak/>
        <w:t>Mandatory Parameters</w:t>
      </w:r>
    </w:p>
    <w:p w14:paraId="5F8D2339" w14:textId="77777777" w:rsidR="00E0280D" w:rsidRPr="00E0280D" w:rsidRDefault="00E0280D" w:rsidP="00E0280D">
      <w:pPr>
        <w:numPr>
          <w:ilvl w:val="1"/>
          <w:numId w:val="55"/>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format:</w:t>
      </w:r>
      <w:r w:rsidRPr="00E0280D">
        <w:rPr>
          <w:rFonts w:asciiTheme="minorHAnsi" w:hAnsiTheme="minorHAnsi" w:cs="Poppins Light"/>
          <w:color w:val="30353F"/>
          <w:sz w:val="22"/>
          <w:szCs w:val="22"/>
        </w:rPr>
        <w:t xml:space="preserve"> The allowed values are </w:t>
      </w:r>
      <w:proofErr w:type="spellStart"/>
      <w:r w:rsidRPr="00E0280D">
        <w:rPr>
          <w:rFonts w:asciiTheme="minorHAnsi" w:hAnsiTheme="minorHAnsi" w:cs="Poppins Light"/>
          <w:color w:val="30353F"/>
          <w:sz w:val="22"/>
          <w:szCs w:val="22"/>
        </w:rPr>
        <w:t>json</w:t>
      </w:r>
      <w:proofErr w:type="spellEnd"/>
      <w:r w:rsidRPr="00E0280D">
        <w:rPr>
          <w:rFonts w:asciiTheme="minorHAnsi" w:hAnsiTheme="minorHAnsi" w:cs="Poppins Light"/>
          <w:color w:val="30353F"/>
          <w:sz w:val="22"/>
          <w:szCs w:val="22"/>
        </w:rPr>
        <w:t xml:space="preserve"> and </w:t>
      </w:r>
      <w:proofErr w:type="spellStart"/>
      <w:r w:rsidRPr="00E0280D">
        <w:rPr>
          <w:rFonts w:asciiTheme="minorHAnsi" w:hAnsiTheme="minorHAnsi" w:cs="Poppins Light"/>
          <w:color w:val="30353F"/>
          <w:sz w:val="22"/>
          <w:szCs w:val="22"/>
        </w:rPr>
        <w:t>jsonp</w:t>
      </w:r>
      <w:proofErr w:type="spellEnd"/>
      <w:r w:rsidRPr="00E0280D">
        <w:rPr>
          <w:rFonts w:asciiTheme="minorHAnsi" w:hAnsiTheme="minorHAnsi" w:cs="Poppins Light"/>
          <w:color w:val="30353F"/>
          <w:sz w:val="22"/>
          <w:szCs w:val="22"/>
        </w:rPr>
        <w:t>.</w:t>
      </w:r>
    </w:p>
    <w:p w14:paraId="448D3373" w14:textId="77777777" w:rsidR="00E0280D" w:rsidRPr="00E0280D" w:rsidRDefault="00E0280D" w:rsidP="00E0280D">
      <w:pPr>
        <w:numPr>
          <w:ilvl w:val="1"/>
          <w:numId w:val="56"/>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list:</w:t>
      </w:r>
      <w:r w:rsidRPr="00E0280D">
        <w:rPr>
          <w:rFonts w:asciiTheme="minorHAnsi" w:hAnsiTheme="minorHAnsi" w:cs="Poppins Light"/>
          <w:color w:val="30353F"/>
          <w:sz w:val="22"/>
          <w:szCs w:val="22"/>
        </w:rPr>
        <w:t> The name of the Times best-seller list. To get valid values, use a </w:t>
      </w:r>
      <w:r w:rsidRPr="00E0280D">
        <w:rPr>
          <w:rFonts w:asciiTheme="minorHAnsi" w:hAnsiTheme="minorHAnsi" w:cs="Poppins Light"/>
          <w:b/>
          <w:bCs/>
          <w:color w:val="30353F"/>
          <w:sz w:val="22"/>
          <w:szCs w:val="22"/>
        </w:rPr>
        <w:t>GET_lists-names-format</w:t>
      </w:r>
      <w:r w:rsidRPr="00E0280D">
        <w:rPr>
          <w:rFonts w:asciiTheme="minorHAnsi" w:hAnsiTheme="minorHAnsi" w:cs="Poppins Light"/>
          <w:color w:val="30353F"/>
          <w:sz w:val="22"/>
          <w:szCs w:val="22"/>
        </w:rPr>
        <w:t> request.</w:t>
      </w:r>
    </w:p>
    <w:p w14:paraId="77FB9246" w14:textId="77777777" w:rsidR="00E0280D" w:rsidRPr="00E0280D" w:rsidRDefault="00E0280D" w:rsidP="00E0280D">
      <w:pPr>
        <w:numPr>
          <w:ilvl w:val="1"/>
          <w:numId w:val="57"/>
        </w:numPr>
        <w:spacing w:before="100" w:beforeAutospacing="1" w:after="100" w:afterAutospacing="1"/>
        <w:ind w:left="1944"/>
        <w:rPr>
          <w:rFonts w:asciiTheme="minorHAnsi" w:hAnsiTheme="minorHAnsi" w:cs="Poppins Light"/>
          <w:color w:val="30353F"/>
          <w:sz w:val="22"/>
          <w:szCs w:val="22"/>
        </w:rPr>
      </w:pPr>
      <w:proofErr w:type="spellStart"/>
      <w:r w:rsidRPr="00E0280D">
        <w:rPr>
          <w:rFonts w:asciiTheme="minorHAnsi" w:hAnsiTheme="minorHAnsi" w:cs="Poppins Light"/>
          <w:b/>
          <w:bCs/>
          <w:color w:val="30353F"/>
          <w:sz w:val="22"/>
          <w:szCs w:val="22"/>
        </w:rPr>
        <w:t>api</w:t>
      </w:r>
      <w:proofErr w:type="spellEnd"/>
      <w:r w:rsidRPr="00E0280D">
        <w:rPr>
          <w:rFonts w:asciiTheme="minorHAnsi" w:hAnsiTheme="minorHAnsi" w:cs="Poppins Light"/>
          <w:b/>
          <w:bCs/>
          <w:color w:val="30353F"/>
          <w:sz w:val="22"/>
          <w:szCs w:val="22"/>
        </w:rPr>
        <w:t>-key:</w:t>
      </w:r>
      <w:r w:rsidRPr="00E0280D">
        <w:rPr>
          <w:rFonts w:asciiTheme="minorHAnsi" w:hAnsiTheme="minorHAnsi" w:cs="Poppins Light"/>
          <w:color w:val="30353F"/>
          <w:sz w:val="22"/>
          <w:szCs w:val="22"/>
        </w:rPr>
        <w:t xml:space="preserve"> The values allowed are </w:t>
      </w:r>
      <w:proofErr w:type="spellStart"/>
      <w:r w:rsidRPr="00E0280D">
        <w:rPr>
          <w:rFonts w:asciiTheme="minorHAnsi" w:hAnsiTheme="minorHAnsi" w:cs="Poppins Light"/>
          <w:color w:val="30353F"/>
          <w:sz w:val="22"/>
          <w:szCs w:val="22"/>
        </w:rPr>
        <w:t>json</w:t>
      </w:r>
      <w:proofErr w:type="spellEnd"/>
      <w:r w:rsidRPr="00E0280D">
        <w:rPr>
          <w:rFonts w:asciiTheme="minorHAnsi" w:hAnsiTheme="minorHAnsi" w:cs="Poppins Light"/>
          <w:color w:val="30353F"/>
          <w:sz w:val="22"/>
          <w:szCs w:val="22"/>
        </w:rPr>
        <w:t xml:space="preserve"> and </w:t>
      </w:r>
      <w:proofErr w:type="spellStart"/>
      <w:r w:rsidRPr="00E0280D">
        <w:rPr>
          <w:rFonts w:asciiTheme="minorHAnsi" w:hAnsiTheme="minorHAnsi" w:cs="Poppins Light"/>
          <w:color w:val="30353F"/>
          <w:sz w:val="22"/>
          <w:szCs w:val="22"/>
        </w:rPr>
        <w:t>jsonp</w:t>
      </w:r>
      <w:proofErr w:type="spellEnd"/>
      <w:r w:rsidRPr="00E0280D">
        <w:rPr>
          <w:rFonts w:asciiTheme="minorHAnsi" w:hAnsiTheme="minorHAnsi" w:cs="Poppins Light"/>
          <w:color w:val="30353F"/>
          <w:sz w:val="22"/>
          <w:szCs w:val="22"/>
        </w:rPr>
        <w:t>. It takes string values.</w:t>
      </w:r>
    </w:p>
    <w:p w14:paraId="09277CEC" w14:textId="77777777" w:rsidR="00E0280D" w:rsidRPr="00E0280D" w:rsidRDefault="00E0280D" w:rsidP="00E0280D">
      <w:pPr>
        <w:spacing w:before="120" w:after="120"/>
        <w:ind w:left="720"/>
        <w:rPr>
          <w:rFonts w:asciiTheme="minorHAnsi" w:hAnsiTheme="minorHAnsi" w:cs="Poppins Light"/>
          <w:color w:val="30353F"/>
          <w:sz w:val="22"/>
          <w:szCs w:val="22"/>
        </w:rPr>
      </w:pPr>
      <w:r w:rsidRPr="00E0280D">
        <w:rPr>
          <w:rFonts w:asciiTheme="minorHAnsi" w:hAnsiTheme="minorHAnsi" w:cs="Poppins Light"/>
          <w:b/>
          <w:bCs/>
          <w:color w:val="30353F"/>
          <w:sz w:val="22"/>
          <w:szCs w:val="22"/>
        </w:rPr>
        <w:t>Optional Parameters</w:t>
      </w:r>
    </w:p>
    <w:p w14:paraId="4AF01604" w14:textId="77777777" w:rsidR="00E0280D" w:rsidRPr="00E0280D" w:rsidRDefault="00E0280D" w:rsidP="00E0280D">
      <w:pPr>
        <w:numPr>
          <w:ilvl w:val="1"/>
          <w:numId w:val="58"/>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weeks-on-list:</w:t>
      </w:r>
      <w:r w:rsidRPr="00E0280D">
        <w:rPr>
          <w:rFonts w:asciiTheme="minorHAnsi" w:hAnsiTheme="minorHAnsi" w:cs="Poppins Light"/>
          <w:color w:val="30353F"/>
          <w:sz w:val="22"/>
          <w:szCs w:val="22"/>
        </w:rPr>
        <w:t> The number of weeks that the best seller has been on list-name, as of bestsellers-date.</w:t>
      </w:r>
    </w:p>
    <w:p w14:paraId="77897EB4" w14:textId="77777777" w:rsidR="00E0280D" w:rsidRPr="00E0280D" w:rsidRDefault="00E0280D" w:rsidP="00E0280D">
      <w:pPr>
        <w:numPr>
          <w:ilvl w:val="1"/>
          <w:numId w:val="59"/>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bestsellers-date:</w:t>
      </w:r>
      <w:r w:rsidRPr="00E0280D">
        <w:rPr>
          <w:rFonts w:asciiTheme="minorHAnsi" w:hAnsiTheme="minorHAnsi" w:cs="Poppins Light"/>
          <w:color w:val="30353F"/>
          <w:sz w:val="22"/>
          <w:szCs w:val="22"/>
        </w:rPr>
        <w:t> The week-ending date for the sales reflected on list-name.</w:t>
      </w:r>
    </w:p>
    <w:p w14:paraId="70CEA4C4" w14:textId="77777777" w:rsidR="00E0280D" w:rsidRPr="00E0280D" w:rsidRDefault="00E0280D" w:rsidP="00E0280D">
      <w:pPr>
        <w:numPr>
          <w:ilvl w:val="1"/>
          <w:numId w:val="60"/>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date:</w:t>
      </w:r>
      <w:r w:rsidRPr="00E0280D">
        <w:rPr>
          <w:rFonts w:asciiTheme="minorHAnsi" w:hAnsiTheme="minorHAnsi" w:cs="Poppins Light"/>
          <w:color w:val="30353F"/>
          <w:sz w:val="22"/>
          <w:szCs w:val="22"/>
        </w:rPr>
        <w:t> In the format YYYY-MM-DD, the date on which the best-seller list was published on NYTimes.com (compare bestsellers-date).</w:t>
      </w:r>
    </w:p>
    <w:p w14:paraId="4293EA44" w14:textId="77777777" w:rsidR="00E0280D" w:rsidRPr="00E0280D" w:rsidRDefault="00E0280D" w:rsidP="00E0280D">
      <w:pPr>
        <w:numPr>
          <w:ilvl w:val="1"/>
          <w:numId w:val="61"/>
        </w:numPr>
        <w:spacing w:before="100" w:beforeAutospacing="1" w:after="100" w:afterAutospacing="1"/>
        <w:ind w:left="1944"/>
        <w:rPr>
          <w:rFonts w:asciiTheme="minorHAnsi" w:hAnsiTheme="minorHAnsi" w:cs="Poppins Light"/>
          <w:color w:val="30353F"/>
          <w:sz w:val="22"/>
          <w:szCs w:val="22"/>
        </w:rPr>
      </w:pPr>
      <w:proofErr w:type="spellStart"/>
      <w:r w:rsidRPr="00E0280D">
        <w:rPr>
          <w:rFonts w:asciiTheme="minorHAnsi" w:hAnsiTheme="minorHAnsi" w:cs="Poppins Light"/>
          <w:b/>
          <w:bCs/>
          <w:color w:val="30353F"/>
          <w:sz w:val="22"/>
          <w:szCs w:val="22"/>
        </w:rPr>
        <w:t>isbn</w:t>
      </w:r>
      <w:proofErr w:type="spellEnd"/>
      <w:r w:rsidRPr="00E0280D">
        <w:rPr>
          <w:rFonts w:asciiTheme="minorHAnsi" w:hAnsiTheme="minorHAnsi" w:cs="Poppins Light"/>
          <w:b/>
          <w:bCs/>
          <w:color w:val="30353F"/>
          <w:sz w:val="22"/>
          <w:szCs w:val="22"/>
        </w:rPr>
        <w:t>:</w:t>
      </w:r>
      <w:r w:rsidRPr="00E0280D">
        <w:rPr>
          <w:rFonts w:asciiTheme="minorHAnsi" w:hAnsiTheme="minorHAnsi" w:cs="Poppins Light"/>
          <w:color w:val="30353F"/>
          <w:sz w:val="22"/>
          <w:szCs w:val="22"/>
        </w:rPr>
        <w:t> International Standard Book Number, 10 or 13 digits.</w:t>
      </w:r>
    </w:p>
    <w:p w14:paraId="3F8EFE4E" w14:textId="77777777" w:rsidR="00E0280D" w:rsidRPr="00E0280D" w:rsidRDefault="00E0280D" w:rsidP="00E0280D">
      <w:pPr>
        <w:numPr>
          <w:ilvl w:val="1"/>
          <w:numId w:val="62"/>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published-date:</w:t>
      </w:r>
      <w:r w:rsidRPr="00E0280D">
        <w:rPr>
          <w:rFonts w:asciiTheme="minorHAnsi" w:hAnsiTheme="minorHAnsi" w:cs="Poppins Light"/>
          <w:color w:val="30353F"/>
          <w:sz w:val="22"/>
          <w:szCs w:val="22"/>
        </w:rPr>
        <w:t> The date the best-seller list was published on NYTimes.com (compare bestsellers-date).</w:t>
      </w:r>
    </w:p>
    <w:p w14:paraId="6BBEDABD" w14:textId="77777777" w:rsidR="00E0280D" w:rsidRPr="00E0280D" w:rsidRDefault="00E0280D" w:rsidP="00E0280D">
      <w:pPr>
        <w:numPr>
          <w:ilvl w:val="1"/>
          <w:numId w:val="63"/>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rank:</w:t>
      </w:r>
      <w:r w:rsidRPr="00E0280D">
        <w:rPr>
          <w:rFonts w:asciiTheme="minorHAnsi" w:hAnsiTheme="minorHAnsi" w:cs="Poppins Light"/>
          <w:color w:val="30353F"/>
          <w:sz w:val="22"/>
          <w:szCs w:val="22"/>
        </w:rPr>
        <w:t> The rank of the best seller on list-name as of bestsellers-date.</w:t>
      </w:r>
    </w:p>
    <w:p w14:paraId="13DA6DCA" w14:textId="77777777" w:rsidR="00E0280D" w:rsidRPr="00E0280D" w:rsidRDefault="00E0280D" w:rsidP="00E0280D">
      <w:pPr>
        <w:numPr>
          <w:ilvl w:val="1"/>
          <w:numId w:val="64"/>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rank-last-week:</w:t>
      </w:r>
      <w:r w:rsidRPr="00E0280D">
        <w:rPr>
          <w:rFonts w:asciiTheme="minorHAnsi" w:hAnsiTheme="minorHAnsi" w:cs="Poppins Light"/>
          <w:color w:val="30353F"/>
          <w:sz w:val="22"/>
          <w:szCs w:val="22"/>
        </w:rPr>
        <w:t> The rank of the best seller on list-name one week prior to bestsellers-date.</w:t>
      </w:r>
    </w:p>
    <w:p w14:paraId="3DB28BDD" w14:textId="77777777" w:rsidR="00E0280D" w:rsidRPr="00E0280D" w:rsidRDefault="00E0280D" w:rsidP="00E0280D">
      <w:pPr>
        <w:numPr>
          <w:ilvl w:val="1"/>
          <w:numId w:val="65"/>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offset:</w:t>
      </w:r>
      <w:r w:rsidRPr="00E0280D">
        <w:rPr>
          <w:rFonts w:asciiTheme="minorHAnsi" w:hAnsiTheme="minorHAnsi" w:cs="Poppins Light"/>
          <w:color w:val="30353F"/>
          <w:sz w:val="22"/>
          <w:szCs w:val="22"/>
        </w:rPr>
        <w:t> Sets the starting point of the result set.</w:t>
      </w:r>
    </w:p>
    <w:p w14:paraId="05AC80F2" w14:textId="77777777" w:rsidR="00E0280D" w:rsidRPr="00E0280D" w:rsidRDefault="00E0280D" w:rsidP="00E0280D">
      <w:pPr>
        <w:numPr>
          <w:ilvl w:val="1"/>
          <w:numId w:val="66"/>
        </w:numPr>
        <w:spacing w:before="100" w:beforeAutospacing="1" w:after="100" w:afterAutospacing="1"/>
        <w:ind w:left="1944"/>
        <w:rPr>
          <w:rFonts w:asciiTheme="minorHAnsi" w:hAnsiTheme="minorHAnsi" w:cs="Poppins Light"/>
          <w:color w:val="30353F"/>
          <w:sz w:val="22"/>
          <w:szCs w:val="22"/>
        </w:rPr>
      </w:pPr>
      <w:r w:rsidRPr="00E0280D">
        <w:rPr>
          <w:rFonts w:asciiTheme="minorHAnsi" w:hAnsiTheme="minorHAnsi" w:cs="Poppins Light"/>
          <w:b/>
          <w:bCs/>
          <w:color w:val="30353F"/>
          <w:sz w:val="22"/>
          <w:szCs w:val="22"/>
        </w:rPr>
        <w:t>sort-order:</w:t>
      </w:r>
      <w:r w:rsidRPr="00E0280D">
        <w:rPr>
          <w:rFonts w:asciiTheme="minorHAnsi" w:hAnsiTheme="minorHAnsi" w:cs="Poppins Light"/>
          <w:color w:val="30353F"/>
          <w:sz w:val="22"/>
          <w:szCs w:val="22"/>
        </w:rPr>
        <w:t> Sets the result set either in ascending (ASC) or descending (DESC) order</w:t>
      </w:r>
    </w:p>
    <w:p w14:paraId="45DB675B" w14:textId="77777777" w:rsidR="00E0280D" w:rsidRPr="00E0280D" w:rsidRDefault="00E0280D" w:rsidP="00E0280D">
      <w:pPr>
        <w:numPr>
          <w:ilvl w:val="0"/>
          <w:numId w:val="67"/>
        </w:numPr>
        <w:spacing w:before="100" w:beforeAutospacing="1" w:after="100" w:afterAutospacing="1"/>
        <w:rPr>
          <w:rFonts w:asciiTheme="minorHAnsi" w:hAnsiTheme="minorHAnsi" w:cs="Poppins Light"/>
          <w:color w:val="30353F"/>
          <w:sz w:val="22"/>
          <w:szCs w:val="22"/>
        </w:rPr>
      </w:pPr>
      <w:r w:rsidRPr="00E0280D">
        <w:rPr>
          <w:rFonts w:asciiTheme="minorHAnsi" w:hAnsiTheme="minorHAnsi" w:cs="Poppins Light"/>
          <w:color w:val="30353F"/>
          <w:sz w:val="22"/>
          <w:szCs w:val="22"/>
        </w:rPr>
        <w:t>Click </w:t>
      </w:r>
      <w:r w:rsidRPr="00E0280D">
        <w:rPr>
          <w:rFonts w:asciiTheme="minorHAnsi" w:hAnsiTheme="minorHAnsi" w:cs="Poppins Light"/>
          <w:b/>
          <w:bCs/>
          <w:color w:val="30353F"/>
          <w:sz w:val="22"/>
          <w:szCs w:val="22"/>
        </w:rPr>
        <w:t>SAVE AND FETCH RESPONSE</w:t>
      </w:r>
      <w:r w:rsidRPr="00E0280D">
        <w:rPr>
          <w:rFonts w:asciiTheme="minorHAnsi" w:hAnsiTheme="minorHAnsi" w:cs="Poppins Light"/>
          <w:color w:val="30353F"/>
          <w:sz w:val="22"/>
          <w:szCs w:val="22"/>
        </w:rPr>
        <w:t>. The </w:t>
      </w:r>
      <w:r w:rsidRPr="00E0280D">
        <w:rPr>
          <w:rFonts w:asciiTheme="minorHAnsi" w:hAnsiTheme="minorHAnsi" w:cs="Poppins Light"/>
          <w:b/>
          <w:bCs/>
          <w:color w:val="30353F"/>
          <w:sz w:val="22"/>
          <w:szCs w:val="22"/>
        </w:rPr>
        <w:t>Output Result</w:t>
      </w:r>
      <w:r w:rsidRPr="00E0280D">
        <w:rPr>
          <w:rFonts w:asciiTheme="minorHAnsi" w:hAnsiTheme="minorHAnsi" w:cs="Poppins Light"/>
          <w:color w:val="30353F"/>
          <w:sz w:val="22"/>
          <w:szCs w:val="22"/>
        </w:rPr>
        <w:t> dialog appears with the response. Otherwise, the </w:t>
      </w:r>
      <w:r w:rsidRPr="00E0280D">
        <w:rPr>
          <w:rFonts w:asciiTheme="minorHAnsi" w:hAnsiTheme="minorHAnsi" w:cs="Poppins Light"/>
          <w:b/>
          <w:bCs/>
          <w:color w:val="30353F"/>
          <w:sz w:val="22"/>
          <w:szCs w:val="22"/>
        </w:rPr>
        <w:t>Output Result</w:t>
      </w:r>
      <w:r w:rsidRPr="00E0280D">
        <w:rPr>
          <w:rFonts w:asciiTheme="minorHAnsi" w:hAnsiTheme="minorHAnsi" w:cs="Poppins Light"/>
          <w:color w:val="30353F"/>
          <w:sz w:val="22"/>
          <w:szCs w:val="22"/>
        </w:rPr>
        <w:t> shows an error.</w:t>
      </w:r>
    </w:p>
    <w:p w14:paraId="01FEE13B" w14:textId="04E94767" w:rsidR="00941E63" w:rsidRDefault="00E0280D" w:rsidP="00941E63">
      <w:pPr>
        <w:pStyle w:val="ListParagraph"/>
        <w:spacing w:before="100" w:beforeAutospacing="1" w:after="100" w:afterAutospacing="1"/>
        <w:rPr>
          <w:rFonts w:ascii="Poppins Light" w:hAnsi="Poppins Light" w:cs="Poppins Light"/>
          <w:color w:val="30353F"/>
          <w:sz w:val="20"/>
          <w:szCs w:val="20"/>
        </w:rPr>
      </w:pPr>
      <w:r w:rsidRPr="00E0280D">
        <w:rPr>
          <w:rFonts w:ascii="Poppins Light" w:hAnsi="Poppins Light" w:cs="Poppins Light"/>
          <w:noProof/>
          <w:color w:val="30353F"/>
          <w:sz w:val="20"/>
          <w:szCs w:val="20"/>
        </w:rPr>
        <w:lastRenderedPageBreak/>
        <w:drawing>
          <wp:inline distT="0" distB="0" distL="0" distR="0" wp14:anchorId="1C092897" wp14:editId="1FEC21ED">
            <wp:extent cx="5274945" cy="3917315"/>
            <wp:effectExtent l="0" t="0" r="0" b="0"/>
            <wp:docPr id="151740400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04009" name="Picture 1" descr="A screenshot of a computer program&#10;&#10;Description automatically generated"/>
                    <pic:cNvPicPr/>
                  </pic:nvPicPr>
                  <pic:blipFill>
                    <a:blip r:embed="rId19"/>
                    <a:stretch>
                      <a:fillRect/>
                    </a:stretch>
                  </pic:blipFill>
                  <pic:spPr>
                    <a:xfrm>
                      <a:off x="0" y="0"/>
                      <a:ext cx="5274945" cy="3917315"/>
                    </a:xfrm>
                    <a:prstGeom prst="rect">
                      <a:avLst/>
                    </a:prstGeom>
                  </pic:spPr>
                </pic:pic>
              </a:graphicData>
            </a:graphic>
          </wp:inline>
        </w:drawing>
      </w:r>
    </w:p>
    <w:p w14:paraId="430172A5" w14:textId="77777777" w:rsidR="00941E63" w:rsidRDefault="00941E63" w:rsidP="00941E63">
      <w:pPr>
        <w:pStyle w:val="ListParagraph"/>
        <w:spacing w:before="100" w:beforeAutospacing="1" w:after="100" w:afterAutospacing="1"/>
        <w:rPr>
          <w:rFonts w:ascii="Poppins Light" w:hAnsi="Poppins Light" w:cs="Poppins Light"/>
          <w:color w:val="30353F"/>
          <w:sz w:val="20"/>
          <w:szCs w:val="20"/>
        </w:rPr>
      </w:pPr>
    </w:p>
    <w:p w14:paraId="47D2C91C" w14:textId="77777777" w:rsidR="00941E63" w:rsidRDefault="00941E63" w:rsidP="00941E63">
      <w:pPr>
        <w:pStyle w:val="ListParagraph"/>
        <w:spacing w:before="100" w:beforeAutospacing="1" w:after="100" w:afterAutospacing="1"/>
        <w:rPr>
          <w:rFonts w:ascii="Poppins Light" w:hAnsi="Poppins Light" w:cs="Poppins Light"/>
          <w:color w:val="30353F"/>
          <w:sz w:val="20"/>
          <w:szCs w:val="20"/>
        </w:rPr>
      </w:pPr>
    </w:p>
    <w:p w14:paraId="1AF24CB8" w14:textId="3221CDD5" w:rsidR="00941E63" w:rsidRDefault="00941E63" w:rsidP="00941E63">
      <w:pPr>
        <w:pStyle w:val="ListParagraph"/>
        <w:spacing w:before="100" w:beforeAutospacing="1" w:after="100" w:afterAutospacing="1"/>
        <w:rPr>
          <w:rFonts w:ascii="Poppins Light" w:hAnsi="Poppins Light" w:cs="Poppins Light"/>
          <w:color w:val="30353F"/>
          <w:sz w:val="20"/>
          <w:szCs w:val="20"/>
        </w:rPr>
      </w:pPr>
      <w:r>
        <w:rPr>
          <w:rFonts w:ascii="Poppins Light" w:hAnsi="Poppins Light" w:cs="Poppins Light"/>
          <w:color w:val="30353F"/>
          <w:sz w:val="20"/>
          <w:szCs w:val="20"/>
        </w:rPr>
        <w:tab/>
      </w:r>
      <w:r>
        <w:rPr>
          <w:rFonts w:ascii="Poppins Light" w:hAnsi="Poppins Light" w:cs="Poppins Light"/>
          <w:color w:val="30353F"/>
          <w:sz w:val="20"/>
          <w:szCs w:val="20"/>
        </w:rPr>
        <w:tab/>
      </w:r>
    </w:p>
    <w:p w14:paraId="6177332A" w14:textId="77777777" w:rsidR="00941E63" w:rsidRDefault="00941E63" w:rsidP="00941E63">
      <w:pPr>
        <w:pStyle w:val="ListParagraph"/>
        <w:spacing w:before="100" w:beforeAutospacing="1" w:after="100" w:afterAutospacing="1"/>
        <w:rPr>
          <w:rFonts w:ascii="Poppins Light" w:hAnsi="Poppins Light" w:cs="Poppins Light"/>
          <w:color w:val="30353F"/>
          <w:sz w:val="20"/>
          <w:szCs w:val="20"/>
        </w:rPr>
      </w:pPr>
    </w:p>
    <w:p w14:paraId="33EBDDA8" w14:textId="4CFCB254" w:rsidR="00941E63" w:rsidRDefault="007F5625" w:rsidP="007F5625">
      <w:pPr>
        <w:pStyle w:val="Heading2"/>
        <w:numPr>
          <w:ilvl w:val="0"/>
          <w:numId w:val="0"/>
        </w:numPr>
        <w:spacing w:before="300" w:after="60"/>
        <w:rPr>
          <w:rFonts w:ascii="Poppins Light" w:hAnsi="Poppins Light" w:cs="Poppins Light"/>
          <w:color w:val="30353F"/>
          <w:sz w:val="31"/>
          <w:szCs w:val="31"/>
        </w:rPr>
      </w:pPr>
      <w:r w:rsidRPr="00747426">
        <w:rPr>
          <w:rFonts w:cs="Poppins Light"/>
          <w:b/>
          <w:bCs/>
          <w:color w:val="30353F"/>
          <w:sz w:val="28"/>
          <w:szCs w:val="28"/>
        </w:rPr>
        <w:t>3</w:t>
      </w:r>
      <w:r>
        <w:rPr>
          <w:rFonts w:ascii="Poppins Light" w:hAnsi="Poppins Light" w:cs="Poppins Light"/>
          <w:b/>
          <w:bCs/>
          <w:color w:val="30353F"/>
          <w:sz w:val="31"/>
          <w:szCs w:val="31"/>
        </w:rPr>
        <w:t xml:space="preserve">. </w:t>
      </w:r>
      <w:r w:rsidR="00941E63" w:rsidRPr="0003635A">
        <w:rPr>
          <w:rFonts w:cs="Poppins Light"/>
          <w:b/>
          <w:bCs/>
          <w:color w:val="30353F"/>
          <w:sz w:val="28"/>
          <w:szCs w:val="28"/>
        </w:rPr>
        <w:t xml:space="preserve">Publishing the App in </w:t>
      </w:r>
      <w:r w:rsidRPr="0003635A">
        <w:rPr>
          <w:rFonts w:cs="Poppins Light"/>
          <w:b/>
          <w:bCs/>
          <w:color w:val="30353F"/>
          <w:sz w:val="28"/>
          <w:szCs w:val="28"/>
        </w:rPr>
        <w:t>HCL FOUNDRY</w:t>
      </w:r>
      <w:r w:rsidR="00B91CCB" w:rsidRPr="0003635A">
        <w:rPr>
          <w:rFonts w:cs="Poppins Light"/>
          <w:b/>
          <w:bCs/>
          <w:color w:val="30353F"/>
          <w:sz w:val="28"/>
          <w:szCs w:val="28"/>
        </w:rPr>
        <w:t>:</w:t>
      </w:r>
    </w:p>
    <w:p w14:paraId="7AA333C5" w14:textId="2BB98AE9" w:rsidR="00941E63" w:rsidRPr="00A86CC3" w:rsidRDefault="00A86CC3" w:rsidP="00A86CC3">
      <w:pPr>
        <w:pStyle w:val="NormalWeb"/>
        <w:spacing w:before="120" w:after="120"/>
        <w:jc w:val="both"/>
        <w:rPr>
          <w:rFonts w:asciiTheme="minorHAnsi" w:hAnsiTheme="minorHAnsi" w:cs="Poppins Light"/>
          <w:color w:val="30353F"/>
          <w:sz w:val="22"/>
          <w:szCs w:val="22"/>
        </w:rPr>
      </w:pPr>
      <w:r>
        <w:rPr>
          <w:rFonts w:ascii="Poppins Light" w:hAnsi="Poppins Light" w:cs="Poppins Light"/>
          <w:color w:val="30353F"/>
          <w:sz w:val="20"/>
          <w:szCs w:val="20"/>
        </w:rPr>
        <w:t xml:space="preserve">      </w:t>
      </w:r>
      <w:r w:rsidR="00941E63" w:rsidRPr="00A86CC3">
        <w:rPr>
          <w:rFonts w:asciiTheme="minorHAnsi" w:hAnsiTheme="minorHAnsi" w:cs="Poppins Light"/>
          <w:color w:val="30353F"/>
          <w:sz w:val="22"/>
          <w:szCs w:val="22"/>
        </w:rPr>
        <w:t>After adding the </w:t>
      </w:r>
      <w:proofErr w:type="spellStart"/>
      <w:r w:rsidR="00941E63" w:rsidRPr="00A86CC3">
        <w:rPr>
          <w:rFonts w:asciiTheme="minorHAnsi" w:hAnsiTheme="minorHAnsi" w:cs="Poppins Light"/>
          <w:b/>
          <w:bCs/>
          <w:color w:val="30353F"/>
          <w:sz w:val="22"/>
          <w:szCs w:val="22"/>
        </w:rPr>
        <w:t>The</w:t>
      </w:r>
      <w:proofErr w:type="spellEnd"/>
      <w:r w:rsidR="00941E63" w:rsidRPr="00A86CC3">
        <w:rPr>
          <w:rFonts w:asciiTheme="minorHAnsi" w:hAnsiTheme="minorHAnsi" w:cs="Poppins Light"/>
          <w:b/>
          <w:bCs/>
          <w:color w:val="30353F"/>
          <w:sz w:val="22"/>
          <w:szCs w:val="22"/>
        </w:rPr>
        <w:t xml:space="preserve"> New York Times Best Sellers</w:t>
      </w:r>
      <w:r w:rsidR="00941E63" w:rsidRPr="00A86CC3">
        <w:rPr>
          <w:rFonts w:asciiTheme="minorHAnsi" w:hAnsiTheme="minorHAnsi" w:cs="Poppins Light"/>
          <w:color w:val="30353F"/>
          <w:sz w:val="22"/>
          <w:szCs w:val="22"/>
        </w:rPr>
        <w:t xml:space="preserve"> Data Adapter to your app and </w:t>
      </w:r>
      <w:r w:rsidRPr="00A86CC3">
        <w:rPr>
          <w:rFonts w:asciiTheme="minorHAnsi" w:hAnsiTheme="minorHAnsi" w:cs="Poppins Light"/>
          <w:color w:val="30353F"/>
          <w:sz w:val="22"/>
          <w:szCs w:val="22"/>
        </w:rPr>
        <w:t xml:space="preserve">   </w:t>
      </w:r>
      <w:r w:rsidR="00941E63" w:rsidRPr="00A86CC3">
        <w:rPr>
          <w:rFonts w:asciiTheme="minorHAnsi" w:hAnsiTheme="minorHAnsi" w:cs="Poppins Light"/>
          <w:color w:val="30353F"/>
          <w:sz w:val="22"/>
          <w:szCs w:val="22"/>
        </w:rPr>
        <w:t xml:space="preserve">configuring the necessary configurations, you must publish the app to </w:t>
      </w:r>
      <w:r w:rsidR="007F5625" w:rsidRPr="00A86CC3">
        <w:rPr>
          <w:rFonts w:asciiTheme="minorHAnsi" w:hAnsiTheme="minorHAnsi" w:cs="Poppins Light"/>
          <w:color w:val="30353F"/>
          <w:sz w:val="22"/>
          <w:szCs w:val="22"/>
        </w:rPr>
        <w:t>HCL Foundry</w:t>
      </w:r>
      <w:r w:rsidR="00941E63" w:rsidRPr="00A86CC3">
        <w:rPr>
          <w:rFonts w:asciiTheme="minorHAnsi" w:hAnsiTheme="minorHAnsi" w:cs="Poppins Light"/>
          <w:color w:val="30353F"/>
          <w:sz w:val="22"/>
          <w:szCs w:val="22"/>
        </w:rPr>
        <w:t>. For more information, refer to</w:t>
      </w:r>
      <w:r w:rsidR="007F5625" w:rsidRPr="00A86CC3">
        <w:rPr>
          <w:rFonts w:asciiTheme="minorHAnsi" w:hAnsiTheme="minorHAnsi" w:cs="Poppins Light"/>
          <w:color w:val="30353F"/>
          <w:sz w:val="22"/>
          <w:szCs w:val="22"/>
        </w:rPr>
        <w:t xml:space="preserve"> </w:t>
      </w:r>
      <w:hyperlink r:id="rId20" w:history="1">
        <w:r w:rsidR="007F5625" w:rsidRPr="00A86CC3">
          <w:rPr>
            <w:rStyle w:val="Hyperlink"/>
            <w:rFonts w:asciiTheme="minorHAnsi" w:hAnsiTheme="minorHAnsi" w:cs="Poppins Light"/>
            <w:sz w:val="22"/>
            <w:szCs w:val="22"/>
          </w:rPr>
          <w:t>Publish a foundry app</w:t>
        </w:r>
        <w:r w:rsidR="00941E63" w:rsidRPr="00A86CC3">
          <w:rPr>
            <w:rStyle w:val="Hyperlink"/>
            <w:rFonts w:asciiTheme="minorHAnsi" w:hAnsiTheme="minorHAnsi" w:cs="Poppins Light"/>
            <w:sz w:val="22"/>
            <w:szCs w:val="22"/>
          </w:rPr>
          <w:t>.</w:t>
        </w:r>
      </w:hyperlink>
    </w:p>
    <w:p w14:paraId="5E001E66" w14:textId="77777777" w:rsidR="00941E63" w:rsidRPr="00941E63" w:rsidRDefault="00941E63" w:rsidP="00941E63">
      <w:pPr>
        <w:pStyle w:val="ListParagraph"/>
        <w:spacing w:before="100" w:beforeAutospacing="1" w:after="100" w:afterAutospacing="1"/>
        <w:rPr>
          <w:rFonts w:ascii="Poppins Light" w:hAnsi="Poppins Light" w:cs="Poppins Light"/>
          <w:color w:val="30353F"/>
          <w:sz w:val="20"/>
          <w:szCs w:val="20"/>
        </w:rPr>
      </w:pPr>
    </w:p>
    <w:p w14:paraId="0D47D437" w14:textId="2B09153E" w:rsidR="00B86E9B" w:rsidRDefault="00B86E9B" w:rsidP="00B017AB">
      <w:pPr>
        <w:pStyle w:val="Heading2"/>
        <w:numPr>
          <w:ilvl w:val="0"/>
          <w:numId w:val="0"/>
        </w:numPr>
        <w:ind w:left="1080"/>
        <w:rPr>
          <w:noProof/>
          <w:color w:val="000000" w:themeColor="text1"/>
        </w:rPr>
      </w:pPr>
    </w:p>
    <w:p w14:paraId="2A92AE29" w14:textId="77777777" w:rsidR="00B017AB" w:rsidRDefault="00B017AB" w:rsidP="00B017AB">
      <w:pPr>
        <w:pStyle w:val="Heading2"/>
        <w:numPr>
          <w:ilvl w:val="0"/>
          <w:numId w:val="0"/>
        </w:numPr>
        <w:ind w:left="1080"/>
        <w:rPr>
          <w:rFonts w:asciiTheme="minorHAnsi" w:hAnsiTheme="minorHAnsi"/>
          <w:color w:val="000000" w:themeColor="text1"/>
        </w:rPr>
      </w:pPr>
    </w:p>
    <w:p w14:paraId="00E6FEE5" w14:textId="1680C19E" w:rsidR="00B86E9B" w:rsidRDefault="00B86E9B" w:rsidP="00B017AB">
      <w:pPr>
        <w:pStyle w:val="Heading2"/>
        <w:numPr>
          <w:ilvl w:val="0"/>
          <w:numId w:val="0"/>
        </w:numPr>
        <w:ind w:left="1080"/>
        <w:rPr>
          <w:rFonts w:asciiTheme="minorHAnsi" w:hAnsiTheme="minorHAnsi"/>
          <w:color w:val="000000" w:themeColor="text1"/>
        </w:rPr>
      </w:pPr>
    </w:p>
    <w:p w14:paraId="773CCC30" w14:textId="77777777" w:rsidR="00B86E9B" w:rsidRDefault="00B86E9B" w:rsidP="00B017AB">
      <w:pPr>
        <w:pStyle w:val="Heading2"/>
        <w:numPr>
          <w:ilvl w:val="0"/>
          <w:numId w:val="0"/>
        </w:numPr>
        <w:ind w:left="1080"/>
        <w:rPr>
          <w:rFonts w:asciiTheme="minorHAnsi" w:hAnsiTheme="minorHAnsi"/>
          <w:color w:val="000000" w:themeColor="text1"/>
        </w:rPr>
      </w:pPr>
    </w:p>
    <w:p w14:paraId="22566994" w14:textId="77777777" w:rsidR="00B86E9B" w:rsidRDefault="00B86E9B" w:rsidP="00B017AB">
      <w:pPr>
        <w:pStyle w:val="Heading2"/>
        <w:numPr>
          <w:ilvl w:val="0"/>
          <w:numId w:val="0"/>
        </w:numPr>
        <w:ind w:left="1080"/>
        <w:rPr>
          <w:rFonts w:asciiTheme="minorHAnsi" w:hAnsiTheme="minorHAnsi"/>
          <w:color w:val="000000" w:themeColor="text1"/>
        </w:rPr>
      </w:pPr>
    </w:p>
    <w:p w14:paraId="3C62CBBF" w14:textId="649098EC" w:rsidR="00B86E9B" w:rsidRDefault="00B86E9B" w:rsidP="00B017AB">
      <w:pPr>
        <w:pStyle w:val="Heading2"/>
        <w:numPr>
          <w:ilvl w:val="0"/>
          <w:numId w:val="0"/>
        </w:numPr>
        <w:ind w:left="1080"/>
        <w:rPr>
          <w:rFonts w:asciiTheme="minorHAnsi" w:hAnsiTheme="minorHAnsi"/>
          <w:color w:val="000000" w:themeColor="text1"/>
        </w:rPr>
      </w:pPr>
    </w:p>
    <w:p w14:paraId="5C6FF27D" w14:textId="77777777" w:rsidR="00B86E9B" w:rsidRDefault="00B86E9B" w:rsidP="00B017AB">
      <w:pPr>
        <w:pStyle w:val="Heading2"/>
        <w:numPr>
          <w:ilvl w:val="0"/>
          <w:numId w:val="0"/>
        </w:numPr>
        <w:ind w:left="1080"/>
        <w:rPr>
          <w:rFonts w:asciiTheme="minorHAnsi" w:hAnsiTheme="minorHAnsi"/>
          <w:color w:val="000000" w:themeColor="text1"/>
        </w:rPr>
      </w:pPr>
    </w:p>
    <w:p w14:paraId="70A384BC" w14:textId="1A477D5D" w:rsidR="00B86E9B" w:rsidRDefault="00B86E9B" w:rsidP="00B017AB">
      <w:pPr>
        <w:pStyle w:val="Heading2"/>
        <w:numPr>
          <w:ilvl w:val="0"/>
          <w:numId w:val="0"/>
        </w:numPr>
        <w:ind w:left="1080"/>
        <w:rPr>
          <w:rFonts w:asciiTheme="minorHAnsi" w:hAnsiTheme="minorHAnsi"/>
          <w:color w:val="000000" w:themeColor="text1"/>
        </w:rPr>
      </w:pPr>
    </w:p>
    <w:p w14:paraId="2648DE7C" w14:textId="77777777" w:rsidR="00B86E9B" w:rsidRDefault="00B86E9B" w:rsidP="00B017AB">
      <w:pPr>
        <w:pStyle w:val="Heading2"/>
        <w:numPr>
          <w:ilvl w:val="0"/>
          <w:numId w:val="0"/>
        </w:numPr>
        <w:ind w:left="1080"/>
        <w:rPr>
          <w:rFonts w:asciiTheme="minorHAnsi" w:hAnsiTheme="minorHAnsi"/>
          <w:color w:val="000000" w:themeColor="text1"/>
        </w:rPr>
      </w:pPr>
    </w:p>
    <w:p w14:paraId="1C3563B6" w14:textId="77777777" w:rsidR="00B86E9B" w:rsidRDefault="00B86E9B" w:rsidP="00B017AB">
      <w:pPr>
        <w:pStyle w:val="Heading2"/>
        <w:numPr>
          <w:ilvl w:val="0"/>
          <w:numId w:val="0"/>
        </w:numPr>
        <w:ind w:left="1080"/>
        <w:rPr>
          <w:rFonts w:asciiTheme="minorHAnsi" w:hAnsiTheme="minorHAnsi"/>
          <w:color w:val="000000" w:themeColor="text1"/>
        </w:rPr>
      </w:pPr>
    </w:p>
    <w:p w14:paraId="5444CD07" w14:textId="77777777" w:rsidR="00B86E9B" w:rsidRDefault="00B86E9B" w:rsidP="00B017AB">
      <w:pPr>
        <w:pStyle w:val="Heading2"/>
        <w:numPr>
          <w:ilvl w:val="0"/>
          <w:numId w:val="0"/>
        </w:numPr>
        <w:ind w:left="1080"/>
        <w:rPr>
          <w:rFonts w:asciiTheme="minorHAnsi" w:hAnsiTheme="minorHAnsi"/>
          <w:color w:val="000000" w:themeColor="text1"/>
        </w:rPr>
      </w:pPr>
    </w:p>
    <w:p w14:paraId="6A1CA814" w14:textId="43A11447" w:rsidR="00B86E9B" w:rsidRPr="00261F2E" w:rsidRDefault="00B86E9B" w:rsidP="00B017AB">
      <w:pPr>
        <w:pStyle w:val="Heading2"/>
        <w:numPr>
          <w:ilvl w:val="0"/>
          <w:numId w:val="0"/>
        </w:numPr>
        <w:ind w:left="1080"/>
        <w:rPr>
          <w:rFonts w:asciiTheme="minorHAnsi" w:hAnsiTheme="minorHAnsi"/>
          <w:color w:val="000000" w:themeColor="text1"/>
        </w:rPr>
      </w:pPr>
    </w:p>
    <w:p w14:paraId="68C806FB" w14:textId="4F8081BA" w:rsidR="00D70AAC" w:rsidRPr="00261F2E" w:rsidRDefault="00D70AAC" w:rsidP="00B017AB">
      <w:pPr>
        <w:pStyle w:val="Heading2"/>
        <w:numPr>
          <w:ilvl w:val="0"/>
          <w:numId w:val="0"/>
        </w:numPr>
        <w:ind w:left="1080"/>
        <w:rPr>
          <w:rFonts w:asciiTheme="minorHAnsi" w:hAnsiTheme="minorHAnsi"/>
          <w:color w:val="000000" w:themeColor="text1"/>
        </w:rPr>
      </w:pPr>
    </w:p>
    <w:p w14:paraId="43D4F377" w14:textId="77777777" w:rsidR="000B6794" w:rsidRDefault="000B6794" w:rsidP="00877E06">
      <w:pPr>
        <w:pStyle w:val="NormalWeb"/>
        <w:spacing w:before="120"/>
        <w:rPr>
          <w:rFonts w:asciiTheme="minorHAnsi" w:hAnsiTheme="minorHAnsi" w:cs="Poppins Light"/>
          <w:color w:val="000000" w:themeColor="text1"/>
          <w:sz w:val="22"/>
          <w:szCs w:val="22"/>
        </w:rPr>
      </w:pPr>
    </w:p>
    <w:p w14:paraId="7EFED0FC" w14:textId="77777777" w:rsidR="009C7D6E" w:rsidRDefault="009C7D6E" w:rsidP="00877E06">
      <w:pPr>
        <w:pStyle w:val="NormalWeb"/>
        <w:spacing w:before="120"/>
        <w:rPr>
          <w:rFonts w:asciiTheme="minorHAnsi" w:hAnsiTheme="minorHAnsi" w:cs="Poppins Light"/>
          <w:color w:val="000000" w:themeColor="text1"/>
          <w:sz w:val="22"/>
          <w:szCs w:val="22"/>
        </w:rPr>
      </w:pPr>
    </w:p>
    <w:p w14:paraId="4AC8D476" w14:textId="77777777" w:rsidR="00B017AB" w:rsidRDefault="00B017AB" w:rsidP="00877E06">
      <w:pPr>
        <w:pStyle w:val="NormalWeb"/>
        <w:spacing w:before="120"/>
        <w:rPr>
          <w:rFonts w:asciiTheme="minorHAnsi" w:hAnsiTheme="minorHAnsi" w:cs="Poppins Light"/>
          <w:color w:val="000000" w:themeColor="text1"/>
          <w:sz w:val="22"/>
          <w:szCs w:val="22"/>
        </w:rPr>
      </w:pPr>
    </w:p>
    <w:p w14:paraId="27A45647" w14:textId="1593CA2D" w:rsidR="00B017AB" w:rsidRPr="00B770ED" w:rsidRDefault="00B017AB" w:rsidP="00877E06">
      <w:pPr>
        <w:pStyle w:val="NormalWeb"/>
        <w:spacing w:before="120"/>
        <w:rPr>
          <w:rFonts w:asciiTheme="minorHAnsi" w:hAnsiTheme="minorHAnsi" w:cs="Poppins Light"/>
          <w:color w:val="000000" w:themeColor="text1"/>
          <w:sz w:val="22"/>
          <w:szCs w:val="22"/>
        </w:rPr>
      </w:pPr>
    </w:p>
    <w:sectPr w:rsidR="00B017AB" w:rsidRPr="00B770ED">
      <w:footerReference w:type="default" r:id="rId21"/>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0026C" w14:textId="77777777" w:rsidR="007A2609" w:rsidRDefault="007A2609">
      <w:r>
        <w:separator/>
      </w:r>
    </w:p>
    <w:p w14:paraId="0919E026" w14:textId="77777777" w:rsidR="007A2609" w:rsidRDefault="007A2609"/>
  </w:endnote>
  <w:endnote w:type="continuationSeparator" w:id="0">
    <w:p w14:paraId="0CF93B5F" w14:textId="77777777" w:rsidR="007A2609" w:rsidRDefault="007A2609">
      <w:r>
        <w:continuationSeparator/>
      </w:r>
    </w:p>
    <w:p w14:paraId="506771A5" w14:textId="77777777" w:rsidR="007A2609" w:rsidRDefault="007A2609"/>
  </w:endnote>
  <w:endnote w:type="continuationNotice" w:id="1">
    <w:p w14:paraId="5A5EE94B" w14:textId="77777777" w:rsidR="007A2609" w:rsidRDefault="007A2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Poppins Light">
    <w:panose1 w:val="000004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861B8" w14:textId="77777777" w:rsidR="007A2609" w:rsidRDefault="007A2609">
      <w:r>
        <w:separator/>
      </w:r>
    </w:p>
    <w:p w14:paraId="0F99B0BB" w14:textId="77777777" w:rsidR="007A2609" w:rsidRDefault="007A2609"/>
  </w:footnote>
  <w:footnote w:type="continuationSeparator" w:id="0">
    <w:p w14:paraId="0A2CDC01" w14:textId="77777777" w:rsidR="007A2609" w:rsidRDefault="007A2609">
      <w:r>
        <w:continuationSeparator/>
      </w:r>
    </w:p>
    <w:p w14:paraId="7600B713" w14:textId="77777777" w:rsidR="007A2609" w:rsidRDefault="007A2609"/>
  </w:footnote>
  <w:footnote w:type="continuationNotice" w:id="1">
    <w:p w14:paraId="00B9214D" w14:textId="77777777" w:rsidR="007A2609" w:rsidRDefault="007A26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732B3"/>
    <w:multiLevelType w:val="hybridMultilevel"/>
    <w:tmpl w:val="699CE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7545CB"/>
    <w:multiLevelType w:val="multilevel"/>
    <w:tmpl w:val="9FB6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47C57"/>
    <w:multiLevelType w:val="multilevel"/>
    <w:tmpl w:val="AE1AB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591BDA"/>
    <w:multiLevelType w:val="multilevel"/>
    <w:tmpl w:val="51269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915B10"/>
    <w:multiLevelType w:val="multilevel"/>
    <w:tmpl w:val="97B47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E71BAE"/>
    <w:multiLevelType w:val="multilevel"/>
    <w:tmpl w:val="2630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F16A5"/>
    <w:multiLevelType w:val="hybridMultilevel"/>
    <w:tmpl w:val="B414D4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81B7C8F"/>
    <w:multiLevelType w:val="multilevel"/>
    <w:tmpl w:val="B482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A1E6B"/>
    <w:multiLevelType w:val="multilevel"/>
    <w:tmpl w:val="41060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36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0" w15:restartNumberingAfterBreak="0">
    <w:nsid w:val="55AB5360"/>
    <w:multiLevelType w:val="multilevel"/>
    <w:tmpl w:val="C6A0813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5BCC7CFF"/>
    <w:multiLevelType w:val="hybridMultilevel"/>
    <w:tmpl w:val="EE52888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DF428BC"/>
    <w:multiLevelType w:val="multilevel"/>
    <w:tmpl w:val="D9E853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F009EA"/>
    <w:multiLevelType w:val="multilevel"/>
    <w:tmpl w:val="20DAC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8D09F3"/>
    <w:multiLevelType w:val="multilevel"/>
    <w:tmpl w:val="B258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7E06A8"/>
    <w:multiLevelType w:val="multilevel"/>
    <w:tmpl w:val="47CE3168"/>
    <w:lvl w:ilvl="0">
      <w:start w:val="1"/>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445D13"/>
    <w:multiLevelType w:val="multilevel"/>
    <w:tmpl w:val="E0000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8248F5"/>
    <w:multiLevelType w:val="multilevel"/>
    <w:tmpl w:val="2BE43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1158962">
    <w:abstractNumId w:val="9"/>
  </w:num>
  <w:num w:numId="2" w16cid:durableId="1121388414">
    <w:abstractNumId w:val="11"/>
  </w:num>
  <w:num w:numId="3" w16cid:durableId="1611549432">
    <w:abstractNumId w:val="10"/>
    <w:lvlOverride w:ilvl="0">
      <w:startOverride w:val="1"/>
    </w:lvlOverride>
  </w:num>
  <w:num w:numId="4" w16cid:durableId="144515564">
    <w:abstractNumId w:val="16"/>
    <w:lvlOverride w:ilvl="0">
      <w:startOverride w:val="1"/>
    </w:lvlOverride>
  </w:num>
  <w:num w:numId="5" w16cid:durableId="1389380312">
    <w:abstractNumId w:val="16"/>
    <w:lvlOverride w:ilvl="0">
      <w:startOverride w:val="2"/>
    </w:lvlOverride>
  </w:num>
  <w:num w:numId="6" w16cid:durableId="180163619">
    <w:abstractNumId w:val="16"/>
    <w:lvlOverride w:ilvl="0">
      <w:startOverride w:val="3"/>
    </w:lvlOverride>
  </w:num>
  <w:num w:numId="7" w16cid:durableId="456264675">
    <w:abstractNumId w:val="16"/>
    <w:lvlOverride w:ilvl="0">
      <w:startOverride w:val="4"/>
    </w:lvlOverride>
  </w:num>
  <w:num w:numId="8" w16cid:durableId="56705907">
    <w:abstractNumId w:val="12"/>
  </w:num>
  <w:num w:numId="9" w16cid:durableId="1963463209">
    <w:abstractNumId w:val="9"/>
    <w:lvlOverride w:ilvl="0">
      <w:startOverride w:val="1"/>
    </w:lvlOverride>
    <w:lvlOverride w:ilvl="1">
      <w:startOverride w:val="1"/>
    </w:lvlOverride>
  </w:num>
  <w:num w:numId="10" w16cid:durableId="2124768247">
    <w:abstractNumId w:val="6"/>
  </w:num>
  <w:num w:numId="11" w16cid:durableId="1425952728">
    <w:abstractNumId w:val="5"/>
    <w:lvlOverride w:ilvl="0">
      <w:startOverride w:val="1"/>
    </w:lvlOverride>
  </w:num>
  <w:num w:numId="12" w16cid:durableId="1302346321">
    <w:abstractNumId w:val="5"/>
    <w:lvlOverride w:ilvl="0">
      <w:startOverride w:val="2"/>
    </w:lvlOverride>
  </w:num>
  <w:num w:numId="13" w16cid:durableId="850951511">
    <w:abstractNumId w:val="5"/>
    <w:lvlOverride w:ilvl="0">
      <w:startOverride w:val="3"/>
    </w:lvlOverride>
  </w:num>
  <w:num w:numId="14" w16cid:durableId="471095544">
    <w:abstractNumId w:val="5"/>
    <w:lvlOverride w:ilvl="0">
      <w:startOverride w:val="4"/>
    </w:lvlOverride>
  </w:num>
  <w:num w:numId="15" w16cid:durableId="2035184657">
    <w:abstractNumId w:val="15"/>
    <w:lvlOverride w:ilvl="0">
      <w:startOverride w:val="1"/>
    </w:lvlOverride>
  </w:num>
  <w:num w:numId="16" w16cid:durableId="1378897748">
    <w:abstractNumId w:val="15"/>
    <w:lvlOverride w:ilvl="0">
      <w:startOverride w:val="2"/>
    </w:lvlOverride>
  </w:num>
  <w:num w:numId="17" w16cid:durableId="1187449619">
    <w:abstractNumId w:val="15"/>
    <w:lvlOverride w:ilvl="0">
      <w:startOverride w:val="3"/>
    </w:lvlOverride>
  </w:num>
  <w:num w:numId="18" w16cid:durableId="2125226569">
    <w:abstractNumId w:val="1"/>
    <w:lvlOverride w:ilvl="0">
      <w:startOverride w:val="1"/>
    </w:lvlOverride>
  </w:num>
  <w:num w:numId="19" w16cid:durableId="726995771">
    <w:abstractNumId w:val="1"/>
    <w:lvlOverride w:ilvl="0">
      <w:startOverride w:val="2"/>
    </w:lvlOverride>
  </w:num>
  <w:num w:numId="20" w16cid:durableId="1734742955">
    <w:abstractNumId w:val="1"/>
    <w:lvlOverride w:ilvl="0">
      <w:startOverride w:val="3"/>
    </w:lvlOverride>
  </w:num>
  <w:num w:numId="21" w16cid:durableId="1196772639">
    <w:abstractNumId w:val="7"/>
    <w:lvlOverride w:ilvl="0">
      <w:startOverride w:val="1"/>
    </w:lvlOverride>
  </w:num>
  <w:num w:numId="22" w16cid:durableId="453600991">
    <w:abstractNumId w:val="7"/>
    <w:lvlOverride w:ilvl="0">
      <w:startOverride w:val="2"/>
    </w:lvlOverride>
  </w:num>
  <w:num w:numId="23" w16cid:durableId="980227285">
    <w:abstractNumId w:val="7"/>
    <w:lvlOverride w:ilvl="0">
      <w:startOverride w:val="3"/>
    </w:lvlOverride>
  </w:num>
  <w:num w:numId="24" w16cid:durableId="2037922382">
    <w:abstractNumId w:val="3"/>
    <w:lvlOverride w:ilvl="0">
      <w:startOverride w:val="1"/>
    </w:lvlOverride>
  </w:num>
  <w:num w:numId="25" w16cid:durableId="2080588629">
    <w:abstractNumId w:val="3"/>
    <w:lvlOverride w:ilvl="0">
      <w:startOverride w:val="2"/>
    </w:lvlOverride>
  </w:num>
  <w:num w:numId="26" w16cid:durableId="946348030">
    <w:abstractNumId w:val="3"/>
    <w:lvlOverride w:ilvl="0">
      <w:startOverride w:val="3"/>
    </w:lvlOverride>
  </w:num>
  <w:num w:numId="27" w16cid:durableId="841238308">
    <w:abstractNumId w:val="0"/>
  </w:num>
  <w:num w:numId="28" w16cid:durableId="1532105245">
    <w:abstractNumId w:val="4"/>
    <w:lvlOverride w:ilvl="0">
      <w:startOverride w:val="5"/>
    </w:lvlOverride>
  </w:num>
  <w:num w:numId="29" w16cid:durableId="860361042">
    <w:abstractNumId w:val="4"/>
    <w:lvlOverride w:ilvl="0">
      <w:startOverride w:val="6"/>
    </w:lvlOverride>
  </w:num>
  <w:num w:numId="30" w16cid:durableId="1931500388">
    <w:abstractNumId w:val="14"/>
    <w:lvlOverride w:ilvl="0">
      <w:startOverride w:val="1"/>
    </w:lvlOverride>
  </w:num>
  <w:num w:numId="31" w16cid:durableId="1810004537">
    <w:abstractNumId w:val="14"/>
  </w:num>
  <w:num w:numId="32" w16cid:durableId="583102201">
    <w:abstractNumId w:val="18"/>
    <w:lvlOverride w:ilvl="0">
      <w:startOverride w:val="1"/>
    </w:lvlOverride>
  </w:num>
  <w:num w:numId="33" w16cid:durableId="2119597988">
    <w:abstractNumId w:val="18"/>
    <w:lvlOverride w:ilvl="0">
      <w:startOverride w:val="2"/>
    </w:lvlOverride>
  </w:num>
  <w:num w:numId="34" w16cid:durableId="480198524">
    <w:abstractNumId w:val="18"/>
    <w:lvlOverride w:ilvl="0">
      <w:startOverride w:val="3"/>
    </w:lvlOverride>
  </w:num>
  <w:num w:numId="35" w16cid:durableId="2059888984">
    <w:abstractNumId w:val="18"/>
    <w:lvlOverride w:ilvl="0">
      <w:startOverride w:val="4"/>
    </w:lvlOverride>
  </w:num>
  <w:num w:numId="36" w16cid:durableId="2033922010">
    <w:abstractNumId w:val="18"/>
    <w:lvlOverride w:ilvl="0">
      <w:startOverride w:val="5"/>
    </w:lvlOverride>
  </w:num>
  <w:num w:numId="37" w16cid:durableId="1064064695">
    <w:abstractNumId w:val="18"/>
    <w:lvlOverride w:ilvl="0">
      <w:startOverride w:val="6"/>
    </w:lvlOverride>
  </w:num>
  <w:num w:numId="38" w16cid:durableId="1924337221">
    <w:abstractNumId w:val="8"/>
    <w:lvlOverride w:ilvl="0">
      <w:startOverride w:val="8"/>
    </w:lvlOverride>
  </w:num>
  <w:num w:numId="39" w16cid:durableId="1798600250">
    <w:abstractNumId w:val="2"/>
    <w:lvlOverride w:ilvl="0">
      <w:startOverride w:val="1"/>
    </w:lvlOverride>
  </w:num>
  <w:num w:numId="40" w16cid:durableId="389041152">
    <w:abstractNumId w:val="2"/>
    <w:lvlOverride w:ilvl="0">
      <w:startOverride w:val="2"/>
    </w:lvlOverride>
  </w:num>
  <w:num w:numId="41" w16cid:durableId="1747803379">
    <w:abstractNumId w:val="2"/>
    <w:lvlOverride w:ilvl="0">
      <w:startOverride w:val="3"/>
    </w:lvlOverride>
  </w:num>
  <w:num w:numId="42" w16cid:durableId="653215263">
    <w:abstractNumId w:val="2"/>
    <w:lvlOverride w:ilvl="0">
      <w:startOverride w:val="4"/>
    </w:lvlOverride>
  </w:num>
  <w:num w:numId="43" w16cid:durableId="301080989">
    <w:abstractNumId w:val="2"/>
    <w:lvlOverride w:ilvl="0">
      <w:startOverride w:val="5"/>
    </w:lvlOverride>
  </w:num>
  <w:num w:numId="44" w16cid:durableId="95175791">
    <w:abstractNumId w:val="2"/>
    <w:lvlOverride w:ilvl="0">
      <w:startOverride w:val="6"/>
    </w:lvlOverride>
  </w:num>
  <w:num w:numId="45" w16cid:durableId="2012025062">
    <w:abstractNumId w:val="2"/>
    <w:lvlOverride w:ilvl="0">
      <w:startOverride w:val="7"/>
    </w:lvlOverride>
  </w:num>
  <w:num w:numId="46" w16cid:durableId="375081442">
    <w:abstractNumId w:val="2"/>
    <w:lvlOverride w:ilvl="0">
      <w:startOverride w:val="8"/>
    </w:lvlOverride>
  </w:num>
  <w:num w:numId="47" w16cid:durableId="469708135">
    <w:abstractNumId w:val="17"/>
    <w:lvlOverride w:ilvl="0">
      <w:startOverride w:val="1"/>
    </w:lvlOverride>
  </w:num>
  <w:num w:numId="48" w16cid:durableId="231475950">
    <w:abstractNumId w:val="17"/>
    <w:lvlOverride w:ilvl="0">
      <w:startOverride w:val="2"/>
    </w:lvlOverride>
  </w:num>
  <w:num w:numId="49" w16cid:durableId="796873855">
    <w:abstractNumId w:val="17"/>
    <w:lvlOverride w:ilvl="0">
      <w:startOverride w:val="3"/>
    </w:lvlOverride>
  </w:num>
  <w:num w:numId="50" w16cid:durableId="1774746626">
    <w:abstractNumId w:val="17"/>
    <w:lvlOverride w:ilvl="0">
      <w:startOverride w:val="4"/>
    </w:lvlOverride>
  </w:num>
  <w:num w:numId="51" w16cid:durableId="1949850993">
    <w:abstractNumId w:val="17"/>
    <w:lvlOverride w:ilvl="0">
      <w:startOverride w:val="5"/>
    </w:lvlOverride>
  </w:num>
  <w:num w:numId="52" w16cid:durableId="51734945">
    <w:abstractNumId w:val="17"/>
    <w:lvlOverride w:ilvl="0">
      <w:startOverride w:val="6"/>
    </w:lvlOverride>
  </w:num>
  <w:num w:numId="53" w16cid:durableId="259870905">
    <w:abstractNumId w:val="13"/>
    <w:lvlOverride w:ilvl="0">
      <w:startOverride w:val="7"/>
    </w:lvlOverride>
  </w:num>
  <w:num w:numId="54" w16cid:durableId="977611925">
    <w:abstractNumId w:val="13"/>
    <w:lvlOverride w:ilvl="0">
      <w:startOverride w:val="8"/>
    </w:lvlOverride>
  </w:num>
  <w:num w:numId="55" w16cid:durableId="1848474850">
    <w:abstractNumId w:val="13"/>
    <w:lvlOverride w:ilvl="0"/>
    <w:lvlOverride w:ilvl="1">
      <w:startOverride w:val="1"/>
    </w:lvlOverride>
  </w:num>
  <w:num w:numId="56" w16cid:durableId="870264604">
    <w:abstractNumId w:val="13"/>
    <w:lvlOverride w:ilvl="0"/>
    <w:lvlOverride w:ilvl="1">
      <w:startOverride w:val="2"/>
    </w:lvlOverride>
  </w:num>
  <w:num w:numId="57" w16cid:durableId="1052191016">
    <w:abstractNumId w:val="13"/>
    <w:lvlOverride w:ilvl="0"/>
    <w:lvlOverride w:ilvl="1">
      <w:startOverride w:val="3"/>
    </w:lvlOverride>
  </w:num>
  <w:num w:numId="58" w16cid:durableId="1422216884">
    <w:abstractNumId w:val="13"/>
    <w:lvlOverride w:ilvl="0"/>
    <w:lvlOverride w:ilvl="1">
      <w:startOverride w:val="1"/>
    </w:lvlOverride>
  </w:num>
  <w:num w:numId="59" w16cid:durableId="914825601">
    <w:abstractNumId w:val="13"/>
    <w:lvlOverride w:ilvl="0"/>
    <w:lvlOverride w:ilvl="1">
      <w:startOverride w:val="2"/>
    </w:lvlOverride>
  </w:num>
  <w:num w:numId="60" w16cid:durableId="649094780">
    <w:abstractNumId w:val="13"/>
    <w:lvlOverride w:ilvl="0"/>
    <w:lvlOverride w:ilvl="1">
      <w:startOverride w:val="3"/>
    </w:lvlOverride>
  </w:num>
  <w:num w:numId="61" w16cid:durableId="617957139">
    <w:abstractNumId w:val="13"/>
    <w:lvlOverride w:ilvl="0"/>
    <w:lvlOverride w:ilvl="1">
      <w:startOverride w:val="4"/>
    </w:lvlOverride>
  </w:num>
  <w:num w:numId="62" w16cid:durableId="639771416">
    <w:abstractNumId w:val="13"/>
    <w:lvlOverride w:ilvl="0"/>
    <w:lvlOverride w:ilvl="1">
      <w:startOverride w:val="5"/>
    </w:lvlOverride>
  </w:num>
  <w:num w:numId="63" w16cid:durableId="675502366">
    <w:abstractNumId w:val="13"/>
    <w:lvlOverride w:ilvl="0"/>
    <w:lvlOverride w:ilvl="1">
      <w:startOverride w:val="6"/>
    </w:lvlOverride>
  </w:num>
  <w:num w:numId="64" w16cid:durableId="1696424504">
    <w:abstractNumId w:val="13"/>
    <w:lvlOverride w:ilvl="0"/>
    <w:lvlOverride w:ilvl="1">
      <w:startOverride w:val="7"/>
    </w:lvlOverride>
  </w:num>
  <w:num w:numId="65" w16cid:durableId="2043239928">
    <w:abstractNumId w:val="13"/>
    <w:lvlOverride w:ilvl="0"/>
    <w:lvlOverride w:ilvl="1">
      <w:startOverride w:val="8"/>
    </w:lvlOverride>
  </w:num>
  <w:num w:numId="66" w16cid:durableId="2065368981">
    <w:abstractNumId w:val="13"/>
    <w:lvlOverride w:ilvl="0"/>
    <w:lvlOverride w:ilvl="1">
      <w:startOverride w:val="9"/>
    </w:lvlOverride>
  </w:num>
  <w:num w:numId="67" w16cid:durableId="458886670">
    <w:abstractNumId w:val="13"/>
    <w:lvlOverride w:ilvl="0">
      <w:startOverride w:val="9"/>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058B5"/>
    <w:rsid w:val="0001014E"/>
    <w:rsid w:val="00015AEC"/>
    <w:rsid w:val="00017FF7"/>
    <w:rsid w:val="00033C2B"/>
    <w:rsid w:val="0003635A"/>
    <w:rsid w:val="0004397C"/>
    <w:rsid w:val="00043B21"/>
    <w:rsid w:val="00046C38"/>
    <w:rsid w:val="00047C57"/>
    <w:rsid w:val="00053310"/>
    <w:rsid w:val="00053BB2"/>
    <w:rsid w:val="00063572"/>
    <w:rsid w:val="0006736C"/>
    <w:rsid w:val="00075B20"/>
    <w:rsid w:val="00083D31"/>
    <w:rsid w:val="00083EF7"/>
    <w:rsid w:val="0008657A"/>
    <w:rsid w:val="00091027"/>
    <w:rsid w:val="00092E07"/>
    <w:rsid w:val="00094AEE"/>
    <w:rsid w:val="00095562"/>
    <w:rsid w:val="00097A19"/>
    <w:rsid w:val="000A187F"/>
    <w:rsid w:val="000A1F7C"/>
    <w:rsid w:val="000A2CBF"/>
    <w:rsid w:val="000A5184"/>
    <w:rsid w:val="000A66BA"/>
    <w:rsid w:val="000B238C"/>
    <w:rsid w:val="000B3912"/>
    <w:rsid w:val="000B3FA2"/>
    <w:rsid w:val="000B45FD"/>
    <w:rsid w:val="000B625C"/>
    <w:rsid w:val="000B6794"/>
    <w:rsid w:val="000C14EB"/>
    <w:rsid w:val="000C71C0"/>
    <w:rsid w:val="000D3189"/>
    <w:rsid w:val="000E04F1"/>
    <w:rsid w:val="000E0CFC"/>
    <w:rsid w:val="000E4E1F"/>
    <w:rsid w:val="000E5ADD"/>
    <w:rsid w:val="000F092D"/>
    <w:rsid w:val="000F39DE"/>
    <w:rsid w:val="000F4737"/>
    <w:rsid w:val="000F672A"/>
    <w:rsid w:val="000F79B7"/>
    <w:rsid w:val="00101A9F"/>
    <w:rsid w:val="00105B9C"/>
    <w:rsid w:val="00111771"/>
    <w:rsid w:val="00112696"/>
    <w:rsid w:val="001129BF"/>
    <w:rsid w:val="00112D0F"/>
    <w:rsid w:val="0011303C"/>
    <w:rsid w:val="00116850"/>
    <w:rsid w:val="00123A1C"/>
    <w:rsid w:val="00127C00"/>
    <w:rsid w:val="00131F1D"/>
    <w:rsid w:val="001320E4"/>
    <w:rsid w:val="001335A0"/>
    <w:rsid w:val="00134F7F"/>
    <w:rsid w:val="00135EDC"/>
    <w:rsid w:val="00136659"/>
    <w:rsid w:val="001428E4"/>
    <w:rsid w:val="00144903"/>
    <w:rsid w:val="00147517"/>
    <w:rsid w:val="001553AF"/>
    <w:rsid w:val="00157501"/>
    <w:rsid w:val="00161B6E"/>
    <w:rsid w:val="001624A9"/>
    <w:rsid w:val="001642DF"/>
    <w:rsid w:val="00171CCF"/>
    <w:rsid w:val="00172D5F"/>
    <w:rsid w:val="00180A36"/>
    <w:rsid w:val="00184929"/>
    <w:rsid w:val="0019171A"/>
    <w:rsid w:val="001B39BD"/>
    <w:rsid w:val="001B5E04"/>
    <w:rsid w:val="001C0767"/>
    <w:rsid w:val="001C09C1"/>
    <w:rsid w:val="001C3575"/>
    <w:rsid w:val="001C6202"/>
    <w:rsid w:val="001C62A5"/>
    <w:rsid w:val="001C63C0"/>
    <w:rsid w:val="001D5945"/>
    <w:rsid w:val="001D5E6D"/>
    <w:rsid w:val="001E0475"/>
    <w:rsid w:val="001E0684"/>
    <w:rsid w:val="001E6416"/>
    <w:rsid w:val="001E7009"/>
    <w:rsid w:val="001F177C"/>
    <w:rsid w:val="001F50F9"/>
    <w:rsid w:val="001F7620"/>
    <w:rsid w:val="001F79A1"/>
    <w:rsid w:val="00200193"/>
    <w:rsid w:val="00201B89"/>
    <w:rsid w:val="00204392"/>
    <w:rsid w:val="0020510E"/>
    <w:rsid w:val="00211766"/>
    <w:rsid w:val="00212D9D"/>
    <w:rsid w:val="00221F4A"/>
    <w:rsid w:val="002225FE"/>
    <w:rsid w:val="00227169"/>
    <w:rsid w:val="0023229F"/>
    <w:rsid w:val="00232412"/>
    <w:rsid w:val="00233BFF"/>
    <w:rsid w:val="00235658"/>
    <w:rsid w:val="00242CC1"/>
    <w:rsid w:val="0024746E"/>
    <w:rsid w:val="00251C8D"/>
    <w:rsid w:val="00261F2E"/>
    <w:rsid w:val="00266A82"/>
    <w:rsid w:val="00271183"/>
    <w:rsid w:val="00272FDD"/>
    <w:rsid w:val="0027577E"/>
    <w:rsid w:val="00275D9C"/>
    <w:rsid w:val="002838E4"/>
    <w:rsid w:val="00284B2C"/>
    <w:rsid w:val="00285B94"/>
    <w:rsid w:val="0028718A"/>
    <w:rsid w:val="0029033D"/>
    <w:rsid w:val="00291ED8"/>
    <w:rsid w:val="00292A57"/>
    <w:rsid w:val="002956C0"/>
    <w:rsid w:val="002A288C"/>
    <w:rsid w:val="002A642A"/>
    <w:rsid w:val="002B4F3E"/>
    <w:rsid w:val="002B582E"/>
    <w:rsid w:val="002B6B2B"/>
    <w:rsid w:val="002C06F8"/>
    <w:rsid w:val="002C0FA0"/>
    <w:rsid w:val="002C3C0D"/>
    <w:rsid w:val="002D05B8"/>
    <w:rsid w:val="002D0CCD"/>
    <w:rsid w:val="002D65B0"/>
    <w:rsid w:val="002D6F07"/>
    <w:rsid w:val="002E1D11"/>
    <w:rsid w:val="002E37E3"/>
    <w:rsid w:val="002E5479"/>
    <w:rsid w:val="002E5E35"/>
    <w:rsid w:val="002E603D"/>
    <w:rsid w:val="002E66CD"/>
    <w:rsid w:val="00300354"/>
    <w:rsid w:val="00306196"/>
    <w:rsid w:val="00313D76"/>
    <w:rsid w:val="003144F8"/>
    <w:rsid w:val="00320286"/>
    <w:rsid w:val="00336F7A"/>
    <w:rsid w:val="003422B1"/>
    <w:rsid w:val="00343612"/>
    <w:rsid w:val="00345895"/>
    <w:rsid w:val="003508B4"/>
    <w:rsid w:val="00352646"/>
    <w:rsid w:val="003528CB"/>
    <w:rsid w:val="0035369F"/>
    <w:rsid w:val="00353D8F"/>
    <w:rsid w:val="00355E04"/>
    <w:rsid w:val="0036137F"/>
    <w:rsid w:val="00361BE0"/>
    <w:rsid w:val="00365375"/>
    <w:rsid w:val="003716E9"/>
    <w:rsid w:val="00374FB4"/>
    <w:rsid w:val="003753D1"/>
    <w:rsid w:val="00383EB0"/>
    <w:rsid w:val="003852BD"/>
    <w:rsid w:val="003869BF"/>
    <w:rsid w:val="003877A2"/>
    <w:rsid w:val="00391E5D"/>
    <w:rsid w:val="003A2EF6"/>
    <w:rsid w:val="003A3110"/>
    <w:rsid w:val="003B375E"/>
    <w:rsid w:val="003B4964"/>
    <w:rsid w:val="003B5411"/>
    <w:rsid w:val="003B5B81"/>
    <w:rsid w:val="003C28FB"/>
    <w:rsid w:val="003C6AF8"/>
    <w:rsid w:val="003D167A"/>
    <w:rsid w:val="003D4E9E"/>
    <w:rsid w:val="003D614F"/>
    <w:rsid w:val="003D7AA5"/>
    <w:rsid w:val="003E628A"/>
    <w:rsid w:val="003E72F2"/>
    <w:rsid w:val="003F05C0"/>
    <w:rsid w:val="003F18AD"/>
    <w:rsid w:val="00400543"/>
    <w:rsid w:val="00400962"/>
    <w:rsid w:val="00402A59"/>
    <w:rsid w:val="004076AC"/>
    <w:rsid w:val="004121DF"/>
    <w:rsid w:val="00412AF4"/>
    <w:rsid w:val="004158CE"/>
    <w:rsid w:val="004168CD"/>
    <w:rsid w:val="00422194"/>
    <w:rsid w:val="00431019"/>
    <w:rsid w:val="0043173D"/>
    <w:rsid w:val="00440B91"/>
    <w:rsid w:val="0044177F"/>
    <w:rsid w:val="0044771A"/>
    <w:rsid w:val="004501C7"/>
    <w:rsid w:val="00450308"/>
    <w:rsid w:val="00457350"/>
    <w:rsid w:val="00460C5F"/>
    <w:rsid w:val="00464A36"/>
    <w:rsid w:val="00473480"/>
    <w:rsid w:val="00481191"/>
    <w:rsid w:val="0048296A"/>
    <w:rsid w:val="00484DC5"/>
    <w:rsid w:val="00485FEE"/>
    <w:rsid w:val="0049201E"/>
    <w:rsid w:val="00495ACB"/>
    <w:rsid w:val="004A6D4D"/>
    <w:rsid w:val="004B18E9"/>
    <w:rsid w:val="004B59BB"/>
    <w:rsid w:val="004C0A61"/>
    <w:rsid w:val="004C4324"/>
    <w:rsid w:val="004C4730"/>
    <w:rsid w:val="004C6A73"/>
    <w:rsid w:val="004D1296"/>
    <w:rsid w:val="004D771C"/>
    <w:rsid w:val="004E2A39"/>
    <w:rsid w:val="004E6077"/>
    <w:rsid w:val="004E6C9A"/>
    <w:rsid w:val="004E6E18"/>
    <w:rsid w:val="004F7178"/>
    <w:rsid w:val="0051259B"/>
    <w:rsid w:val="00517FE6"/>
    <w:rsid w:val="00523AE0"/>
    <w:rsid w:val="0053135F"/>
    <w:rsid w:val="00531C7E"/>
    <w:rsid w:val="00532E6D"/>
    <w:rsid w:val="00534D24"/>
    <w:rsid w:val="00534F64"/>
    <w:rsid w:val="005351EE"/>
    <w:rsid w:val="0053537D"/>
    <w:rsid w:val="0054521D"/>
    <w:rsid w:val="00551B99"/>
    <w:rsid w:val="00554800"/>
    <w:rsid w:val="00555440"/>
    <w:rsid w:val="005676B2"/>
    <w:rsid w:val="00580792"/>
    <w:rsid w:val="00580A0D"/>
    <w:rsid w:val="005813CC"/>
    <w:rsid w:val="005878EA"/>
    <w:rsid w:val="00590A02"/>
    <w:rsid w:val="00593455"/>
    <w:rsid w:val="005A4F49"/>
    <w:rsid w:val="005A61C5"/>
    <w:rsid w:val="005A65AD"/>
    <w:rsid w:val="005A6768"/>
    <w:rsid w:val="005B1619"/>
    <w:rsid w:val="005B1909"/>
    <w:rsid w:val="005B7C24"/>
    <w:rsid w:val="005C7624"/>
    <w:rsid w:val="005D1F03"/>
    <w:rsid w:val="005D4BFA"/>
    <w:rsid w:val="005E21BA"/>
    <w:rsid w:val="005E75A0"/>
    <w:rsid w:val="005F593D"/>
    <w:rsid w:val="005F7323"/>
    <w:rsid w:val="00602277"/>
    <w:rsid w:val="00605C5E"/>
    <w:rsid w:val="00606699"/>
    <w:rsid w:val="00611148"/>
    <w:rsid w:val="006130F2"/>
    <w:rsid w:val="00620701"/>
    <w:rsid w:val="006214FE"/>
    <w:rsid w:val="006226C3"/>
    <w:rsid w:val="00623B36"/>
    <w:rsid w:val="006246A6"/>
    <w:rsid w:val="00627ABA"/>
    <w:rsid w:val="0063172D"/>
    <w:rsid w:val="00631BF7"/>
    <w:rsid w:val="00634AC1"/>
    <w:rsid w:val="0064105C"/>
    <w:rsid w:val="006427C8"/>
    <w:rsid w:val="00645731"/>
    <w:rsid w:val="0065771C"/>
    <w:rsid w:val="00660639"/>
    <w:rsid w:val="00661496"/>
    <w:rsid w:val="00661999"/>
    <w:rsid w:val="006648EA"/>
    <w:rsid w:val="00664CA6"/>
    <w:rsid w:val="006732EF"/>
    <w:rsid w:val="0067626D"/>
    <w:rsid w:val="00677536"/>
    <w:rsid w:val="00677A11"/>
    <w:rsid w:val="006845E5"/>
    <w:rsid w:val="006846B7"/>
    <w:rsid w:val="006A3425"/>
    <w:rsid w:val="006A4730"/>
    <w:rsid w:val="006A6952"/>
    <w:rsid w:val="006B0045"/>
    <w:rsid w:val="006B2DCB"/>
    <w:rsid w:val="006C68F9"/>
    <w:rsid w:val="006C6E28"/>
    <w:rsid w:val="006E2385"/>
    <w:rsid w:val="006F0E82"/>
    <w:rsid w:val="006F0FB9"/>
    <w:rsid w:val="006F39A5"/>
    <w:rsid w:val="006F4703"/>
    <w:rsid w:val="0070280E"/>
    <w:rsid w:val="00711AAD"/>
    <w:rsid w:val="00712212"/>
    <w:rsid w:val="00715960"/>
    <w:rsid w:val="007215BD"/>
    <w:rsid w:val="0072340D"/>
    <w:rsid w:val="007252CF"/>
    <w:rsid w:val="007331B7"/>
    <w:rsid w:val="007405BB"/>
    <w:rsid w:val="00740DCE"/>
    <w:rsid w:val="0074154B"/>
    <w:rsid w:val="00743C09"/>
    <w:rsid w:val="00747426"/>
    <w:rsid w:val="0075065B"/>
    <w:rsid w:val="0075077D"/>
    <w:rsid w:val="00752174"/>
    <w:rsid w:val="00754DD5"/>
    <w:rsid w:val="00755F50"/>
    <w:rsid w:val="00756204"/>
    <w:rsid w:val="00757DE5"/>
    <w:rsid w:val="00760766"/>
    <w:rsid w:val="00763763"/>
    <w:rsid w:val="00767262"/>
    <w:rsid w:val="00767CAC"/>
    <w:rsid w:val="007707C9"/>
    <w:rsid w:val="00771A08"/>
    <w:rsid w:val="00777732"/>
    <w:rsid w:val="007834B7"/>
    <w:rsid w:val="00787862"/>
    <w:rsid w:val="007901FC"/>
    <w:rsid w:val="0079426D"/>
    <w:rsid w:val="00794E75"/>
    <w:rsid w:val="007A1BDD"/>
    <w:rsid w:val="007A235B"/>
    <w:rsid w:val="007A2609"/>
    <w:rsid w:val="007A3546"/>
    <w:rsid w:val="007A5949"/>
    <w:rsid w:val="007B2142"/>
    <w:rsid w:val="007B4984"/>
    <w:rsid w:val="007C2A4C"/>
    <w:rsid w:val="007C31FA"/>
    <w:rsid w:val="007C48F1"/>
    <w:rsid w:val="007D029B"/>
    <w:rsid w:val="007D0764"/>
    <w:rsid w:val="007D6489"/>
    <w:rsid w:val="007E0752"/>
    <w:rsid w:val="007E52E7"/>
    <w:rsid w:val="007E6822"/>
    <w:rsid w:val="007E7974"/>
    <w:rsid w:val="007F1353"/>
    <w:rsid w:val="007F24D9"/>
    <w:rsid w:val="007F2C16"/>
    <w:rsid w:val="007F33FC"/>
    <w:rsid w:val="007F3633"/>
    <w:rsid w:val="007F5625"/>
    <w:rsid w:val="008014E3"/>
    <w:rsid w:val="0080242D"/>
    <w:rsid w:val="00806D20"/>
    <w:rsid w:val="008251DD"/>
    <w:rsid w:val="00830B93"/>
    <w:rsid w:val="008327A6"/>
    <w:rsid w:val="008404BF"/>
    <w:rsid w:val="00843FFC"/>
    <w:rsid w:val="008465B0"/>
    <w:rsid w:val="00847C17"/>
    <w:rsid w:val="00850317"/>
    <w:rsid w:val="00850742"/>
    <w:rsid w:val="00860F4F"/>
    <w:rsid w:val="00863BA7"/>
    <w:rsid w:val="0087030E"/>
    <w:rsid w:val="008712D2"/>
    <w:rsid w:val="00872B54"/>
    <w:rsid w:val="0087691B"/>
    <w:rsid w:val="00877E06"/>
    <w:rsid w:val="00880EBD"/>
    <w:rsid w:val="00883E4D"/>
    <w:rsid w:val="00885023"/>
    <w:rsid w:val="00892902"/>
    <w:rsid w:val="00896842"/>
    <w:rsid w:val="00897879"/>
    <w:rsid w:val="008A1C26"/>
    <w:rsid w:val="008A2041"/>
    <w:rsid w:val="008A4B03"/>
    <w:rsid w:val="008B35F5"/>
    <w:rsid w:val="008B3D0B"/>
    <w:rsid w:val="008C237E"/>
    <w:rsid w:val="008C47BE"/>
    <w:rsid w:val="008D0038"/>
    <w:rsid w:val="008D5F4B"/>
    <w:rsid w:val="008D6D0B"/>
    <w:rsid w:val="008E17C6"/>
    <w:rsid w:val="008E3CD4"/>
    <w:rsid w:val="008E6469"/>
    <w:rsid w:val="00904A0F"/>
    <w:rsid w:val="009071B8"/>
    <w:rsid w:val="009124FF"/>
    <w:rsid w:val="0091601F"/>
    <w:rsid w:val="00922C26"/>
    <w:rsid w:val="009266FE"/>
    <w:rsid w:val="00930E2F"/>
    <w:rsid w:val="00941E63"/>
    <w:rsid w:val="00947BAE"/>
    <w:rsid w:val="00950058"/>
    <w:rsid w:val="00950B29"/>
    <w:rsid w:val="009535BE"/>
    <w:rsid w:val="00957193"/>
    <w:rsid w:val="00964619"/>
    <w:rsid w:val="00966E13"/>
    <w:rsid w:val="009703E2"/>
    <w:rsid w:val="009717C8"/>
    <w:rsid w:val="00973B13"/>
    <w:rsid w:val="0097545C"/>
    <w:rsid w:val="009759A2"/>
    <w:rsid w:val="00976935"/>
    <w:rsid w:val="009A2C34"/>
    <w:rsid w:val="009A2EC9"/>
    <w:rsid w:val="009A3212"/>
    <w:rsid w:val="009B1F50"/>
    <w:rsid w:val="009B496C"/>
    <w:rsid w:val="009B62A9"/>
    <w:rsid w:val="009C13F5"/>
    <w:rsid w:val="009C1951"/>
    <w:rsid w:val="009C204D"/>
    <w:rsid w:val="009C3787"/>
    <w:rsid w:val="009C4574"/>
    <w:rsid w:val="009C7D6E"/>
    <w:rsid w:val="009D2022"/>
    <w:rsid w:val="009D29A4"/>
    <w:rsid w:val="009D4126"/>
    <w:rsid w:val="009D6A28"/>
    <w:rsid w:val="009E3F59"/>
    <w:rsid w:val="009E4FB9"/>
    <w:rsid w:val="009E75EA"/>
    <w:rsid w:val="009F00A1"/>
    <w:rsid w:val="009F46F8"/>
    <w:rsid w:val="009F5411"/>
    <w:rsid w:val="00A00A2F"/>
    <w:rsid w:val="00A02A97"/>
    <w:rsid w:val="00A04D47"/>
    <w:rsid w:val="00A10BFC"/>
    <w:rsid w:val="00A11276"/>
    <w:rsid w:val="00A11617"/>
    <w:rsid w:val="00A14EC7"/>
    <w:rsid w:val="00A210ED"/>
    <w:rsid w:val="00A243BB"/>
    <w:rsid w:val="00A252E9"/>
    <w:rsid w:val="00A313A7"/>
    <w:rsid w:val="00A32203"/>
    <w:rsid w:val="00A32D3D"/>
    <w:rsid w:val="00A36A69"/>
    <w:rsid w:val="00A37189"/>
    <w:rsid w:val="00A51BA4"/>
    <w:rsid w:val="00A64A39"/>
    <w:rsid w:val="00A71273"/>
    <w:rsid w:val="00A73233"/>
    <w:rsid w:val="00A76605"/>
    <w:rsid w:val="00A81444"/>
    <w:rsid w:val="00A826F5"/>
    <w:rsid w:val="00A83CD5"/>
    <w:rsid w:val="00A847FF"/>
    <w:rsid w:val="00A86CC3"/>
    <w:rsid w:val="00A8790D"/>
    <w:rsid w:val="00A90C3D"/>
    <w:rsid w:val="00AA1271"/>
    <w:rsid w:val="00AA7D35"/>
    <w:rsid w:val="00AB7700"/>
    <w:rsid w:val="00AC1F12"/>
    <w:rsid w:val="00AC20E9"/>
    <w:rsid w:val="00AE334B"/>
    <w:rsid w:val="00AE4CA5"/>
    <w:rsid w:val="00AE611A"/>
    <w:rsid w:val="00AF4861"/>
    <w:rsid w:val="00B017AB"/>
    <w:rsid w:val="00B031C6"/>
    <w:rsid w:val="00B061D2"/>
    <w:rsid w:val="00B0779F"/>
    <w:rsid w:val="00B07AA5"/>
    <w:rsid w:val="00B17F4F"/>
    <w:rsid w:val="00B234A3"/>
    <w:rsid w:val="00B23AEC"/>
    <w:rsid w:val="00B2663E"/>
    <w:rsid w:val="00B26F87"/>
    <w:rsid w:val="00B34762"/>
    <w:rsid w:val="00B35558"/>
    <w:rsid w:val="00B40EC8"/>
    <w:rsid w:val="00B4775C"/>
    <w:rsid w:val="00B504C1"/>
    <w:rsid w:val="00B53065"/>
    <w:rsid w:val="00B540B3"/>
    <w:rsid w:val="00B611D8"/>
    <w:rsid w:val="00B63A63"/>
    <w:rsid w:val="00B63BB9"/>
    <w:rsid w:val="00B63D43"/>
    <w:rsid w:val="00B722AC"/>
    <w:rsid w:val="00B770ED"/>
    <w:rsid w:val="00B86E9B"/>
    <w:rsid w:val="00B91CCB"/>
    <w:rsid w:val="00B97909"/>
    <w:rsid w:val="00BA0E95"/>
    <w:rsid w:val="00BA22EC"/>
    <w:rsid w:val="00BA30E5"/>
    <w:rsid w:val="00BA4EEB"/>
    <w:rsid w:val="00BA62A4"/>
    <w:rsid w:val="00BA7027"/>
    <w:rsid w:val="00BB15D4"/>
    <w:rsid w:val="00BB354C"/>
    <w:rsid w:val="00BB6F9B"/>
    <w:rsid w:val="00BC1713"/>
    <w:rsid w:val="00BC1778"/>
    <w:rsid w:val="00BC28C7"/>
    <w:rsid w:val="00BC4F5F"/>
    <w:rsid w:val="00BC61FE"/>
    <w:rsid w:val="00BC75FD"/>
    <w:rsid w:val="00BD6424"/>
    <w:rsid w:val="00BD6BA2"/>
    <w:rsid w:val="00BD6C27"/>
    <w:rsid w:val="00BE5F26"/>
    <w:rsid w:val="00BF44A9"/>
    <w:rsid w:val="00BF569A"/>
    <w:rsid w:val="00C025AD"/>
    <w:rsid w:val="00C044D8"/>
    <w:rsid w:val="00C158CC"/>
    <w:rsid w:val="00C20E7D"/>
    <w:rsid w:val="00C25941"/>
    <w:rsid w:val="00C279DA"/>
    <w:rsid w:val="00C30790"/>
    <w:rsid w:val="00C3194A"/>
    <w:rsid w:val="00C33225"/>
    <w:rsid w:val="00C33FA0"/>
    <w:rsid w:val="00C50848"/>
    <w:rsid w:val="00C522C8"/>
    <w:rsid w:val="00C657F4"/>
    <w:rsid w:val="00C70E9B"/>
    <w:rsid w:val="00C80032"/>
    <w:rsid w:val="00C81007"/>
    <w:rsid w:val="00C96165"/>
    <w:rsid w:val="00CA0B01"/>
    <w:rsid w:val="00CA1BC4"/>
    <w:rsid w:val="00CA77C6"/>
    <w:rsid w:val="00CC5ADF"/>
    <w:rsid w:val="00CD32F6"/>
    <w:rsid w:val="00CD415B"/>
    <w:rsid w:val="00CD6585"/>
    <w:rsid w:val="00CE5213"/>
    <w:rsid w:val="00CE65DF"/>
    <w:rsid w:val="00CF3F9E"/>
    <w:rsid w:val="00CF615D"/>
    <w:rsid w:val="00CF640B"/>
    <w:rsid w:val="00D02E0E"/>
    <w:rsid w:val="00D059CB"/>
    <w:rsid w:val="00D1320D"/>
    <w:rsid w:val="00D1551F"/>
    <w:rsid w:val="00D22F7A"/>
    <w:rsid w:val="00D26F92"/>
    <w:rsid w:val="00D30292"/>
    <w:rsid w:val="00D37FC8"/>
    <w:rsid w:val="00D46495"/>
    <w:rsid w:val="00D532A6"/>
    <w:rsid w:val="00D54110"/>
    <w:rsid w:val="00D54BFD"/>
    <w:rsid w:val="00D55C7A"/>
    <w:rsid w:val="00D574DE"/>
    <w:rsid w:val="00D70AAC"/>
    <w:rsid w:val="00D7147C"/>
    <w:rsid w:val="00D72602"/>
    <w:rsid w:val="00D77C57"/>
    <w:rsid w:val="00D814E2"/>
    <w:rsid w:val="00D836C6"/>
    <w:rsid w:val="00D92555"/>
    <w:rsid w:val="00D94161"/>
    <w:rsid w:val="00D94C50"/>
    <w:rsid w:val="00DA68C7"/>
    <w:rsid w:val="00DB652E"/>
    <w:rsid w:val="00DC2F1C"/>
    <w:rsid w:val="00DD226C"/>
    <w:rsid w:val="00DD4BBE"/>
    <w:rsid w:val="00DD502D"/>
    <w:rsid w:val="00DD524F"/>
    <w:rsid w:val="00DD73D2"/>
    <w:rsid w:val="00DD76C8"/>
    <w:rsid w:val="00DE27AE"/>
    <w:rsid w:val="00DF21A7"/>
    <w:rsid w:val="00DF4C8C"/>
    <w:rsid w:val="00E00503"/>
    <w:rsid w:val="00E010BD"/>
    <w:rsid w:val="00E0280D"/>
    <w:rsid w:val="00E0309D"/>
    <w:rsid w:val="00E13B54"/>
    <w:rsid w:val="00E1787B"/>
    <w:rsid w:val="00E17EEB"/>
    <w:rsid w:val="00E303B2"/>
    <w:rsid w:val="00E35E74"/>
    <w:rsid w:val="00E444C9"/>
    <w:rsid w:val="00E52F48"/>
    <w:rsid w:val="00E5444A"/>
    <w:rsid w:val="00E56D32"/>
    <w:rsid w:val="00E6057E"/>
    <w:rsid w:val="00E635CC"/>
    <w:rsid w:val="00E70FEE"/>
    <w:rsid w:val="00E720EE"/>
    <w:rsid w:val="00E808A7"/>
    <w:rsid w:val="00E81399"/>
    <w:rsid w:val="00E833A8"/>
    <w:rsid w:val="00E85515"/>
    <w:rsid w:val="00E85929"/>
    <w:rsid w:val="00E86025"/>
    <w:rsid w:val="00E93AD5"/>
    <w:rsid w:val="00E950A9"/>
    <w:rsid w:val="00EA285B"/>
    <w:rsid w:val="00EC57A3"/>
    <w:rsid w:val="00EC57EC"/>
    <w:rsid w:val="00ED1CC4"/>
    <w:rsid w:val="00ED4415"/>
    <w:rsid w:val="00ED763B"/>
    <w:rsid w:val="00EE3B0C"/>
    <w:rsid w:val="00EE4DE9"/>
    <w:rsid w:val="00EE6B8D"/>
    <w:rsid w:val="00EF10CD"/>
    <w:rsid w:val="00F01511"/>
    <w:rsid w:val="00F1567E"/>
    <w:rsid w:val="00F25200"/>
    <w:rsid w:val="00F258AD"/>
    <w:rsid w:val="00F26CEC"/>
    <w:rsid w:val="00F27ED7"/>
    <w:rsid w:val="00F30FDA"/>
    <w:rsid w:val="00F33C21"/>
    <w:rsid w:val="00F33C43"/>
    <w:rsid w:val="00F418E7"/>
    <w:rsid w:val="00F42F61"/>
    <w:rsid w:val="00F43699"/>
    <w:rsid w:val="00F4645E"/>
    <w:rsid w:val="00F54395"/>
    <w:rsid w:val="00F56280"/>
    <w:rsid w:val="00F64E1C"/>
    <w:rsid w:val="00F671C6"/>
    <w:rsid w:val="00F67B07"/>
    <w:rsid w:val="00F67C8E"/>
    <w:rsid w:val="00F67CE1"/>
    <w:rsid w:val="00F712F8"/>
    <w:rsid w:val="00F731F6"/>
    <w:rsid w:val="00F7484A"/>
    <w:rsid w:val="00F75CE5"/>
    <w:rsid w:val="00F91B8E"/>
    <w:rsid w:val="00F92AC7"/>
    <w:rsid w:val="00F9636E"/>
    <w:rsid w:val="00F96993"/>
    <w:rsid w:val="00FA08F2"/>
    <w:rsid w:val="00FA12AA"/>
    <w:rsid w:val="00FA2D49"/>
    <w:rsid w:val="00FA5DDD"/>
    <w:rsid w:val="00FA66DA"/>
    <w:rsid w:val="00FB371E"/>
    <w:rsid w:val="00FB4249"/>
    <w:rsid w:val="00FB56E4"/>
    <w:rsid w:val="00FB5B6D"/>
    <w:rsid w:val="00FC2CD5"/>
    <w:rsid w:val="00FD1B66"/>
    <w:rsid w:val="00FE302B"/>
    <w:rsid w:val="00FE3590"/>
    <w:rsid w:val="00FE56F9"/>
    <w:rsid w:val="00FE7816"/>
    <w:rsid w:val="00FF3D7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docId w15:val="{B808A9B1-AB18-4891-B02B-ED1D8F9E0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EB0"/>
    <w:pPr>
      <w:spacing w:after="0" w:line="240" w:lineRule="auto"/>
      <w:ind w:left="0"/>
    </w:pPr>
    <w:rPr>
      <w:rFonts w:ascii="Times New Roman" w:eastAsia="Times New Roman" w:hAnsi="Times New Roman" w:cs="Times New Roman"/>
      <w:color w:val="auto"/>
      <w:sz w:val="24"/>
      <w:szCs w:val="24"/>
      <w:lang w:val="en-IN" w:eastAsia="en-GB"/>
    </w:rPr>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outlineLvl w:val="2"/>
    </w:pPr>
    <w:rPr>
      <w:rFonts w:asciiTheme="majorHAnsi" w:eastAsiaTheme="majorEastAsia" w:hAnsiTheme="majorHAnsi" w:cstheme="majorBidi"/>
    </w:rPr>
  </w:style>
  <w:style w:type="paragraph" w:styleId="Heading4">
    <w:name w:val="heading 4"/>
    <w:basedOn w:val="Normal"/>
    <w:link w:val="Heading4Char"/>
    <w:uiPriority w:val="9"/>
    <w:unhideWhenUsed/>
    <w:qFormat/>
    <w:pPr>
      <w:numPr>
        <w:ilvl w:val="3"/>
        <w:numId w:val="1"/>
      </w:numPr>
      <w:spacing w:before="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unhideWhenUsed/>
    <w:qFormat/>
    <w:pPr>
      <w:numPr>
        <w:ilvl w:val="4"/>
        <w:numId w:val="1"/>
      </w:numPr>
      <w:spacing w:before="4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imes New Roman" w:hAnsiTheme="majorHAnsi" w:cs="Times New Roman"/>
      <w:caps/>
      <w:color w:val="2E2E2E" w:themeColor="accent2"/>
      <w:spacing w:val="14"/>
      <w:sz w:val="26"/>
      <w:szCs w:val="26"/>
      <w:lang w:val="en-IN"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 w:val="24"/>
      <w:szCs w:val="26"/>
      <w:lang w:val="en-IN"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auto"/>
      <w:sz w:val="24"/>
      <w:szCs w:val="24"/>
      <w:lang w:val="en-IN"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auto"/>
      <w:spacing w:val="6"/>
      <w:sz w:val="24"/>
      <w:szCs w:val="24"/>
      <w:lang w:val="en-IN" w:eastAsia="en-GB"/>
    </w:rPr>
  </w:style>
  <w:style w:type="character" w:customStyle="1" w:styleId="Heading5Char">
    <w:name w:val="Heading 5 Char"/>
    <w:basedOn w:val="DefaultParagraphFont"/>
    <w:link w:val="Heading5"/>
    <w:uiPriority w:val="9"/>
    <w:rPr>
      <w:rFonts w:asciiTheme="majorHAnsi" w:eastAsiaTheme="majorEastAsia" w:hAnsiTheme="majorHAnsi" w:cstheme="majorBidi"/>
      <w:i/>
      <w:color w:val="2E2E2E" w:themeColor="accent2"/>
      <w:spacing w:val="6"/>
      <w:sz w:val="24"/>
      <w:szCs w:val="24"/>
      <w:lang w:val="en-IN" w:eastAsia="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sz w:val="24"/>
      <w:szCs w:val="24"/>
      <w:lang w:val="en-IN" w:eastAsia="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sz w:val="24"/>
      <w:szCs w:val="24"/>
      <w:lang w:val="en-IN"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 w:val="24"/>
      <w:szCs w:val="21"/>
      <w:lang w:val="en-IN"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 w:val="24"/>
      <w:szCs w:val="21"/>
      <w:lang w:val="en-IN" w:eastAsia="en-GB"/>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rsid w:val="004A6D4D"/>
    <w:rPr>
      <w:color w:val="58A8AD" w:themeColor="hyperlink"/>
      <w:u w:val="single"/>
    </w:rPr>
  </w:style>
  <w:style w:type="paragraph" w:styleId="NormalWeb">
    <w:name w:val="Normal (Web)"/>
    <w:basedOn w:val="Normal"/>
    <w:uiPriority w:val="99"/>
    <w:unhideWhenUsed/>
    <w:rsid w:val="00B4775C"/>
  </w:style>
  <w:style w:type="paragraph" w:styleId="HTMLPreformatted">
    <w:name w:val="HTML Preformatted"/>
    <w:basedOn w:val="Normal"/>
    <w:link w:val="HTMLPreformattedChar"/>
    <w:uiPriority w:val="99"/>
    <w:unhideWhenUsed/>
    <w:rsid w:val="00E7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70FEE"/>
    <w:rPr>
      <w:rFonts w:ascii="Courier New" w:eastAsia="Times New Roman" w:hAnsi="Courier New" w:cs="Courier New"/>
      <w:color w:val="auto"/>
      <w:sz w:val="20"/>
      <w:szCs w:val="20"/>
      <w:lang w:val="en-IN" w:eastAsia="en-GB"/>
    </w:rPr>
  </w:style>
  <w:style w:type="character" w:customStyle="1" w:styleId="com">
    <w:name w:val="com"/>
    <w:basedOn w:val="DefaultParagraphFont"/>
    <w:rsid w:val="00E70FEE"/>
  </w:style>
  <w:style w:type="character" w:customStyle="1" w:styleId="pln">
    <w:name w:val="pln"/>
    <w:basedOn w:val="DefaultParagraphFont"/>
    <w:rsid w:val="00E70FEE"/>
  </w:style>
  <w:style w:type="character" w:styleId="FollowedHyperlink">
    <w:name w:val="FollowedHyperlink"/>
    <w:basedOn w:val="DefaultParagraphFont"/>
    <w:uiPriority w:val="99"/>
    <w:semiHidden/>
    <w:unhideWhenUsed/>
    <w:rsid w:val="0035369F"/>
    <w:rPr>
      <w:color w:val="2B8073" w:themeColor="followedHyperlink"/>
      <w:u w:val="single"/>
    </w:rPr>
  </w:style>
  <w:style w:type="character" w:customStyle="1" w:styleId="kwd">
    <w:name w:val="kwd"/>
    <w:basedOn w:val="DefaultParagraphFont"/>
    <w:rsid w:val="00677A11"/>
  </w:style>
  <w:style w:type="character" w:customStyle="1" w:styleId="pun">
    <w:name w:val="pun"/>
    <w:basedOn w:val="DefaultParagraphFont"/>
    <w:rsid w:val="00677A11"/>
  </w:style>
  <w:style w:type="character" w:customStyle="1" w:styleId="lit">
    <w:name w:val="lit"/>
    <w:basedOn w:val="DefaultParagraphFont"/>
    <w:rsid w:val="00677A11"/>
  </w:style>
  <w:style w:type="character" w:customStyle="1" w:styleId="str">
    <w:name w:val="str"/>
    <w:basedOn w:val="DefaultParagraphFont"/>
    <w:rsid w:val="00112696"/>
  </w:style>
  <w:style w:type="character" w:styleId="UnresolvedMention">
    <w:name w:val="Unresolved Mention"/>
    <w:basedOn w:val="DefaultParagraphFont"/>
    <w:uiPriority w:val="99"/>
    <w:semiHidden/>
    <w:unhideWhenUsed/>
    <w:rsid w:val="00A826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902">
      <w:bodyDiv w:val="1"/>
      <w:marLeft w:val="0"/>
      <w:marRight w:val="0"/>
      <w:marTop w:val="0"/>
      <w:marBottom w:val="0"/>
      <w:divBdr>
        <w:top w:val="none" w:sz="0" w:space="0" w:color="auto"/>
        <w:left w:val="none" w:sz="0" w:space="0" w:color="auto"/>
        <w:bottom w:val="none" w:sz="0" w:space="0" w:color="auto"/>
        <w:right w:val="none" w:sz="0" w:space="0" w:color="auto"/>
      </w:divBdr>
    </w:div>
    <w:div w:id="13701302">
      <w:bodyDiv w:val="1"/>
      <w:marLeft w:val="0"/>
      <w:marRight w:val="0"/>
      <w:marTop w:val="0"/>
      <w:marBottom w:val="0"/>
      <w:divBdr>
        <w:top w:val="none" w:sz="0" w:space="0" w:color="auto"/>
        <w:left w:val="none" w:sz="0" w:space="0" w:color="auto"/>
        <w:bottom w:val="none" w:sz="0" w:space="0" w:color="auto"/>
        <w:right w:val="none" w:sz="0" w:space="0" w:color="auto"/>
      </w:divBdr>
    </w:div>
    <w:div w:id="86468243">
      <w:bodyDiv w:val="1"/>
      <w:marLeft w:val="0"/>
      <w:marRight w:val="0"/>
      <w:marTop w:val="0"/>
      <w:marBottom w:val="0"/>
      <w:divBdr>
        <w:top w:val="none" w:sz="0" w:space="0" w:color="auto"/>
        <w:left w:val="none" w:sz="0" w:space="0" w:color="auto"/>
        <w:bottom w:val="none" w:sz="0" w:space="0" w:color="auto"/>
        <w:right w:val="none" w:sz="0" w:space="0" w:color="auto"/>
      </w:divBdr>
    </w:div>
    <w:div w:id="151602684">
      <w:bodyDiv w:val="1"/>
      <w:marLeft w:val="0"/>
      <w:marRight w:val="0"/>
      <w:marTop w:val="0"/>
      <w:marBottom w:val="0"/>
      <w:divBdr>
        <w:top w:val="none" w:sz="0" w:space="0" w:color="auto"/>
        <w:left w:val="none" w:sz="0" w:space="0" w:color="auto"/>
        <w:bottom w:val="none" w:sz="0" w:space="0" w:color="auto"/>
        <w:right w:val="none" w:sz="0" w:space="0" w:color="auto"/>
      </w:divBdr>
    </w:div>
    <w:div w:id="214631670">
      <w:bodyDiv w:val="1"/>
      <w:marLeft w:val="0"/>
      <w:marRight w:val="0"/>
      <w:marTop w:val="0"/>
      <w:marBottom w:val="0"/>
      <w:divBdr>
        <w:top w:val="none" w:sz="0" w:space="0" w:color="auto"/>
        <w:left w:val="none" w:sz="0" w:space="0" w:color="auto"/>
        <w:bottom w:val="none" w:sz="0" w:space="0" w:color="auto"/>
        <w:right w:val="none" w:sz="0" w:space="0" w:color="auto"/>
      </w:divBdr>
    </w:div>
    <w:div w:id="215551790">
      <w:bodyDiv w:val="1"/>
      <w:marLeft w:val="0"/>
      <w:marRight w:val="0"/>
      <w:marTop w:val="0"/>
      <w:marBottom w:val="0"/>
      <w:divBdr>
        <w:top w:val="none" w:sz="0" w:space="0" w:color="auto"/>
        <w:left w:val="none" w:sz="0" w:space="0" w:color="auto"/>
        <w:bottom w:val="none" w:sz="0" w:space="0" w:color="auto"/>
        <w:right w:val="none" w:sz="0" w:space="0" w:color="auto"/>
      </w:divBdr>
    </w:div>
    <w:div w:id="260532488">
      <w:bodyDiv w:val="1"/>
      <w:marLeft w:val="0"/>
      <w:marRight w:val="0"/>
      <w:marTop w:val="0"/>
      <w:marBottom w:val="0"/>
      <w:divBdr>
        <w:top w:val="none" w:sz="0" w:space="0" w:color="auto"/>
        <w:left w:val="none" w:sz="0" w:space="0" w:color="auto"/>
        <w:bottom w:val="none" w:sz="0" w:space="0" w:color="auto"/>
        <w:right w:val="none" w:sz="0" w:space="0" w:color="auto"/>
      </w:divBdr>
    </w:div>
    <w:div w:id="291252118">
      <w:bodyDiv w:val="1"/>
      <w:marLeft w:val="0"/>
      <w:marRight w:val="0"/>
      <w:marTop w:val="0"/>
      <w:marBottom w:val="0"/>
      <w:divBdr>
        <w:top w:val="none" w:sz="0" w:space="0" w:color="auto"/>
        <w:left w:val="none" w:sz="0" w:space="0" w:color="auto"/>
        <w:bottom w:val="none" w:sz="0" w:space="0" w:color="auto"/>
        <w:right w:val="none" w:sz="0" w:space="0" w:color="auto"/>
      </w:divBdr>
    </w:div>
    <w:div w:id="321858009">
      <w:bodyDiv w:val="1"/>
      <w:marLeft w:val="0"/>
      <w:marRight w:val="0"/>
      <w:marTop w:val="0"/>
      <w:marBottom w:val="0"/>
      <w:divBdr>
        <w:top w:val="none" w:sz="0" w:space="0" w:color="auto"/>
        <w:left w:val="none" w:sz="0" w:space="0" w:color="auto"/>
        <w:bottom w:val="none" w:sz="0" w:space="0" w:color="auto"/>
        <w:right w:val="none" w:sz="0" w:space="0" w:color="auto"/>
      </w:divBdr>
    </w:div>
    <w:div w:id="330717456">
      <w:bodyDiv w:val="1"/>
      <w:marLeft w:val="0"/>
      <w:marRight w:val="0"/>
      <w:marTop w:val="0"/>
      <w:marBottom w:val="0"/>
      <w:divBdr>
        <w:top w:val="none" w:sz="0" w:space="0" w:color="auto"/>
        <w:left w:val="none" w:sz="0" w:space="0" w:color="auto"/>
        <w:bottom w:val="none" w:sz="0" w:space="0" w:color="auto"/>
        <w:right w:val="none" w:sz="0" w:space="0" w:color="auto"/>
      </w:divBdr>
    </w:div>
    <w:div w:id="362830103">
      <w:bodyDiv w:val="1"/>
      <w:marLeft w:val="0"/>
      <w:marRight w:val="0"/>
      <w:marTop w:val="0"/>
      <w:marBottom w:val="0"/>
      <w:divBdr>
        <w:top w:val="none" w:sz="0" w:space="0" w:color="auto"/>
        <w:left w:val="none" w:sz="0" w:space="0" w:color="auto"/>
        <w:bottom w:val="none" w:sz="0" w:space="0" w:color="auto"/>
        <w:right w:val="none" w:sz="0" w:space="0" w:color="auto"/>
      </w:divBdr>
    </w:div>
    <w:div w:id="371611610">
      <w:bodyDiv w:val="1"/>
      <w:marLeft w:val="0"/>
      <w:marRight w:val="0"/>
      <w:marTop w:val="0"/>
      <w:marBottom w:val="0"/>
      <w:divBdr>
        <w:top w:val="none" w:sz="0" w:space="0" w:color="auto"/>
        <w:left w:val="none" w:sz="0" w:space="0" w:color="auto"/>
        <w:bottom w:val="none" w:sz="0" w:space="0" w:color="auto"/>
        <w:right w:val="none" w:sz="0" w:space="0" w:color="auto"/>
      </w:divBdr>
    </w:div>
    <w:div w:id="483088648">
      <w:bodyDiv w:val="1"/>
      <w:marLeft w:val="0"/>
      <w:marRight w:val="0"/>
      <w:marTop w:val="0"/>
      <w:marBottom w:val="0"/>
      <w:divBdr>
        <w:top w:val="none" w:sz="0" w:space="0" w:color="auto"/>
        <w:left w:val="none" w:sz="0" w:space="0" w:color="auto"/>
        <w:bottom w:val="none" w:sz="0" w:space="0" w:color="auto"/>
        <w:right w:val="none" w:sz="0" w:space="0" w:color="auto"/>
      </w:divBdr>
    </w:div>
    <w:div w:id="495077057">
      <w:bodyDiv w:val="1"/>
      <w:marLeft w:val="0"/>
      <w:marRight w:val="0"/>
      <w:marTop w:val="0"/>
      <w:marBottom w:val="0"/>
      <w:divBdr>
        <w:top w:val="none" w:sz="0" w:space="0" w:color="auto"/>
        <w:left w:val="none" w:sz="0" w:space="0" w:color="auto"/>
        <w:bottom w:val="none" w:sz="0" w:space="0" w:color="auto"/>
        <w:right w:val="none" w:sz="0" w:space="0" w:color="auto"/>
      </w:divBdr>
    </w:div>
    <w:div w:id="558633641">
      <w:bodyDiv w:val="1"/>
      <w:marLeft w:val="0"/>
      <w:marRight w:val="0"/>
      <w:marTop w:val="0"/>
      <w:marBottom w:val="0"/>
      <w:divBdr>
        <w:top w:val="none" w:sz="0" w:space="0" w:color="auto"/>
        <w:left w:val="none" w:sz="0" w:space="0" w:color="auto"/>
        <w:bottom w:val="none" w:sz="0" w:space="0" w:color="auto"/>
        <w:right w:val="none" w:sz="0" w:space="0" w:color="auto"/>
      </w:divBdr>
    </w:div>
    <w:div w:id="563419022">
      <w:bodyDiv w:val="1"/>
      <w:marLeft w:val="0"/>
      <w:marRight w:val="0"/>
      <w:marTop w:val="0"/>
      <w:marBottom w:val="0"/>
      <w:divBdr>
        <w:top w:val="none" w:sz="0" w:space="0" w:color="auto"/>
        <w:left w:val="none" w:sz="0" w:space="0" w:color="auto"/>
        <w:bottom w:val="none" w:sz="0" w:space="0" w:color="auto"/>
        <w:right w:val="none" w:sz="0" w:space="0" w:color="auto"/>
      </w:divBdr>
    </w:div>
    <w:div w:id="570966139">
      <w:bodyDiv w:val="1"/>
      <w:marLeft w:val="0"/>
      <w:marRight w:val="0"/>
      <w:marTop w:val="0"/>
      <w:marBottom w:val="0"/>
      <w:divBdr>
        <w:top w:val="none" w:sz="0" w:space="0" w:color="auto"/>
        <w:left w:val="none" w:sz="0" w:space="0" w:color="auto"/>
        <w:bottom w:val="none" w:sz="0" w:space="0" w:color="auto"/>
        <w:right w:val="none" w:sz="0" w:space="0" w:color="auto"/>
      </w:divBdr>
    </w:div>
    <w:div w:id="586965926">
      <w:bodyDiv w:val="1"/>
      <w:marLeft w:val="0"/>
      <w:marRight w:val="0"/>
      <w:marTop w:val="0"/>
      <w:marBottom w:val="0"/>
      <w:divBdr>
        <w:top w:val="none" w:sz="0" w:space="0" w:color="auto"/>
        <w:left w:val="none" w:sz="0" w:space="0" w:color="auto"/>
        <w:bottom w:val="none" w:sz="0" w:space="0" w:color="auto"/>
        <w:right w:val="none" w:sz="0" w:space="0" w:color="auto"/>
      </w:divBdr>
    </w:div>
    <w:div w:id="601107304">
      <w:bodyDiv w:val="1"/>
      <w:marLeft w:val="0"/>
      <w:marRight w:val="0"/>
      <w:marTop w:val="0"/>
      <w:marBottom w:val="0"/>
      <w:divBdr>
        <w:top w:val="none" w:sz="0" w:space="0" w:color="auto"/>
        <w:left w:val="none" w:sz="0" w:space="0" w:color="auto"/>
        <w:bottom w:val="none" w:sz="0" w:space="0" w:color="auto"/>
        <w:right w:val="none" w:sz="0" w:space="0" w:color="auto"/>
      </w:divBdr>
    </w:div>
    <w:div w:id="614606387">
      <w:bodyDiv w:val="1"/>
      <w:marLeft w:val="0"/>
      <w:marRight w:val="0"/>
      <w:marTop w:val="0"/>
      <w:marBottom w:val="0"/>
      <w:divBdr>
        <w:top w:val="none" w:sz="0" w:space="0" w:color="auto"/>
        <w:left w:val="none" w:sz="0" w:space="0" w:color="auto"/>
        <w:bottom w:val="none" w:sz="0" w:space="0" w:color="auto"/>
        <w:right w:val="none" w:sz="0" w:space="0" w:color="auto"/>
      </w:divBdr>
    </w:div>
    <w:div w:id="635453516">
      <w:bodyDiv w:val="1"/>
      <w:marLeft w:val="0"/>
      <w:marRight w:val="0"/>
      <w:marTop w:val="0"/>
      <w:marBottom w:val="0"/>
      <w:divBdr>
        <w:top w:val="none" w:sz="0" w:space="0" w:color="auto"/>
        <w:left w:val="none" w:sz="0" w:space="0" w:color="auto"/>
        <w:bottom w:val="none" w:sz="0" w:space="0" w:color="auto"/>
        <w:right w:val="none" w:sz="0" w:space="0" w:color="auto"/>
      </w:divBdr>
    </w:div>
    <w:div w:id="658264233">
      <w:bodyDiv w:val="1"/>
      <w:marLeft w:val="0"/>
      <w:marRight w:val="0"/>
      <w:marTop w:val="0"/>
      <w:marBottom w:val="0"/>
      <w:divBdr>
        <w:top w:val="none" w:sz="0" w:space="0" w:color="auto"/>
        <w:left w:val="none" w:sz="0" w:space="0" w:color="auto"/>
        <w:bottom w:val="none" w:sz="0" w:space="0" w:color="auto"/>
        <w:right w:val="none" w:sz="0" w:space="0" w:color="auto"/>
      </w:divBdr>
    </w:div>
    <w:div w:id="671448385">
      <w:bodyDiv w:val="1"/>
      <w:marLeft w:val="0"/>
      <w:marRight w:val="0"/>
      <w:marTop w:val="0"/>
      <w:marBottom w:val="0"/>
      <w:divBdr>
        <w:top w:val="none" w:sz="0" w:space="0" w:color="auto"/>
        <w:left w:val="none" w:sz="0" w:space="0" w:color="auto"/>
        <w:bottom w:val="none" w:sz="0" w:space="0" w:color="auto"/>
        <w:right w:val="none" w:sz="0" w:space="0" w:color="auto"/>
      </w:divBdr>
    </w:div>
    <w:div w:id="689723307">
      <w:bodyDiv w:val="1"/>
      <w:marLeft w:val="0"/>
      <w:marRight w:val="0"/>
      <w:marTop w:val="0"/>
      <w:marBottom w:val="0"/>
      <w:divBdr>
        <w:top w:val="none" w:sz="0" w:space="0" w:color="auto"/>
        <w:left w:val="none" w:sz="0" w:space="0" w:color="auto"/>
        <w:bottom w:val="none" w:sz="0" w:space="0" w:color="auto"/>
        <w:right w:val="none" w:sz="0" w:space="0" w:color="auto"/>
      </w:divBdr>
      <w:divsChild>
        <w:div w:id="187836564">
          <w:marLeft w:val="0"/>
          <w:marRight w:val="0"/>
          <w:marTop w:val="90"/>
          <w:marBottom w:val="90"/>
          <w:divBdr>
            <w:top w:val="none" w:sz="0" w:space="0" w:color="auto"/>
            <w:left w:val="none" w:sz="0" w:space="0" w:color="auto"/>
            <w:bottom w:val="none" w:sz="0" w:space="0" w:color="auto"/>
            <w:right w:val="none" w:sz="0" w:space="0" w:color="auto"/>
          </w:divBdr>
          <w:divsChild>
            <w:div w:id="1378626920">
              <w:marLeft w:val="270"/>
              <w:marRight w:val="0"/>
              <w:marTop w:val="0"/>
              <w:marBottom w:val="0"/>
              <w:divBdr>
                <w:top w:val="none" w:sz="0" w:space="0" w:color="auto"/>
                <w:left w:val="none" w:sz="0" w:space="0" w:color="auto"/>
                <w:bottom w:val="single" w:sz="6" w:space="0" w:color="BED230"/>
                <w:right w:val="none" w:sz="0" w:space="0" w:color="auto"/>
              </w:divBdr>
            </w:div>
          </w:divsChild>
        </w:div>
        <w:div w:id="1036852994">
          <w:marLeft w:val="0"/>
          <w:marRight w:val="0"/>
          <w:marTop w:val="90"/>
          <w:marBottom w:val="90"/>
          <w:divBdr>
            <w:top w:val="none" w:sz="0" w:space="0" w:color="auto"/>
            <w:left w:val="none" w:sz="0" w:space="0" w:color="auto"/>
            <w:bottom w:val="none" w:sz="0" w:space="0" w:color="auto"/>
            <w:right w:val="none" w:sz="0" w:space="0" w:color="auto"/>
          </w:divBdr>
        </w:div>
      </w:divsChild>
    </w:div>
    <w:div w:id="761680311">
      <w:bodyDiv w:val="1"/>
      <w:marLeft w:val="0"/>
      <w:marRight w:val="0"/>
      <w:marTop w:val="0"/>
      <w:marBottom w:val="0"/>
      <w:divBdr>
        <w:top w:val="none" w:sz="0" w:space="0" w:color="auto"/>
        <w:left w:val="none" w:sz="0" w:space="0" w:color="auto"/>
        <w:bottom w:val="none" w:sz="0" w:space="0" w:color="auto"/>
        <w:right w:val="none" w:sz="0" w:space="0" w:color="auto"/>
      </w:divBdr>
    </w:div>
    <w:div w:id="788473027">
      <w:bodyDiv w:val="1"/>
      <w:marLeft w:val="0"/>
      <w:marRight w:val="0"/>
      <w:marTop w:val="0"/>
      <w:marBottom w:val="0"/>
      <w:divBdr>
        <w:top w:val="none" w:sz="0" w:space="0" w:color="auto"/>
        <w:left w:val="none" w:sz="0" w:space="0" w:color="auto"/>
        <w:bottom w:val="none" w:sz="0" w:space="0" w:color="auto"/>
        <w:right w:val="none" w:sz="0" w:space="0" w:color="auto"/>
      </w:divBdr>
    </w:div>
    <w:div w:id="929000332">
      <w:bodyDiv w:val="1"/>
      <w:marLeft w:val="0"/>
      <w:marRight w:val="0"/>
      <w:marTop w:val="0"/>
      <w:marBottom w:val="0"/>
      <w:divBdr>
        <w:top w:val="none" w:sz="0" w:space="0" w:color="auto"/>
        <w:left w:val="none" w:sz="0" w:space="0" w:color="auto"/>
        <w:bottom w:val="none" w:sz="0" w:space="0" w:color="auto"/>
        <w:right w:val="none" w:sz="0" w:space="0" w:color="auto"/>
      </w:divBdr>
    </w:div>
    <w:div w:id="950546980">
      <w:bodyDiv w:val="1"/>
      <w:marLeft w:val="0"/>
      <w:marRight w:val="0"/>
      <w:marTop w:val="0"/>
      <w:marBottom w:val="0"/>
      <w:divBdr>
        <w:top w:val="none" w:sz="0" w:space="0" w:color="auto"/>
        <w:left w:val="none" w:sz="0" w:space="0" w:color="auto"/>
        <w:bottom w:val="none" w:sz="0" w:space="0" w:color="auto"/>
        <w:right w:val="none" w:sz="0" w:space="0" w:color="auto"/>
      </w:divBdr>
    </w:div>
    <w:div w:id="976683259">
      <w:bodyDiv w:val="1"/>
      <w:marLeft w:val="0"/>
      <w:marRight w:val="0"/>
      <w:marTop w:val="0"/>
      <w:marBottom w:val="0"/>
      <w:divBdr>
        <w:top w:val="none" w:sz="0" w:space="0" w:color="auto"/>
        <w:left w:val="none" w:sz="0" w:space="0" w:color="auto"/>
        <w:bottom w:val="none" w:sz="0" w:space="0" w:color="auto"/>
        <w:right w:val="none" w:sz="0" w:space="0" w:color="auto"/>
      </w:divBdr>
    </w:div>
    <w:div w:id="1016735108">
      <w:bodyDiv w:val="1"/>
      <w:marLeft w:val="0"/>
      <w:marRight w:val="0"/>
      <w:marTop w:val="0"/>
      <w:marBottom w:val="0"/>
      <w:divBdr>
        <w:top w:val="none" w:sz="0" w:space="0" w:color="auto"/>
        <w:left w:val="none" w:sz="0" w:space="0" w:color="auto"/>
        <w:bottom w:val="none" w:sz="0" w:space="0" w:color="auto"/>
        <w:right w:val="none" w:sz="0" w:space="0" w:color="auto"/>
      </w:divBdr>
    </w:div>
    <w:div w:id="1158500029">
      <w:bodyDiv w:val="1"/>
      <w:marLeft w:val="0"/>
      <w:marRight w:val="0"/>
      <w:marTop w:val="0"/>
      <w:marBottom w:val="0"/>
      <w:divBdr>
        <w:top w:val="none" w:sz="0" w:space="0" w:color="auto"/>
        <w:left w:val="none" w:sz="0" w:space="0" w:color="auto"/>
        <w:bottom w:val="none" w:sz="0" w:space="0" w:color="auto"/>
        <w:right w:val="none" w:sz="0" w:space="0" w:color="auto"/>
      </w:divBdr>
    </w:div>
    <w:div w:id="1196886991">
      <w:bodyDiv w:val="1"/>
      <w:marLeft w:val="0"/>
      <w:marRight w:val="0"/>
      <w:marTop w:val="0"/>
      <w:marBottom w:val="0"/>
      <w:divBdr>
        <w:top w:val="none" w:sz="0" w:space="0" w:color="auto"/>
        <w:left w:val="none" w:sz="0" w:space="0" w:color="auto"/>
        <w:bottom w:val="none" w:sz="0" w:space="0" w:color="auto"/>
        <w:right w:val="none" w:sz="0" w:space="0" w:color="auto"/>
      </w:divBdr>
    </w:div>
    <w:div w:id="1278292296">
      <w:bodyDiv w:val="1"/>
      <w:marLeft w:val="0"/>
      <w:marRight w:val="0"/>
      <w:marTop w:val="0"/>
      <w:marBottom w:val="0"/>
      <w:divBdr>
        <w:top w:val="none" w:sz="0" w:space="0" w:color="auto"/>
        <w:left w:val="none" w:sz="0" w:space="0" w:color="auto"/>
        <w:bottom w:val="none" w:sz="0" w:space="0" w:color="auto"/>
        <w:right w:val="none" w:sz="0" w:space="0" w:color="auto"/>
      </w:divBdr>
    </w:div>
    <w:div w:id="1290669537">
      <w:bodyDiv w:val="1"/>
      <w:marLeft w:val="0"/>
      <w:marRight w:val="0"/>
      <w:marTop w:val="0"/>
      <w:marBottom w:val="0"/>
      <w:divBdr>
        <w:top w:val="none" w:sz="0" w:space="0" w:color="auto"/>
        <w:left w:val="none" w:sz="0" w:space="0" w:color="auto"/>
        <w:bottom w:val="none" w:sz="0" w:space="0" w:color="auto"/>
        <w:right w:val="none" w:sz="0" w:space="0" w:color="auto"/>
      </w:divBdr>
    </w:div>
    <w:div w:id="1301040018">
      <w:bodyDiv w:val="1"/>
      <w:marLeft w:val="0"/>
      <w:marRight w:val="0"/>
      <w:marTop w:val="0"/>
      <w:marBottom w:val="0"/>
      <w:divBdr>
        <w:top w:val="none" w:sz="0" w:space="0" w:color="auto"/>
        <w:left w:val="none" w:sz="0" w:space="0" w:color="auto"/>
        <w:bottom w:val="none" w:sz="0" w:space="0" w:color="auto"/>
        <w:right w:val="none" w:sz="0" w:space="0" w:color="auto"/>
      </w:divBdr>
    </w:div>
    <w:div w:id="1308125382">
      <w:bodyDiv w:val="1"/>
      <w:marLeft w:val="0"/>
      <w:marRight w:val="0"/>
      <w:marTop w:val="0"/>
      <w:marBottom w:val="0"/>
      <w:divBdr>
        <w:top w:val="none" w:sz="0" w:space="0" w:color="auto"/>
        <w:left w:val="none" w:sz="0" w:space="0" w:color="auto"/>
        <w:bottom w:val="none" w:sz="0" w:space="0" w:color="auto"/>
        <w:right w:val="none" w:sz="0" w:space="0" w:color="auto"/>
      </w:divBdr>
    </w:div>
    <w:div w:id="1320571327">
      <w:bodyDiv w:val="1"/>
      <w:marLeft w:val="0"/>
      <w:marRight w:val="0"/>
      <w:marTop w:val="0"/>
      <w:marBottom w:val="0"/>
      <w:divBdr>
        <w:top w:val="none" w:sz="0" w:space="0" w:color="auto"/>
        <w:left w:val="none" w:sz="0" w:space="0" w:color="auto"/>
        <w:bottom w:val="none" w:sz="0" w:space="0" w:color="auto"/>
        <w:right w:val="none" w:sz="0" w:space="0" w:color="auto"/>
      </w:divBdr>
    </w:div>
    <w:div w:id="1326008876">
      <w:bodyDiv w:val="1"/>
      <w:marLeft w:val="0"/>
      <w:marRight w:val="0"/>
      <w:marTop w:val="0"/>
      <w:marBottom w:val="0"/>
      <w:divBdr>
        <w:top w:val="none" w:sz="0" w:space="0" w:color="auto"/>
        <w:left w:val="none" w:sz="0" w:space="0" w:color="auto"/>
        <w:bottom w:val="none" w:sz="0" w:space="0" w:color="auto"/>
        <w:right w:val="none" w:sz="0" w:space="0" w:color="auto"/>
      </w:divBdr>
    </w:div>
    <w:div w:id="1338459471">
      <w:bodyDiv w:val="1"/>
      <w:marLeft w:val="0"/>
      <w:marRight w:val="0"/>
      <w:marTop w:val="0"/>
      <w:marBottom w:val="0"/>
      <w:divBdr>
        <w:top w:val="none" w:sz="0" w:space="0" w:color="auto"/>
        <w:left w:val="none" w:sz="0" w:space="0" w:color="auto"/>
        <w:bottom w:val="none" w:sz="0" w:space="0" w:color="auto"/>
        <w:right w:val="none" w:sz="0" w:space="0" w:color="auto"/>
      </w:divBdr>
    </w:div>
    <w:div w:id="1414856938">
      <w:bodyDiv w:val="1"/>
      <w:marLeft w:val="0"/>
      <w:marRight w:val="0"/>
      <w:marTop w:val="0"/>
      <w:marBottom w:val="0"/>
      <w:divBdr>
        <w:top w:val="none" w:sz="0" w:space="0" w:color="auto"/>
        <w:left w:val="none" w:sz="0" w:space="0" w:color="auto"/>
        <w:bottom w:val="none" w:sz="0" w:space="0" w:color="auto"/>
        <w:right w:val="none" w:sz="0" w:space="0" w:color="auto"/>
      </w:divBdr>
    </w:div>
    <w:div w:id="1464690160">
      <w:bodyDiv w:val="1"/>
      <w:marLeft w:val="0"/>
      <w:marRight w:val="0"/>
      <w:marTop w:val="0"/>
      <w:marBottom w:val="0"/>
      <w:divBdr>
        <w:top w:val="none" w:sz="0" w:space="0" w:color="auto"/>
        <w:left w:val="none" w:sz="0" w:space="0" w:color="auto"/>
        <w:bottom w:val="none" w:sz="0" w:space="0" w:color="auto"/>
        <w:right w:val="none" w:sz="0" w:space="0" w:color="auto"/>
      </w:divBdr>
      <w:divsChild>
        <w:div w:id="327052827">
          <w:marLeft w:val="0"/>
          <w:marRight w:val="0"/>
          <w:marTop w:val="90"/>
          <w:marBottom w:val="90"/>
          <w:divBdr>
            <w:top w:val="none" w:sz="0" w:space="0" w:color="auto"/>
            <w:left w:val="none" w:sz="0" w:space="0" w:color="auto"/>
            <w:bottom w:val="none" w:sz="0" w:space="0" w:color="auto"/>
            <w:right w:val="none" w:sz="0" w:space="0" w:color="auto"/>
          </w:divBdr>
          <w:divsChild>
            <w:div w:id="452402499">
              <w:marLeft w:val="270"/>
              <w:marRight w:val="0"/>
              <w:marTop w:val="0"/>
              <w:marBottom w:val="0"/>
              <w:divBdr>
                <w:top w:val="none" w:sz="0" w:space="0" w:color="auto"/>
                <w:left w:val="none" w:sz="0" w:space="0" w:color="auto"/>
                <w:bottom w:val="single" w:sz="6" w:space="0" w:color="BED230"/>
                <w:right w:val="none" w:sz="0" w:space="0" w:color="auto"/>
              </w:divBdr>
            </w:div>
          </w:divsChild>
        </w:div>
        <w:div w:id="470709852">
          <w:marLeft w:val="0"/>
          <w:marRight w:val="0"/>
          <w:marTop w:val="90"/>
          <w:marBottom w:val="90"/>
          <w:divBdr>
            <w:top w:val="none" w:sz="0" w:space="0" w:color="auto"/>
            <w:left w:val="none" w:sz="0" w:space="0" w:color="auto"/>
            <w:bottom w:val="none" w:sz="0" w:space="0" w:color="auto"/>
            <w:right w:val="none" w:sz="0" w:space="0" w:color="auto"/>
          </w:divBdr>
        </w:div>
      </w:divsChild>
    </w:div>
    <w:div w:id="1469978064">
      <w:bodyDiv w:val="1"/>
      <w:marLeft w:val="0"/>
      <w:marRight w:val="0"/>
      <w:marTop w:val="0"/>
      <w:marBottom w:val="0"/>
      <w:divBdr>
        <w:top w:val="none" w:sz="0" w:space="0" w:color="auto"/>
        <w:left w:val="none" w:sz="0" w:space="0" w:color="auto"/>
        <w:bottom w:val="none" w:sz="0" w:space="0" w:color="auto"/>
        <w:right w:val="none" w:sz="0" w:space="0" w:color="auto"/>
      </w:divBdr>
    </w:div>
    <w:div w:id="1470518252">
      <w:bodyDiv w:val="1"/>
      <w:marLeft w:val="0"/>
      <w:marRight w:val="0"/>
      <w:marTop w:val="0"/>
      <w:marBottom w:val="0"/>
      <w:divBdr>
        <w:top w:val="none" w:sz="0" w:space="0" w:color="auto"/>
        <w:left w:val="none" w:sz="0" w:space="0" w:color="auto"/>
        <w:bottom w:val="none" w:sz="0" w:space="0" w:color="auto"/>
        <w:right w:val="none" w:sz="0" w:space="0" w:color="auto"/>
      </w:divBdr>
    </w:div>
    <w:div w:id="1580024265">
      <w:bodyDiv w:val="1"/>
      <w:marLeft w:val="0"/>
      <w:marRight w:val="0"/>
      <w:marTop w:val="0"/>
      <w:marBottom w:val="0"/>
      <w:divBdr>
        <w:top w:val="none" w:sz="0" w:space="0" w:color="auto"/>
        <w:left w:val="none" w:sz="0" w:space="0" w:color="auto"/>
        <w:bottom w:val="none" w:sz="0" w:space="0" w:color="auto"/>
        <w:right w:val="none" w:sz="0" w:space="0" w:color="auto"/>
      </w:divBdr>
    </w:div>
    <w:div w:id="1622805435">
      <w:bodyDiv w:val="1"/>
      <w:marLeft w:val="0"/>
      <w:marRight w:val="0"/>
      <w:marTop w:val="0"/>
      <w:marBottom w:val="0"/>
      <w:divBdr>
        <w:top w:val="none" w:sz="0" w:space="0" w:color="auto"/>
        <w:left w:val="none" w:sz="0" w:space="0" w:color="auto"/>
        <w:bottom w:val="none" w:sz="0" w:space="0" w:color="auto"/>
        <w:right w:val="none" w:sz="0" w:space="0" w:color="auto"/>
      </w:divBdr>
    </w:div>
    <w:div w:id="1677228897">
      <w:bodyDiv w:val="1"/>
      <w:marLeft w:val="0"/>
      <w:marRight w:val="0"/>
      <w:marTop w:val="0"/>
      <w:marBottom w:val="0"/>
      <w:divBdr>
        <w:top w:val="none" w:sz="0" w:space="0" w:color="auto"/>
        <w:left w:val="none" w:sz="0" w:space="0" w:color="auto"/>
        <w:bottom w:val="none" w:sz="0" w:space="0" w:color="auto"/>
        <w:right w:val="none" w:sz="0" w:space="0" w:color="auto"/>
      </w:divBdr>
    </w:div>
    <w:div w:id="1713916524">
      <w:bodyDiv w:val="1"/>
      <w:marLeft w:val="0"/>
      <w:marRight w:val="0"/>
      <w:marTop w:val="0"/>
      <w:marBottom w:val="0"/>
      <w:divBdr>
        <w:top w:val="none" w:sz="0" w:space="0" w:color="auto"/>
        <w:left w:val="none" w:sz="0" w:space="0" w:color="auto"/>
        <w:bottom w:val="none" w:sz="0" w:space="0" w:color="auto"/>
        <w:right w:val="none" w:sz="0" w:space="0" w:color="auto"/>
      </w:divBdr>
    </w:div>
    <w:div w:id="1761943426">
      <w:bodyDiv w:val="1"/>
      <w:marLeft w:val="0"/>
      <w:marRight w:val="0"/>
      <w:marTop w:val="0"/>
      <w:marBottom w:val="0"/>
      <w:divBdr>
        <w:top w:val="none" w:sz="0" w:space="0" w:color="auto"/>
        <w:left w:val="none" w:sz="0" w:space="0" w:color="auto"/>
        <w:bottom w:val="none" w:sz="0" w:space="0" w:color="auto"/>
        <w:right w:val="none" w:sz="0" w:space="0" w:color="auto"/>
      </w:divBdr>
    </w:div>
    <w:div w:id="1785929408">
      <w:bodyDiv w:val="1"/>
      <w:marLeft w:val="0"/>
      <w:marRight w:val="0"/>
      <w:marTop w:val="0"/>
      <w:marBottom w:val="0"/>
      <w:divBdr>
        <w:top w:val="none" w:sz="0" w:space="0" w:color="auto"/>
        <w:left w:val="none" w:sz="0" w:space="0" w:color="auto"/>
        <w:bottom w:val="none" w:sz="0" w:space="0" w:color="auto"/>
        <w:right w:val="none" w:sz="0" w:space="0" w:color="auto"/>
      </w:divBdr>
    </w:div>
    <w:div w:id="1797675343">
      <w:bodyDiv w:val="1"/>
      <w:marLeft w:val="0"/>
      <w:marRight w:val="0"/>
      <w:marTop w:val="0"/>
      <w:marBottom w:val="0"/>
      <w:divBdr>
        <w:top w:val="none" w:sz="0" w:space="0" w:color="auto"/>
        <w:left w:val="none" w:sz="0" w:space="0" w:color="auto"/>
        <w:bottom w:val="none" w:sz="0" w:space="0" w:color="auto"/>
        <w:right w:val="none" w:sz="0" w:space="0" w:color="auto"/>
      </w:divBdr>
    </w:div>
    <w:div w:id="1939216800">
      <w:bodyDiv w:val="1"/>
      <w:marLeft w:val="0"/>
      <w:marRight w:val="0"/>
      <w:marTop w:val="0"/>
      <w:marBottom w:val="0"/>
      <w:divBdr>
        <w:top w:val="none" w:sz="0" w:space="0" w:color="auto"/>
        <w:left w:val="none" w:sz="0" w:space="0" w:color="auto"/>
        <w:bottom w:val="none" w:sz="0" w:space="0" w:color="auto"/>
        <w:right w:val="none" w:sz="0" w:space="0" w:color="auto"/>
      </w:divBdr>
    </w:div>
    <w:div w:id="1941330850">
      <w:bodyDiv w:val="1"/>
      <w:marLeft w:val="0"/>
      <w:marRight w:val="0"/>
      <w:marTop w:val="0"/>
      <w:marBottom w:val="0"/>
      <w:divBdr>
        <w:top w:val="none" w:sz="0" w:space="0" w:color="auto"/>
        <w:left w:val="none" w:sz="0" w:space="0" w:color="auto"/>
        <w:bottom w:val="none" w:sz="0" w:space="0" w:color="auto"/>
        <w:right w:val="none" w:sz="0" w:space="0" w:color="auto"/>
      </w:divBdr>
    </w:div>
    <w:div w:id="2018582032">
      <w:bodyDiv w:val="1"/>
      <w:marLeft w:val="0"/>
      <w:marRight w:val="0"/>
      <w:marTop w:val="0"/>
      <w:marBottom w:val="0"/>
      <w:divBdr>
        <w:top w:val="none" w:sz="0" w:space="0" w:color="auto"/>
        <w:left w:val="none" w:sz="0" w:space="0" w:color="auto"/>
        <w:bottom w:val="none" w:sz="0" w:space="0" w:color="auto"/>
        <w:right w:val="none" w:sz="0" w:space="0" w:color="auto"/>
      </w:divBdr>
    </w:div>
    <w:div w:id="2066290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eveloper.nytimes.com/docs/books-product/1/overview"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eveloper.nytimes.com/docs/books-product/1/routes/lists.json/ge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opensource.hcltechsw.com/volt-mx-docs/docs/documentation/Foundry/voltmx_appfactory_user_guide/Content/FoundryPublis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manage.hclvoltmx.com/" TargetMode="Externa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navireddy\Library\Containers\com.microsoft.Word\Data\Library\Application%20Support\Microsoft\Office\16.0\DTS\en-GB%7bD7C77CCA-5730-CA4E-8751-77A155D6A7A7%7d\%7b14A62B1A-6493-A444-B717-A1AE5BAEA087%7dtf10002082.dotx"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28F94-686C-4F35-881D-EB95ADC5B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C:\Users\pranavireddy\Library\Containers\com.microsoft.Word\Data\Library\Application Support\Microsoft\Office\16.0\DTS\en-GB{D7C77CCA-5730-CA4E-8751-77A155D6A7A7}\{14A62B1A-6493-A444-B717-A1AE5BAEA087}tf10002082.dotx</Template>
  <TotalTime>3008</TotalTime>
  <Pages>9</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CharactersWithSpaces>
  <SharedDoc>false</SharedDoc>
  <HLinks>
    <vt:vector size="18" baseType="variant">
      <vt:variant>
        <vt:i4>4194324</vt:i4>
      </vt:variant>
      <vt:variant>
        <vt:i4>9</vt:i4>
      </vt:variant>
      <vt:variant>
        <vt:i4>0</vt:i4>
      </vt:variant>
      <vt:variant>
        <vt:i4>5</vt:i4>
      </vt:variant>
      <vt:variant>
        <vt:lpwstr>https://opensource.hcltechsw.com/volt-mx-docs/docs/documentation/Iris/iris_user_guide/Content/Cloud_Build_in_VoltMX_Iris.html</vt:lpwstr>
      </vt:variant>
      <vt:variant>
        <vt:lpwstr>cloud</vt:lpwstr>
      </vt:variant>
      <vt:variant>
        <vt:i4>5439598</vt:i4>
      </vt:variant>
      <vt:variant>
        <vt:i4>6</vt:i4>
      </vt:variant>
      <vt:variant>
        <vt:i4>0</vt:i4>
      </vt:variant>
      <vt:variant>
        <vt:i4>5</vt:i4>
      </vt:variant>
      <vt:variant>
        <vt:lpwstr>https://opensource.hcltechsw.com/volt-mx-docs/docs/documentation/Iris/iris_user_guide/Content/C_UsingComponents.html</vt:lpwstr>
      </vt:variant>
      <vt:variant>
        <vt:lpwstr>add-a-component-to-a-form</vt:lpwstr>
      </vt:variant>
      <vt:variant>
        <vt:i4>1900639</vt:i4>
      </vt:variant>
      <vt:variant>
        <vt:i4>0</vt:i4>
      </vt:variant>
      <vt:variant>
        <vt:i4>0</vt:i4>
      </vt:variant>
      <vt:variant>
        <vt:i4>5</vt:i4>
      </vt:variant>
      <vt:variant>
        <vt:lpwstr>https://manage.hclvoltmx.com/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Samala Sai Charan</cp:lastModifiedBy>
  <cp:revision>95</cp:revision>
  <cp:lastPrinted>2024-02-12T16:14:00Z</cp:lastPrinted>
  <dcterms:created xsi:type="dcterms:W3CDTF">2023-03-28T03:38:00Z</dcterms:created>
  <dcterms:modified xsi:type="dcterms:W3CDTF">2024-04-22T17:02:00Z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HCLClassification">
    <vt:lpwstr>HCL_Cla5s_C0nf1dent1al</vt:lpwstr>
  </property>
  <property fmtid="{D5CDD505-2E9C-101B-9397-08002B2CF9AE}" pid="4" name="TitusGUID">
    <vt:lpwstr>726d4063-314b-4f0e-996f-6331819039a0</vt:lpwstr>
  </property>
</Properties>
</file>