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8A44" w14:textId="77777777" w:rsidR="00FA060A" w:rsidRPr="007555E6" w:rsidRDefault="00FA060A" w:rsidP="00FA060A">
      <w:pPr>
        <w:pStyle w:val="Date"/>
        <w:rPr>
          <w:rFonts w:ascii="Cambria" w:hAnsi="Cambria" w:cstheme="minorHAnsi"/>
          <w:color w:val="auto"/>
          <w:szCs w:val="28"/>
        </w:rPr>
      </w:pPr>
      <w:sdt>
        <w:sdtPr>
          <w:rPr>
            <w:rFonts w:ascii="Cambria" w:hAnsi="Cambria" w:cstheme="minorHAnsi"/>
            <w:color w:val="auto"/>
            <w:szCs w:val="28"/>
          </w:rPr>
          <w:id w:val="-348802302"/>
          <w:placeholder>
            <w:docPart w:val="CCD80D5BB6AB4A6CB4AA94BB16578920"/>
          </w:placeholder>
          <w:temporary/>
          <w:showingPlcHdr/>
          <w15:appearance w15:val="hidden"/>
        </w:sdtPr>
        <w:sdtContent>
          <w:r w:rsidRPr="007555E6">
            <w:rPr>
              <w:rFonts w:ascii="Cambria" w:hAnsi="Cambria" w:cstheme="minorHAnsi"/>
              <w:color w:val="auto"/>
              <w:szCs w:val="28"/>
              <w:lang w:val="en-GB" w:bidi="en-GB"/>
            </w:rPr>
            <w:t>Date</w:t>
          </w:r>
        </w:sdtContent>
      </w:sdt>
      <w:r w:rsidRPr="007555E6">
        <w:rPr>
          <w:rStyle w:val="normaltextrun"/>
          <w:rFonts w:ascii="Cambria" w:hAnsi="Cambria" w:cstheme="minorHAnsi"/>
          <w:color w:val="auto"/>
          <w:szCs w:val="28"/>
          <w:shd w:val="clear" w:color="auto" w:fill="FFFFFF"/>
        </w:rPr>
        <w:t> :  23-02-2024</w:t>
      </w:r>
    </w:p>
    <w:p w14:paraId="42FA1BC2" w14:textId="1E7F6A27" w:rsidR="00FA060A" w:rsidRPr="007555E6" w:rsidRDefault="00FA060A" w:rsidP="00FA060A">
      <w:pPr>
        <w:pStyle w:val="Title"/>
        <w:rPr>
          <w:rFonts w:ascii="Cambria" w:hAnsi="Cambria" w:cstheme="minorHAnsi"/>
          <w:color w:val="auto"/>
          <w:szCs w:val="54"/>
        </w:rPr>
      </w:pPr>
      <w:r>
        <w:rPr>
          <w:rFonts w:ascii="Cambria" w:hAnsi="Cambria" w:cstheme="minorHAnsi"/>
          <w:color w:val="auto"/>
          <w:szCs w:val="54"/>
        </w:rPr>
        <w:t>Positivity tips</w:t>
      </w:r>
    </w:p>
    <w:p w14:paraId="1007BF24" w14:textId="77777777" w:rsidR="00FA060A" w:rsidRPr="007555E6" w:rsidRDefault="00FA060A" w:rsidP="00FA060A">
      <w:pPr>
        <w:pStyle w:val="Title"/>
        <w:rPr>
          <w:rFonts w:ascii="Cambria" w:hAnsi="Cambria" w:cstheme="minorHAnsi"/>
          <w:color w:val="auto"/>
          <w:sz w:val="40"/>
          <w:szCs w:val="40"/>
        </w:rPr>
      </w:pPr>
      <w:r w:rsidRPr="007555E6">
        <w:rPr>
          <w:rFonts w:ascii="Cambria" w:hAnsi="Cambria" w:cstheme="minorHAnsi"/>
          <w:color w:val="auto"/>
          <w:sz w:val="40"/>
          <w:szCs w:val="40"/>
        </w:rPr>
        <w:t>version: 1.0.0</w:t>
      </w:r>
    </w:p>
    <w:p w14:paraId="143C7D81" w14:textId="77777777" w:rsidR="00FA060A" w:rsidRPr="007555E6" w:rsidRDefault="00FA060A" w:rsidP="00FA060A">
      <w:pPr>
        <w:pStyle w:val="Heading1"/>
        <w:spacing w:after="0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7555E6">
        <w:rPr>
          <w:rFonts w:ascii="Cambria" w:hAnsi="Cambria" w:cstheme="minorHAnsi"/>
          <w:b/>
          <w:bCs/>
          <w:color w:val="auto"/>
          <w:sz w:val="28"/>
          <w:szCs w:val="28"/>
        </w:rPr>
        <w:t>Overview:</w:t>
      </w:r>
    </w:p>
    <w:p w14:paraId="69CD68CA" w14:textId="160BB910" w:rsidR="00FA060A" w:rsidRPr="00FA060A" w:rsidRDefault="00FA060A" w:rsidP="00FA060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Cambria" w:eastAsia="Times New Roman" w:hAnsi="Cambria" w:cs="Arial"/>
          <w:color w:val="000000"/>
          <w:lang w:val="en-IN" w:eastAsia="en-IN"/>
        </w:rPr>
      </w:pPr>
      <w:r w:rsidRPr="00FA060A">
        <w:rPr>
          <w:rFonts w:ascii="Cambria" w:eastAsia="Times New Roman" w:hAnsi="Cambria" w:cs="Arial"/>
          <w:color w:val="000000"/>
          <w:lang w:val="en-IN" w:eastAsia="en-IN"/>
        </w:rPr>
        <w:t xml:space="preserve">Provides daily </w:t>
      </w:r>
      <w:r w:rsidRPr="00FA060A">
        <w:rPr>
          <w:rFonts w:ascii="Cambria" w:eastAsia="Times New Roman" w:hAnsi="Cambria" w:cs="Arial"/>
          <w:color w:val="000000"/>
          <w:lang w:val="en-IN" w:eastAsia="en-IN"/>
        </w:rPr>
        <w:t>motivational</w:t>
      </w:r>
      <w:r w:rsidRPr="00FA060A">
        <w:rPr>
          <w:rFonts w:ascii="Cambria" w:eastAsia="Times New Roman" w:hAnsi="Cambria" w:cs="Arial"/>
          <w:color w:val="000000"/>
          <w:lang w:val="en-IN" w:eastAsia="en-IN"/>
        </w:rPr>
        <w:t>, wellness, and inspirational quotes and tips for menta</w:t>
      </w:r>
      <w:r>
        <w:rPr>
          <w:rFonts w:ascii="Cambria" w:eastAsia="Times New Roman" w:hAnsi="Cambria" w:cs="Arial"/>
          <w:color w:val="000000"/>
          <w:lang w:val="en-IN" w:eastAsia="en-IN"/>
        </w:rPr>
        <w:t xml:space="preserve">l </w:t>
      </w:r>
      <w:r w:rsidRPr="00FA060A">
        <w:rPr>
          <w:rFonts w:ascii="Cambria" w:eastAsia="Times New Roman" w:hAnsi="Cambria" w:cs="Arial"/>
          <w:color w:val="000000"/>
          <w:lang w:val="en-IN" w:eastAsia="en-IN"/>
        </w:rPr>
        <w:t xml:space="preserve">and </w:t>
      </w:r>
      <w:r w:rsidRPr="00FA060A">
        <w:rPr>
          <w:rFonts w:ascii="Cambria" w:eastAsia="Times New Roman" w:hAnsi="Cambria" w:cs="Arial"/>
          <w:color w:val="000000"/>
          <w:lang w:val="en-IN" w:eastAsia="en-IN"/>
        </w:rPr>
        <w:t>physical</w:t>
      </w:r>
      <w:r w:rsidRPr="00FA060A">
        <w:rPr>
          <w:rFonts w:ascii="Cambria" w:eastAsia="Times New Roman" w:hAnsi="Cambria" w:cs="Arial"/>
          <w:color w:val="000000"/>
          <w:lang w:val="en-IN" w:eastAsia="en-IN"/>
        </w:rPr>
        <w:t xml:space="preserve"> </w:t>
      </w:r>
      <w:r w:rsidRPr="00FA060A">
        <w:rPr>
          <w:rFonts w:ascii="Cambria" w:eastAsia="Times New Roman" w:hAnsi="Cambria" w:cs="Arial"/>
          <w:color w:val="000000"/>
          <w:lang w:val="en-IN" w:eastAsia="en-IN"/>
        </w:rPr>
        <w:t>well-being</w:t>
      </w:r>
      <w:r>
        <w:rPr>
          <w:rFonts w:ascii="Cambria" w:eastAsia="Times New Roman" w:hAnsi="Cambria" w:cs="Arial"/>
          <w:color w:val="000000"/>
          <w:lang w:val="en-IN" w:eastAsia="en-IN"/>
        </w:rPr>
        <w:t>.</w:t>
      </w:r>
    </w:p>
    <w:p w14:paraId="083A0473" w14:textId="77777777" w:rsidR="00FA060A" w:rsidRPr="00FA060A" w:rsidRDefault="00FA060A" w:rsidP="00FA060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Cambria" w:eastAsia="Times New Roman" w:hAnsi="Cambria" w:cs="Arial"/>
          <w:color w:val="000000"/>
          <w:lang w:val="en-IN" w:eastAsia="en-IN"/>
        </w:rPr>
      </w:pPr>
      <w:r w:rsidRPr="00FA060A">
        <w:rPr>
          <w:rFonts w:ascii="Cambria" w:eastAsia="Times New Roman" w:hAnsi="Cambria" w:cs="Arial"/>
          <w:color w:val="000000"/>
          <w:lang w:val="en-IN" w:eastAsia="en-IN"/>
        </w:rPr>
        <w:t>Use this api to obtain the follow data:</w:t>
      </w:r>
    </w:p>
    <w:p w14:paraId="34C954F1" w14:textId="216C0BE1" w:rsidR="00FA060A" w:rsidRPr="00FA060A" w:rsidRDefault="00FA060A" w:rsidP="00FA060A">
      <w:pPr>
        <w:numPr>
          <w:ilvl w:val="0"/>
          <w:numId w:val="28"/>
        </w:numPr>
        <w:shd w:val="clear" w:color="auto" w:fill="FFFFFF"/>
        <w:tabs>
          <w:tab w:val="clear" w:pos="720"/>
          <w:tab w:val="num" w:pos="1080"/>
        </w:tabs>
        <w:spacing w:after="0" w:line="300" w:lineRule="atLeast"/>
        <w:ind w:left="1080"/>
        <w:jc w:val="both"/>
        <w:rPr>
          <w:rFonts w:ascii="Cambria" w:eastAsia="Times New Roman" w:hAnsi="Cambria" w:cs="Arial"/>
          <w:color w:val="000000"/>
          <w:lang w:val="en-IN" w:eastAsia="en-IN"/>
        </w:rPr>
      </w:pPr>
      <w:r w:rsidRPr="00FA060A">
        <w:rPr>
          <w:rFonts w:ascii="Cambria" w:eastAsia="Times New Roman" w:hAnsi="Cambria" w:cs="Arial"/>
          <w:color w:val="000000"/>
          <w:lang w:val="en-IN" w:eastAsia="en-IN"/>
        </w:rPr>
        <w:t xml:space="preserve">random </w:t>
      </w:r>
      <w:r>
        <w:rPr>
          <w:rFonts w:ascii="Cambria" w:eastAsia="Times New Roman" w:hAnsi="Cambria" w:cs="Arial"/>
          <w:color w:val="000000"/>
          <w:lang w:val="en-IN" w:eastAsia="en-IN"/>
        </w:rPr>
        <w:t xml:space="preserve">inspirational </w:t>
      </w:r>
      <w:r w:rsidRPr="00FA060A">
        <w:rPr>
          <w:rFonts w:ascii="Cambria" w:eastAsia="Times New Roman" w:hAnsi="Cambria" w:cs="Arial"/>
          <w:color w:val="000000"/>
          <w:lang w:val="en-IN" w:eastAsia="en-IN"/>
        </w:rPr>
        <w:t>/</w:t>
      </w:r>
      <w:r w:rsidR="00EF7682">
        <w:rPr>
          <w:rFonts w:ascii="Cambria" w:eastAsia="Times New Roman" w:hAnsi="Cambria" w:cs="Arial"/>
          <w:color w:val="000000"/>
          <w:lang w:val="en-IN" w:eastAsia="en-IN"/>
        </w:rPr>
        <w:t xml:space="preserve"> </w:t>
      </w:r>
      <w:r w:rsidRPr="00FA060A">
        <w:rPr>
          <w:rFonts w:ascii="Cambria" w:eastAsia="Times New Roman" w:hAnsi="Cambria" w:cs="Arial"/>
          <w:color w:val="000000"/>
          <w:lang w:val="en-IN" w:eastAsia="en-IN"/>
        </w:rPr>
        <w:t>positive quote to be integrated however you want.</w:t>
      </w:r>
    </w:p>
    <w:p w14:paraId="2ACC7EFD" w14:textId="29CE6D2C" w:rsidR="00FA060A" w:rsidRPr="00FA060A" w:rsidRDefault="00FA060A" w:rsidP="00FA060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Cambria" w:eastAsia="Times New Roman" w:hAnsi="Cambria" w:cs="Arial"/>
          <w:color w:val="000000"/>
          <w:lang w:val="en-IN" w:eastAsia="en-IN"/>
        </w:rPr>
      </w:pPr>
      <w:r w:rsidRPr="00FA060A">
        <w:rPr>
          <w:rFonts w:ascii="Cambria" w:eastAsia="Times New Roman" w:hAnsi="Cambria" w:cs="Arial"/>
          <w:color w:val="000000"/>
          <w:lang w:val="en-IN" w:eastAsia="en-IN"/>
        </w:rPr>
        <w:t>-random daily wellness tip to improve and/or ma</w:t>
      </w:r>
      <w:r>
        <w:rPr>
          <w:rFonts w:ascii="Cambria" w:eastAsia="Times New Roman" w:hAnsi="Cambria" w:cs="Arial"/>
          <w:color w:val="000000"/>
          <w:lang w:val="en-IN" w:eastAsia="en-IN"/>
        </w:rPr>
        <w:t>in</w:t>
      </w:r>
      <w:r w:rsidRPr="00FA060A">
        <w:rPr>
          <w:rFonts w:ascii="Cambria" w:eastAsia="Times New Roman" w:hAnsi="Cambria" w:cs="Arial"/>
          <w:color w:val="000000"/>
          <w:lang w:val="en-IN" w:eastAsia="en-IN"/>
        </w:rPr>
        <w:t>tain yourself both physically and mentally.</w:t>
      </w:r>
    </w:p>
    <w:p w14:paraId="023076CC" w14:textId="77777777" w:rsidR="00FA060A" w:rsidRPr="00FA060A" w:rsidRDefault="00FA060A" w:rsidP="00FA060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Cambria" w:eastAsia="Times New Roman" w:hAnsi="Cambria" w:cs="Arial"/>
          <w:color w:val="000000"/>
          <w:lang w:val="en-IN" w:eastAsia="en-IN"/>
        </w:rPr>
      </w:pPr>
      <w:r w:rsidRPr="00FA060A">
        <w:rPr>
          <w:rFonts w:ascii="Cambria" w:eastAsia="Times New Roman" w:hAnsi="Cambria" w:cs="Arial"/>
          <w:color w:val="000000"/>
          <w:lang w:val="en-IN" w:eastAsia="en-IN"/>
        </w:rPr>
        <w:t>-random affirmation to empower any user who reads it.</w:t>
      </w:r>
    </w:p>
    <w:p w14:paraId="08A22687" w14:textId="77777777" w:rsidR="00FA060A" w:rsidRPr="007555E6" w:rsidRDefault="00FA060A" w:rsidP="00FA060A">
      <w:pPr>
        <w:pStyle w:val="Heading1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7555E6">
        <w:rPr>
          <w:rFonts w:ascii="Cambria" w:hAnsi="Cambria" w:cstheme="minorHAnsi"/>
          <w:b/>
          <w:bCs/>
          <w:color w:val="auto"/>
          <w:sz w:val="28"/>
          <w:szCs w:val="28"/>
        </w:rPr>
        <w:t>Getting Started:</w:t>
      </w:r>
    </w:p>
    <w:p w14:paraId="4FACBAB8" w14:textId="77777777" w:rsidR="00FA060A" w:rsidRPr="007555E6" w:rsidRDefault="00FA060A" w:rsidP="00FA060A">
      <w:pPr>
        <w:rPr>
          <w:rFonts w:ascii="Cambria" w:hAnsi="Cambria"/>
          <w:b/>
          <w:bCs/>
          <w:color w:val="auto"/>
          <w:sz w:val="26"/>
          <w:szCs w:val="26"/>
        </w:rPr>
      </w:pPr>
      <w:r w:rsidRPr="007555E6">
        <w:rPr>
          <w:rFonts w:ascii="Cambria" w:hAnsi="Cambria"/>
          <w:b/>
          <w:bCs/>
          <w:color w:val="auto"/>
          <w:sz w:val="24"/>
          <w:szCs w:val="24"/>
        </w:rPr>
        <w:t xml:space="preserve">A.  </w:t>
      </w:r>
      <w:r w:rsidRPr="007555E6">
        <w:rPr>
          <w:rFonts w:ascii="Cambria" w:hAnsi="Cambria"/>
          <w:b/>
          <w:bCs/>
          <w:color w:val="auto"/>
          <w:sz w:val="26"/>
          <w:szCs w:val="26"/>
        </w:rPr>
        <w:t>Prerequisites:</w:t>
      </w:r>
    </w:p>
    <w:p w14:paraId="30840F18" w14:textId="77777777" w:rsidR="00FA060A" w:rsidRPr="007555E6" w:rsidRDefault="00FA060A" w:rsidP="00FA060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  <w:sz w:val="22"/>
          <w:szCs w:val="22"/>
        </w:rPr>
      </w:pPr>
      <w:r w:rsidRPr="007555E6">
        <w:rPr>
          <w:rStyle w:val="normaltextrun"/>
          <w:rFonts w:ascii="Cambria" w:eastAsiaTheme="majorEastAsia" w:hAnsi="Cambria" w:cstheme="minorHAnsi"/>
          <w:sz w:val="22"/>
          <w:szCs w:val="22"/>
        </w:rPr>
        <w:t xml:space="preserve">Volt Foundry </w:t>
      </w:r>
    </w:p>
    <w:p w14:paraId="5543D4EC" w14:textId="77777777" w:rsidR="00FA060A" w:rsidRPr="007555E6" w:rsidRDefault="00FA060A" w:rsidP="00FA060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 w:cstheme="minorHAnsi"/>
        </w:rPr>
      </w:pPr>
    </w:p>
    <w:p w14:paraId="264C4D55" w14:textId="77777777" w:rsidR="00FA060A" w:rsidRPr="007555E6" w:rsidRDefault="00FA060A" w:rsidP="00FA060A">
      <w:pPr>
        <w:rPr>
          <w:rFonts w:ascii="Cambria" w:hAnsi="Cambria"/>
          <w:b/>
          <w:bCs/>
          <w:color w:val="auto"/>
          <w:sz w:val="26"/>
          <w:szCs w:val="26"/>
        </w:rPr>
      </w:pPr>
      <w:r w:rsidRPr="007555E6">
        <w:rPr>
          <w:rFonts w:ascii="Cambria" w:hAnsi="Cambria"/>
          <w:b/>
          <w:bCs/>
          <w:color w:val="auto"/>
          <w:sz w:val="26"/>
          <w:szCs w:val="26"/>
        </w:rPr>
        <w:t>B. Importing the adapter:</w:t>
      </w:r>
    </w:p>
    <w:p w14:paraId="583F896C" w14:textId="77777777" w:rsidR="00FA060A" w:rsidRPr="007555E6" w:rsidRDefault="00FA060A" w:rsidP="00FA060A">
      <w:pPr>
        <w:spacing w:after="0" w:line="240" w:lineRule="auto"/>
        <w:ind w:left="630"/>
        <w:jc w:val="both"/>
        <w:textAlignment w:val="baseline"/>
        <w:rPr>
          <w:rFonts w:ascii="Cambria" w:eastAsia="Times New Roman" w:hAnsi="Cambria" w:cstheme="minorHAnsi"/>
          <w:b/>
          <w:color w:val="auto"/>
          <w:shd w:val="clear" w:color="auto" w:fill="FFFFFF"/>
          <w:lang w:eastAsia="zh-CN"/>
        </w:rPr>
      </w:pPr>
      <w:r w:rsidRPr="007555E6">
        <w:rPr>
          <w:rFonts w:ascii="Cambria" w:eastAsia="Times New Roman" w:hAnsi="Cambria" w:cstheme="minorHAnsi"/>
          <w:color w:val="auto"/>
          <w:sz w:val="24"/>
          <w:szCs w:val="24"/>
          <w:lang w:eastAsia="zh-CN"/>
        </w:rPr>
        <w:t> </w:t>
      </w:r>
      <w:r w:rsidRPr="007555E6">
        <w:rPr>
          <w:rFonts w:ascii="Cambria" w:eastAsia="Times New Roman" w:hAnsi="Cambria" w:cstheme="minorHAnsi"/>
          <w:b/>
          <w:color w:val="auto"/>
          <w:shd w:val="clear" w:color="auto" w:fill="FFFFFF"/>
          <w:lang w:eastAsia="zh-CN"/>
        </w:rPr>
        <w:t>To import the Data Adapter to Volt Foundry, do the following: </w:t>
      </w:r>
    </w:p>
    <w:p w14:paraId="1887E262" w14:textId="77777777" w:rsidR="00FA060A" w:rsidRPr="007555E6" w:rsidRDefault="00FA060A" w:rsidP="00FA060A">
      <w:pPr>
        <w:numPr>
          <w:ilvl w:val="0"/>
          <w:numId w:val="2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Sign in to the </w:t>
      </w:r>
      <w:r w:rsidRPr="007555E6">
        <w:rPr>
          <w:rFonts w:ascii="Cambria" w:hAnsi="Cambria" w:cstheme="minorHAnsi"/>
          <w:color w:val="auto"/>
        </w:rPr>
        <w:t xml:space="preserve"> </w:t>
      </w:r>
      <w:hyperlink r:id="rId5" w:tgtFrame="_blank" w:history="1">
        <w:r w:rsidRPr="007555E6">
          <w:rPr>
            <w:rStyle w:val="normaltextrun"/>
            <w:rFonts w:ascii="Cambria" w:eastAsiaTheme="majorEastAsia" w:hAnsi="Cambria" w:cstheme="minorHAnsi"/>
            <w:color w:val="auto"/>
            <w:u w:val="single"/>
            <w:shd w:val="clear" w:color="auto" w:fill="E1E3E6"/>
          </w:rPr>
          <w:t>HCL Foundry</w:t>
        </w:r>
      </w:hyperlink>
      <w:r w:rsidRPr="007555E6">
        <w:rPr>
          <w:rStyle w:val="normaltextrun"/>
          <w:rFonts w:ascii="Cambria" w:eastAsiaTheme="majorEastAsia" w:hAnsi="Cambria" w:cstheme="minorHAnsi"/>
          <w:color w:val="auto"/>
          <w:u w:val="single"/>
          <w:shd w:val="clear" w:color="auto" w:fill="E1E3E6"/>
        </w:rPr>
        <w:t>.</w:t>
      </w:r>
    </w:p>
    <w:p w14:paraId="30047D87" w14:textId="77777777" w:rsidR="00FA060A" w:rsidRPr="007555E6" w:rsidRDefault="00FA060A" w:rsidP="00FA060A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From the left navigation menu,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3750792A" w14:textId="77777777" w:rsidR="00FA060A" w:rsidRPr="007555E6" w:rsidRDefault="00FA060A" w:rsidP="00FA060A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In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7555E6">
        <w:rPr>
          <w:rFonts w:ascii="Cambria" w:eastAsia="Times New Roman" w:hAnsi="Cambria" w:cstheme="minorHAnsi"/>
          <w:color w:val="auto"/>
        </w:rPr>
        <w:t>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Custom Data Adapters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254500EC" w14:textId="77777777" w:rsidR="00FA060A" w:rsidRPr="007555E6" w:rsidRDefault="00FA060A" w:rsidP="00FA060A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1450376" wp14:editId="6E237BC0">
            <wp:extent cx="4411980" cy="1584960"/>
            <wp:effectExtent l="0" t="0" r="762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12E35" w14:textId="77777777" w:rsidR="00FA060A" w:rsidRPr="007555E6" w:rsidRDefault="00FA060A" w:rsidP="00FA060A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lastRenderedPageBreak/>
        <w:t>Click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IMPORT</w:t>
      </w:r>
      <w:r w:rsidRPr="007555E6">
        <w:rPr>
          <w:rFonts w:ascii="Cambria" w:eastAsia="Times New Roman" w:hAnsi="Cambria" w:cstheme="minorHAnsi"/>
          <w:color w:val="auto"/>
        </w:rPr>
        <w:t> to import a custom data adapter.</w:t>
      </w: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7B490645" wp14:editId="3B827E14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fldChar w:fldCharType="begin"/>
      </w: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instrText xml:space="preserve"> INCLUDEPICTURE "https://docs.kony.com/marketplace/usps/Content/Resources/Images/marketplace_import_adapter.png" \* MERGEFORMATINET </w:instrText>
      </w: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fldChar w:fldCharType="end"/>
      </w:r>
    </w:p>
    <w:p w14:paraId="5696843D" w14:textId="77777777" w:rsidR="00FA060A" w:rsidRPr="007555E6" w:rsidRDefault="00FA060A" w:rsidP="00FA060A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On the Import Data Adapter dialog box, click browser to import.</w:t>
      </w: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182B863B" wp14:editId="58C94B6A">
            <wp:extent cx="4351020" cy="2712720"/>
            <wp:effectExtent l="0" t="0" r="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C01F5" w14:textId="7EB5EE2A" w:rsidR="00FA060A" w:rsidRPr="007555E6" w:rsidRDefault="00FA060A" w:rsidP="00FA060A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Select </w:t>
      </w:r>
      <w:r w:rsidR="00EF7682">
        <w:rPr>
          <w:rFonts w:ascii="Cambria" w:hAnsi="Cambria" w:cstheme="minorHAnsi"/>
          <w:color w:val="auto"/>
          <w:shd w:val="clear" w:color="auto" w:fill="FFFFFF"/>
        </w:rPr>
        <w:t>Positivity Tips</w:t>
      </w:r>
      <w:r w:rsidRPr="007555E6">
        <w:rPr>
          <w:rFonts w:ascii="Cambria" w:eastAsia="Times New Roman" w:hAnsi="Cambria" w:cstheme="minorHAnsi"/>
          <w:color w:val="auto"/>
        </w:rPr>
        <w:t xml:space="preserve"> zip file and click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IMPORT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4FC40020" w14:textId="77777777" w:rsidR="00FA060A" w:rsidRPr="007555E6" w:rsidRDefault="00FA060A" w:rsidP="00FA060A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After you import the data adapter, Volt Foundry opens a window that shows the metadata of the data adapter.</w:t>
      </w:r>
    </w:p>
    <w:p w14:paraId="2D45A996" w14:textId="7D1B0E3C" w:rsidR="00FA060A" w:rsidRPr="007555E6" w:rsidRDefault="00FA060A" w:rsidP="00FA060A">
      <w:pPr>
        <w:spacing w:before="12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hAnsi="Cambria"/>
          <w:noProof/>
          <w:color w:val="auto"/>
          <w14:ligatures w14:val="standardContextual"/>
        </w:rPr>
        <w:t xml:space="preserve"> </w:t>
      </w:r>
      <w:r w:rsidR="004D07F2">
        <w:rPr>
          <w:noProof/>
          <w14:ligatures w14:val="standardContextual"/>
        </w:rPr>
        <w:drawing>
          <wp:inline distT="0" distB="0" distL="0" distR="0" wp14:anchorId="11FE03D1" wp14:editId="45869D6F">
            <wp:extent cx="5274945" cy="2613025"/>
            <wp:effectExtent l="0" t="0" r="1905" b="0"/>
            <wp:docPr id="171098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981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B0CA" w14:textId="77777777" w:rsidR="00FA060A" w:rsidRPr="007555E6" w:rsidRDefault="00FA060A" w:rsidP="00FA060A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After you import the data adapter, you can view it on the Custom Data Adapters page and use it to create services on Volt Foundry.</w:t>
      </w:r>
    </w:p>
    <w:p w14:paraId="4496124B" w14:textId="59071988" w:rsidR="00FA060A" w:rsidRPr="007555E6" w:rsidRDefault="004D07F2" w:rsidP="00FA060A">
      <w:pPr>
        <w:spacing w:before="195"/>
        <w:jc w:val="center"/>
        <w:rPr>
          <w:rFonts w:ascii="Cambria" w:eastAsia="Times New Roman" w:hAnsi="Cambria" w:cstheme="minorHAnsi"/>
          <w:color w:val="aut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15C2E5" wp14:editId="0F47BC22">
            <wp:extent cx="5274945" cy="1148080"/>
            <wp:effectExtent l="0" t="0" r="1905" b="0"/>
            <wp:docPr id="1295751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4C48AA13" w14:textId="77777777" w:rsidR="00FA060A" w:rsidRPr="007555E6" w:rsidRDefault="00FA060A" w:rsidP="00FA060A">
      <w:pPr>
        <w:pStyle w:val="Heading3"/>
        <w:numPr>
          <w:ilvl w:val="0"/>
          <w:numId w:val="23"/>
        </w:numPr>
        <w:ind w:left="360"/>
        <w:jc w:val="both"/>
        <w:rPr>
          <w:rFonts w:ascii="Cambria" w:hAnsi="Cambria" w:cstheme="minorHAnsi"/>
          <w:b/>
          <w:bCs/>
          <w:color w:val="auto"/>
          <w:sz w:val="26"/>
          <w:szCs w:val="26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begin"/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instrText xml:space="preserve"> HYPERLINK "javascript:void(0);" </w:instrText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separate"/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t>Creating an Integration service</w:t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end"/>
      </w:r>
    </w:p>
    <w:p w14:paraId="1AB18B26" w14:textId="77777777" w:rsidR="00FA060A" w:rsidRPr="007555E6" w:rsidRDefault="00FA060A" w:rsidP="00FA060A">
      <w:pPr>
        <w:spacing w:before="120"/>
        <w:ind w:left="7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After you import the data adapter into Volt Foundry, you can use it to create an Integration Service.</w:t>
      </w:r>
    </w:p>
    <w:p w14:paraId="2833E807" w14:textId="7EBF4BB6" w:rsidR="00FA060A" w:rsidRPr="007555E6" w:rsidRDefault="00FA060A" w:rsidP="00FA060A">
      <w:pPr>
        <w:spacing w:before="195"/>
        <w:ind w:left="7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Follow the given steps to create an Integration service using the </w:t>
      </w:r>
      <w:r w:rsidR="002F7BAE">
        <w:rPr>
          <w:rFonts w:ascii="Cambria" w:hAnsi="Cambria" w:cstheme="minorHAnsi"/>
          <w:color w:val="auto"/>
          <w:shd w:val="clear" w:color="auto" w:fill="FFFFFF"/>
        </w:rPr>
        <w:t>Positivity Tips</w:t>
      </w:r>
      <w:r w:rsidRPr="007555E6">
        <w:rPr>
          <w:rFonts w:ascii="Cambria" w:eastAsia="Times New Roman" w:hAnsi="Cambria" w:cstheme="minorHAnsi"/>
          <w:color w:val="auto"/>
        </w:rPr>
        <w:t xml:space="preserve"> Adapter:</w:t>
      </w:r>
    </w:p>
    <w:p w14:paraId="6A59295C" w14:textId="77777777" w:rsidR="00FA060A" w:rsidRPr="007555E6" w:rsidRDefault="00FA060A" w:rsidP="00FA060A">
      <w:pPr>
        <w:numPr>
          <w:ilvl w:val="0"/>
          <w:numId w:val="8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Sign in to the </w:t>
      </w:r>
      <w:hyperlink r:id="rId11" w:tgtFrame="_blank" w:history="1">
        <w:r w:rsidRPr="007555E6">
          <w:rPr>
            <w:rStyle w:val="normaltextrun"/>
            <w:rFonts w:ascii="Cambria" w:eastAsiaTheme="majorEastAsia" w:hAnsi="Cambria" w:cstheme="minorHAnsi"/>
            <w:color w:val="auto"/>
            <w:u w:val="single"/>
            <w:shd w:val="clear" w:color="auto" w:fill="E1E3E6"/>
          </w:rPr>
          <w:t>HCL Foundry</w:t>
        </w:r>
      </w:hyperlink>
      <w:r w:rsidRPr="007555E6">
        <w:rPr>
          <w:rStyle w:val="normaltextrun"/>
          <w:rFonts w:ascii="Cambria" w:eastAsiaTheme="majorEastAsia" w:hAnsi="Cambria" w:cstheme="minorHAnsi"/>
          <w:color w:val="auto"/>
          <w:u w:val="single"/>
          <w:shd w:val="clear" w:color="auto" w:fill="E1E3E6"/>
        </w:rPr>
        <w:t>.</w:t>
      </w:r>
    </w:p>
    <w:p w14:paraId="79949FEF" w14:textId="77777777" w:rsidR="00FA060A" w:rsidRPr="007555E6" w:rsidRDefault="00FA060A" w:rsidP="00FA060A">
      <w:pPr>
        <w:numPr>
          <w:ilvl w:val="0"/>
          <w:numId w:val="9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From the left navigation menu,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55C89B25" w14:textId="77777777" w:rsidR="00FA060A" w:rsidRPr="007555E6" w:rsidRDefault="00FA060A" w:rsidP="00FA060A">
      <w:pPr>
        <w:numPr>
          <w:ilvl w:val="0"/>
          <w:numId w:val="10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In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 Management</w:t>
      </w:r>
      <w:r w:rsidRPr="007555E6">
        <w:rPr>
          <w:rFonts w:ascii="Cambria" w:eastAsia="Times New Roman" w:hAnsi="Cambria" w:cstheme="minorHAnsi"/>
          <w:color w:val="auto"/>
        </w:rPr>
        <w:t>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Integration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0BF4B615" w14:textId="77777777" w:rsidR="00FA060A" w:rsidRPr="007555E6" w:rsidRDefault="00FA060A" w:rsidP="00FA060A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07794E9B" wp14:editId="53C94D26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FCB9" w14:textId="77777777" w:rsidR="00FA060A" w:rsidRPr="007555E6" w:rsidRDefault="00FA060A" w:rsidP="00FA060A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To create a new service, click the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+</w:t>
      </w:r>
      <w:r w:rsidRPr="007555E6">
        <w:rPr>
          <w:rFonts w:ascii="Cambria" w:eastAsia="Times New Roman" w:hAnsi="Cambria" w:cstheme="minorHAnsi"/>
          <w:color w:val="auto"/>
        </w:rPr>
        <w:t> button or the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CONFIGURE NEW</w:t>
      </w:r>
      <w:r w:rsidRPr="007555E6">
        <w:rPr>
          <w:rFonts w:ascii="Cambria" w:eastAsia="Times New Roman" w:hAnsi="Cambria" w:cstheme="minorHAnsi"/>
          <w:color w:val="auto"/>
        </w:rPr>
        <w:t> button.</w:t>
      </w:r>
    </w:p>
    <w:p w14:paraId="22612EC8" w14:textId="77777777" w:rsidR="00FA060A" w:rsidRPr="007555E6" w:rsidRDefault="00FA060A" w:rsidP="00FA060A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6CA19786" wp14:editId="0E3EDF07">
            <wp:extent cx="4404360" cy="1737360"/>
            <wp:effectExtent l="0" t="0" r="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C85E0" w14:textId="51360718" w:rsidR="00FA060A" w:rsidRPr="007555E6" w:rsidRDefault="00FA060A" w:rsidP="00FA060A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 xml:space="preserve">On the Service Definition tab, select the service type as </w:t>
      </w:r>
      <w:r w:rsidR="002F7BAE">
        <w:rPr>
          <w:rFonts w:ascii="Cambria" w:eastAsia="Times New Roman" w:hAnsi="Cambria" w:cstheme="minorHAnsi"/>
          <w:color w:val="auto"/>
        </w:rPr>
        <w:t>Positivity Tips</w:t>
      </w:r>
      <w:r w:rsidRPr="007555E6">
        <w:rPr>
          <w:rFonts w:ascii="Cambria" w:hAnsi="Cambria" w:cstheme="minorHAnsi"/>
          <w:color w:val="auto"/>
          <w:shd w:val="clear" w:color="auto" w:fill="FFFFFF"/>
        </w:rPr>
        <w:t xml:space="preserve"> </w:t>
      </w:r>
      <w:r w:rsidRPr="007555E6">
        <w:rPr>
          <w:rFonts w:ascii="Cambria" w:eastAsia="Times New Roman" w:hAnsi="Cambria" w:cstheme="minorHAnsi"/>
          <w:color w:val="auto"/>
        </w:rPr>
        <w:t>and click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SAVE</w:t>
      </w:r>
      <w:r w:rsidRPr="007555E6">
        <w:rPr>
          <w:rFonts w:ascii="Cambria" w:eastAsia="Times New Roman" w:hAnsi="Cambria" w:cstheme="minorHAnsi"/>
          <w:color w:val="auto"/>
        </w:rPr>
        <w:t>.</w:t>
      </w: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hAnsi="Cambria"/>
          <w:noProof/>
          <w:color w:val="auto"/>
        </w:rPr>
        <w:lastRenderedPageBreak/>
        <w:br/>
      </w:r>
      <w:r w:rsidR="002F7BAE">
        <w:rPr>
          <w:noProof/>
        </w:rPr>
        <w:drawing>
          <wp:inline distT="0" distB="0" distL="0" distR="0" wp14:anchorId="40622E04" wp14:editId="11669AB2">
            <wp:extent cx="4396740" cy="3396615"/>
            <wp:effectExtent l="0" t="0" r="3810" b="0"/>
            <wp:docPr id="55467110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71103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5E6">
        <w:rPr>
          <w:rFonts w:ascii="Cambria" w:hAnsi="Cambria"/>
          <w:noProof/>
          <w:color w:val="auto"/>
        </w:rPr>
        <w:t xml:space="preserve"> </w:t>
      </w:r>
    </w:p>
    <w:p w14:paraId="63B8A655" w14:textId="77777777" w:rsidR="00FA060A" w:rsidRPr="007555E6" w:rsidRDefault="00FA060A" w:rsidP="00FA060A">
      <w:p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Alternatively, you can also create a Foundry app and create an Integration service inside it.</w:t>
      </w:r>
    </w:p>
    <w:p w14:paraId="3DD2016A" w14:textId="77777777" w:rsidR="00FA060A" w:rsidRPr="007555E6" w:rsidRDefault="00FA060A" w:rsidP="00FA060A">
      <w:pPr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0E90D12D" wp14:editId="64B56AA9">
            <wp:extent cx="205740" cy="137160"/>
            <wp:effectExtent l="0" t="0" r="0" b="0"/>
            <wp:docPr id="1130051471" name="Picture 1" descr="Ope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Executing"/>
      <w:bookmarkEnd w:id="1"/>
      <w:r w:rsidRPr="007555E6">
        <w:rPr>
          <w:rStyle w:val="mcdropdownhead"/>
          <w:rFonts w:ascii="Cambria" w:hAnsi="Cambria" w:cstheme="minorHAnsi"/>
          <w:b/>
          <w:bCs/>
          <w:color w:val="auto"/>
          <w:sz w:val="26"/>
          <w:szCs w:val="26"/>
        </w:rPr>
        <w:t xml:space="preserve">D. </w:t>
      </w:r>
      <w:hyperlink r:id="rId17" w:history="1">
        <w:r w:rsidRPr="007555E6">
          <w:rPr>
            <w:rStyle w:val="drop"/>
            <w:rFonts w:ascii="Cambria" w:hAnsi="Cambria" w:cstheme="minorHAnsi"/>
            <w:b/>
            <w:bCs/>
            <w:color w:val="auto"/>
            <w:sz w:val="26"/>
            <w:szCs w:val="26"/>
          </w:rPr>
          <w:t>Creating and Executing operations</w:t>
        </w:r>
      </w:hyperlink>
      <w:r w:rsidRPr="007555E6">
        <w:rPr>
          <w:rFonts w:ascii="Cambria" w:hAnsi="Cambria" w:cstheme="minorHAnsi"/>
          <w:color w:val="auto"/>
          <w:sz w:val="24"/>
          <w:szCs w:val="24"/>
        </w:rPr>
        <w:t xml:space="preserve"> </w:t>
      </w:r>
    </w:p>
    <w:p w14:paraId="3C8D26FC" w14:textId="77777777" w:rsidR="00FA060A" w:rsidRPr="007555E6" w:rsidRDefault="00FA060A" w:rsidP="00FA060A">
      <w:pPr>
        <w:pStyle w:val="NormalWeb"/>
        <w:spacing w:before="120"/>
        <w:ind w:left="1080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7555E6">
        <w:rPr>
          <w:rFonts w:ascii="Cambria" w:hAnsi="Cambria" w:cstheme="minorHAnsi"/>
          <w:color w:val="auto"/>
          <w:sz w:val="22"/>
          <w:szCs w:val="22"/>
        </w:rPr>
        <w:t>After you create an integration service, you can create and execute operations using the service.</w:t>
      </w:r>
    </w:p>
    <w:p w14:paraId="0E1D6578" w14:textId="77777777" w:rsidR="00FA060A" w:rsidRPr="007555E6" w:rsidRDefault="00FA060A" w:rsidP="00FA060A">
      <w:pPr>
        <w:pStyle w:val="Heading4"/>
        <w:spacing w:before="240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 xml:space="preserve">Creating an </w:t>
      </w:r>
      <w:proofErr w:type="gramStart"/>
      <w:r w:rsidRPr="007555E6">
        <w:rPr>
          <w:rFonts w:ascii="Cambria" w:hAnsi="Cambria" w:cstheme="minorHAnsi"/>
          <w:color w:val="auto"/>
        </w:rPr>
        <w:t>Operation</w:t>
      </w:r>
      <w:proofErr w:type="gramEnd"/>
    </w:p>
    <w:p w14:paraId="18CA70DB" w14:textId="77777777" w:rsidR="00FA060A" w:rsidRPr="007555E6" w:rsidRDefault="00FA060A" w:rsidP="00FA060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In </w:t>
      </w:r>
      <w:r w:rsidRPr="007555E6">
        <w:rPr>
          <w:rFonts w:ascii="Cambria" w:hAnsi="Cambria" w:cstheme="minorHAnsi"/>
          <w:b/>
          <w:bCs/>
          <w:color w:val="auto"/>
        </w:rPr>
        <w:t>API Management/Foundry app you created</w:t>
      </w:r>
      <w:r w:rsidRPr="007555E6">
        <w:rPr>
          <w:rFonts w:ascii="Cambria" w:hAnsi="Cambria" w:cstheme="minorHAnsi"/>
          <w:color w:val="auto"/>
        </w:rPr>
        <w:t>, in the </w:t>
      </w:r>
      <w:r w:rsidRPr="007555E6">
        <w:rPr>
          <w:rFonts w:ascii="Cambria" w:hAnsi="Cambria" w:cstheme="minorHAnsi"/>
          <w:b/>
          <w:bCs/>
          <w:color w:val="auto"/>
        </w:rPr>
        <w:t>Integration</w:t>
      </w:r>
      <w:r w:rsidRPr="007555E6">
        <w:rPr>
          <w:rFonts w:ascii="Cambria" w:hAnsi="Cambria" w:cstheme="minorHAnsi"/>
          <w:color w:val="auto"/>
        </w:rPr>
        <w:t> section, select the service that you created.</w:t>
      </w:r>
    </w:p>
    <w:p w14:paraId="2958473E" w14:textId="77777777" w:rsidR="00FA060A" w:rsidRPr="007555E6" w:rsidRDefault="00FA060A" w:rsidP="00FA060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After you select the service, navigate to the </w:t>
      </w:r>
      <w:r w:rsidRPr="007555E6">
        <w:rPr>
          <w:rFonts w:ascii="Cambria" w:hAnsi="Cambria" w:cstheme="minorHAnsi"/>
          <w:b/>
          <w:bCs/>
          <w:color w:val="auto"/>
        </w:rPr>
        <w:t>Operation List</w:t>
      </w:r>
      <w:r w:rsidRPr="007555E6">
        <w:rPr>
          <w:rFonts w:ascii="Cambria" w:hAnsi="Cambria" w:cstheme="minorHAnsi"/>
          <w:color w:val="auto"/>
        </w:rPr>
        <w:t> tab.</w:t>
      </w:r>
    </w:p>
    <w:p w14:paraId="3AB1EC84" w14:textId="77777777" w:rsidR="00FA060A" w:rsidRPr="007555E6" w:rsidRDefault="00FA060A" w:rsidP="00FA060A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br/>
      </w:r>
      <w:r w:rsidRPr="007555E6">
        <w:rPr>
          <w:rFonts w:ascii="Cambria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1EC9C1E5" wp14:editId="3D202244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595F" w14:textId="77777777" w:rsidR="00FA060A" w:rsidRPr="007555E6" w:rsidRDefault="00FA060A" w:rsidP="00FA060A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52306E0C" w14:textId="77777777" w:rsidR="00FA060A" w:rsidRPr="007555E6" w:rsidRDefault="00FA060A" w:rsidP="00FA060A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26FAA8B7" w14:textId="77777777" w:rsidR="00FA060A" w:rsidRPr="007555E6" w:rsidRDefault="00FA060A" w:rsidP="00FA060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From the drop-down list, select an operation that you want to execute, and click </w:t>
      </w:r>
      <w:r w:rsidRPr="007555E6">
        <w:rPr>
          <w:rFonts w:ascii="Cambria" w:hAnsi="Cambria" w:cstheme="minorHAnsi"/>
          <w:b/>
          <w:bCs/>
          <w:color w:val="auto"/>
        </w:rPr>
        <w:t>ADD OPERATION</w:t>
      </w:r>
      <w:r w:rsidRPr="007555E6">
        <w:rPr>
          <w:rFonts w:ascii="Cambria" w:hAnsi="Cambria" w:cstheme="minorHAnsi"/>
          <w:color w:val="auto"/>
        </w:rPr>
        <w:t>.</w:t>
      </w:r>
    </w:p>
    <w:p w14:paraId="79272C99" w14:textId="4A4E5B48" w:rsidR="00FA060A" w:rsidRPr="007555E6" w:rsidRDefault="00FA060A" w:rsidP="00FA060A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br/>
      </w:r>
      <w:r w:rsidR="002F7BAE">
        <w:rPr>
          <w:noProof/>
          <w14:ligatures w14:val="standardContextual"/>
        </w:rPr>
        <w:drawing>
          <wp:inline distT="0" distB="0" distL="0" distR="0" wp14:anchorId="3B10B911" wp14:editId="6F42661F">
            <wp:extent cx="5274945" cy="2167255"/>
            <wp:effectExtent l="0" t="0" r="1905" b="4445"/>
            <wp:docPr id="811503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0331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6EBA8" w14:textId="77777777" w:rsidR="00FA060A" w:rsidRPr="007555E6" w:rsidRDefault="00FA060A" w:rsidP="00FA060A">
      <w:pPr>
        <w:pStyle w:val="Heading4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 xml:space="preserve">Executing an </w:t>
      </w:r>
      <w:proofErr w:type="gramStart"/>
      <w:r w:rsidRPr="007555E6">
        <w:rPr>
          <w:rFonts w:ascii="Cambria" w:hAnsi="Cambria" w:cstheme="minorHAnsi"/>
          <w:color w:val="auto"/>
        </w:rPr>
        <w:t>Operation</w:t>
      </w:r>
      <w:proofErr w:type="gramEnd"/>
    </w:p>
    <w:p w14:paraId="2BEB7276" w14:textId="77777777" w:rsidR="00FA060A" w:rsidRPr="007555E6" w:rsidRDefault="00FA060A" w:rsidP="00FA060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From the </w:t>
      </w:r>
      <w:r w:rsidRPr="007555E6">
        <w:rPr>
          <w:rFonts w:ascii="Cambria" w:hAnsi="Cambria" w:cstheme="minorHAnsi"/>
          <w:b/>
          <w:bCs/>
          <w:color w:val="auto"/>
        </w:rPr>
        <w:t>Operations List</w:t>
      </w:r>
      <w:r w:rsidRPr="007555E6">
        <w:rPr>
          <w:rFonts w:ascii="Cambria" w:hAnsi="Cambria" w:cstheme="minorHAnsi"/>
          <w:color w:val="auto"/>
        </w:rPr>
        <w:t> tab, in the </w:t>
      </w:r>
      <w:r w:rsidRPr="007555E6">
        <w:rPr>
          <w:rFonts w:ascii="Cambria" w:hAnsi="Cambria" w:cstheme="minorHAnsi"/>
          <w:b/>
          <w:bCs/>
          <w:color w:val="auto"/>
        </w:rPr>
        <w:t>Configured Operations</w:t>
      </w:r>
      <w:r w:rsidRPr="007555E6">
        <w:rPr>
          <w:rFonts w:ascii="Cambria" w:hAnsi="Cambria" w:cstheme="minorHAnsi"/>
          <w:color w:val="auto"/>
        </w:rPr>
        <w:t> section, select the operation you want to execute.</w:t>
      </w:r>
    </w:p>
    <w:p w14:paraId="0292D809" w14:textId="1D1CFADC" w:rsidR="00FA060A" w:rsidRPr="007555E6" w:rsidRDefault="002F7BAE" w:rsidP="00FA060A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bookmarkStart w:id="2" w:name="Enter"/>
      <w:bookmarkEnd w:id="2"/>
      <w:r>
        <w:rPr>
          <w:noProof/>
          <w14:ligatures w14:val="standardContextual"/>
        </w:rPr>
        <w:drawing>
          <wp:inline distT="0" distB="0" distL="0" distR="0" wp14:anchorId="7BD093CC" wp14:editId="5C1C7914">
            <wp:extent cx="5274945" cy="1607820"/>
            <wp:effectExtent l="0" t="0" r="1905" b="0"/>
            <wp:docPr id="7176235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23511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8977" w14:textId="3D62B9DA" w:rsidR="00FA060A" w:rsidRPr="007555E6" w:rsidRDefault="00FA060A" w:rsidP="00FA060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On the Operation Page, in the Request Input tab, enter a TEST VALUE for all the fields in header.</w:t>
      </w:r>
    </w:p>
    <w:p w14:paraId="1C847CEA" w14:textId="35D3B6E0" w:rsidR="00FA060A" w:rsidRPr="007555E6" w:rsidRDefault="002F7BAE" w:rsidP="00FA060A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61B8F36" wp14:editId="757FF5A8">
            <wp:extent cx="5274945" cy="2301240"/>
            <wp:effectExtent l="0" t="0" r="1905" b="3810"/>
            <wp:docPr id="1370379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7939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60A" w:rsidRPr="007555E6">
        <w:rPr>
          <w:rFonts w:ascii="Cambria" w:hAnsi="Cambria" w:cstheme="minorHAnsi"/>
          <w:color w:val="auto"/>
          <w:sz w:val="24"/>
          <w:szCs w:val="24"/>
        </w:rPr>
        <w:br/>
      </w:r>
    </w:p>
    <w:p w14:paraId="25E58450" w14:textId="124D5BEA" w:rsidR="00FA060A" w:rsidRPr="007555E6" w:rsidRDefault="00FA060A" w:rsidP="00FA06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</w:rPr>
        <w:lastRenderedPageBreak/>
        <w:t>Select a run-time environment and click </w:t>
      </w:r>
      <w:r w:rsidRPr="007555E6">
        <w:rPr>
          <w:rFonts w:ascii="Cambria" w:hAnsi="Cambria" w:cstheme="minorHAnsi"/>
          <w:b/>
          <w:bCs/>
          <w:color w:val="auto"/>
        </w:rPr>
        <w:t>Save and Fetch Response</w:t>
      </w:r>
      <w:r w:rsidRPr="007555E6">
        <w:rPr>
          <w:rFonts w:ascii="Cambria" w:hAnsi="Cambria" w:cstheme="minorHAnsi"/>
          <w:color w:val="auto"/>
        </w:rPr>
        <w:t> to get a response based on your inputs.</w:t>
      </w:r>
      <w:r w:rsidRPr="007555E6">
        <w:rPr>
          <w:rFonts w:ascii="Cambria" w:hAnsi="Cambria" w:cstheme="minorHAnsi"/>
          <w:color w:val="auto"/>
        </w:rPr>
        <w:br/>
      </w:r>
      <w:r w:rsidRPr="007555E6">
        <w:rPr>
          <w:rFonts w:ascii="Cambria" w:hAnsi="Cambria"/>
          <w:noProof/>
          <w:color w:val="auto"/>
          <w14:ligatures w14:val="standardContextual"/>
        </w:rPr>
        <w:br/>
      </w:r>
      <w:r w:rsidR="007B44AE">
        <w:rPr>
          <w:noProof/>
          <w14:ligatures w14:val="standardContextual"/>
        </w:rPr>
        <w:drawing>
          <wp:inline distT="0" distB="0" distL="0" distR="0" wp14:anchorId="3CCBD3EF" wp14:editId="3DE22A9F">
            <wp:extent cx="5274945" cy="1310640"/>
            <wp:effectExtent l="0" t="0" r="1905" b="3810"/>
            <wp:docPr id="432884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8446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1C32E" w14:textId="77777777" w:rsidR="00FA060A" w:rsidRPr="007555E6" w:rsidRDefault="00FA060A" w:rsidP="00FA060A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5179BEE9" w14:textId="77777777" w:rsidR="00FA060A" w:rsidRPr="007555E6" w:rsidRDefault="00FA060A" w:rsidP="00FA060A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 w:val="26"/>
        </w:rPr>
      </w:pPr>
      <w:r w:rsidRPr="007555E6">
        <w:rPr>
          <w:rFonts w:ascii="Cambria" w:hAnsi="Cambria"/>
          <w:b/>
          <w:bCs/>
          <w:color w:val="auto"/>
          <w:sz w:val="26"/>
        </w:rPr>
        <w:t>E</w:t>
      </w:r>
      <w:r w:rsidRPr="007555E6">
        <w:rPr>
          <w:rFonts w:ascii="Cambria" w:hAnsi="Cambria"/>
          <w:color w:val="auto"/>
          <w:sz w:val="26"/>
        </w:rPr>
        <w:t xml:space="preserve">. </w:t>
      </w:r>
      <w:hyperlink r:id="rId23" w:history="1">
        <w:r w:rsidRPr="007555E6">
          <w:rPr>
            <w:rFonts w:ascii="Cambria" w:hAnsi="Cambria" w:cstheme="minorHAnsi"/>
            <w:b/>
            <w:bCs/>
            <w:color w:val="auto"/>
            <w:sz w:val="26"/>
          </w:rPr>
          <w:t>Publishing your application</w:t>
        </w:r>
      </w:hyperlink>
    </w:p>
    <w:p w14:paraId="469DCC95" w14:textId="77777777" w:rsidR="00FA060A" w:rsidRPr="007555E6" w:rsidRDefault="00FA060A" w:rsidP="00FA060A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2EBE4519" w14:textId="77777777" w:rsidR="00FA060A" w:rsidRPr="007555E6" w:rsidRDefault="00FA060A" w:rsidP="00FA060A">
      <w:pPr>
        <w:pStyle w:val="Heading1"/>
        <w:spacing w:before="0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7555E6">
        <w:rPr>
          <w:rFonts w:ascii="Cambria" w:hAnsi="Cambria" w:cstheme="minorHAnsi"/>
          <w:b/>
          <w:bCs/>
          <w:color w:val="auto"/>
          <w:sz w:val="28"/>
          <w:szCs w:val="28"/>
        </w:rPr>
        <w:t>References</w:t>
      </w:r>
    </w:p>
    <w:p w14:paraId="546DA92C" w14:textId="77777777" w:rsidR="00FA060A" w:rsidRPr="007555E6" w:rsidRDefault="00FA060A" w:rsidP="00FA060A">
      <w:pPr>
        <w:pStyle w:val="Heading2"/>
        <w:numPr>
          <w:ilvl w:val="0"/>
          <w:numId w:val="0"/>
        </w:numPr>
        <w:ind w:left="720"/>
        <w:rPr>
          <w:rFonts w:ascii="Cambria" w:hAnsi="Cambria" w:cstheme="minorHAnsi"/>
          <w:color w:val="auto"/>
          <w:szCs w:val="22"/>
        </w:rPr>
      </w:pPr>
      <w:r w:rsidRPr="007555E6">
        <w:rPr>
          <w:rFonts w:ascii="Cambria" w:hAnsi="Cambria" w:cstheme="minorHAnsi"/>
          <w:color w:val="auto"/>
          <w:szCs w:val="22"/>
        </w:rPr>
        <w:t>Endpoint Documentation</w:t>
      </w:r>
    </w:p>
    <w:p w14:paraId="0DFFD5B4" w14:textId="1D84D3A8" w:rsidR="00FA060A" w:rsidRPr="007B44AE" w:rsidRDefault="00FA060A" w:rsidP="00FA060A">
      <w:pPr>
        <w:pStyle w:val="Heading2"/>
        <w:numPr>
          <w:ilvl w:val="0"/>
          <w:numId w:val="0"/>
        </w:numPr>
        <w:ind w:left="720"/>
        <w:rPr>
          <w:rStyle w:val="Hyperlink"/>
          <w:rFonts w:ascii="Cambria" w:hAnsi="Cambria"/>
          <w:color w:val="auto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Reference Link:</w:t>
      </w:r>
      <w:r w:rsidRPr="007555E6">
        <w:rPr>
          <w:rFonts w:ascii="Cambria" w:hAnsi="Cambria" w:cstheme="minorHAnsi"/>
          <w:color w:val="auto"/>
          <w:szCs w:val="22"/>
        </w:rPr>
        <w:t xml:space="preserve"> </w:t>
      </w:r>
      <w:hyperlink r:id="rId24" w:history="1">
        <w:r w:rsidR="007B44AE" w:rsidRPr="007B44AE">
          <w:rPr>
            <w:rStyle w:val="Hyperlink"/>
            <w:rFonts w:ascii="Cambria" w:hAnsi="Cambria"/>
            <w:color w:val="auto"/>
          </w:rPr>
          <w:t>Positivity Tips API Documentation (</w:t>
        </w:r>
        <w:proofErr w:type="spellStart"/>
        <w:r w:rsidR="007B44AE" w:rsidRPr="007B44AE">
          <w:rPr>
            <w:rStyle w:val="Hyperlink"/>
            <w:rFonts w:ascii="Cambria" w:hAnsi="Cambria"/>
            <w:color w:val="auto"/>
          </w:rPr>
          <w:t>mwcsur</w:t>
        </w:r>
        <w:proofErr w:type="spellEnd"/>
        <w:r w:rsidR="007B44AE" w:rsidRPr="007B44AE">
          <w:rPr>
            <w:rStyle w:val="Hyperlink"/>
            <w:rFonts w:ascii="Cambria" w:hAnsi="Cambria"/>
            <w:color w:val="auto"/>
          </w:rPr>
          <w:t xml:space="preserve">) | </w:t>
        </w:r>
        <w:proofErr w:type="spellStart"/>
        <w:r w:rsidR="007B44AE" w:rsidRPr="007B44AE">
          <w:rPr>
            <w:rStyle w:val="Hyperlink"/>
            <w:rFonts w:ascii="Cambria" w:hAnsi="Cambria"/>
            <w:color w:val="auto"/>
          </w:rPr>
          <w:t>RapidAPI</w:t>
        </w:r>
        <w:proofErr w:type="spellEnd"/>
      </w:hyperlink>
    </w:p>
    <w:p w14:paraId="3E7192AE" w14:textId="369ABA73" w:rsidR="00FA060A" w:rsidRPr="007B44AE" w:rsidRDefault="00FA060A" w:rsidP="00FA060A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B44AE">
        <w:rPr>
          <w:rFonts w:ascii="Cambria" w:hAnsi="Cambria" w:cstheme="minorHAnsi"/>
          <w:b/>
          <w:bCs/>
          <w:color w:val="auto"/>
          <w:sz w:val="24"/>
          <w:szCs w:val="24"/>
        </w:rPr>
        <w:t>Get</w:t>
      </w:r>
      <w:r w:rsidR="007B44AE" w:rsidRPr="007B44AE">
        <w:rPr>
          <w:rFonts w:ascii="Cambria" w:hAnsi="Cambria" w:cstheme="minorHAnsi"/>
          <w:b/>
          <w:bCs/>
          <w:color w:val="auto"/>
          <w:sz w:val="24"/>
          <w:szCs w:val="24"/>
        </w:rPr>
        <w:t xml:space="preserve"> </w:t>
      </w:r>
      <w:r w:rsidR="007B44AE" w:rsidRPr="007B44AE">
        <w:rPr>
          <w:rFonts w:ascii="Cambria" w:hAnsi="Cambria"/>
          <w:b/>
          <w:bCs/>
          <w:color w:val="000000"/>
          <w:sz w:val="24"/>
          <w:szCs w:val="24"/>
        </w:rPr>
        <w:t>an Affirmation to Empower the User</w:t>
      </w:r>
    </w:p>
    <w:p w14:paraId="2614F76D" w14:textId="56B68C96" w:rsidR="00FA060A" w:rsidRPr="007B44AE" w:rsidRDefault="00FA060A" w:rsidP="00FA060A">
      <w:pPr>
        <w:pStyle w:val="Heading2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Cambria" w:hAnsi="Cambria" w:cstheme="minorHAnsi"/>
          <w:color w:val="auto"/>
          <w:szCs w:val="22"/>
        </w:rPr>
      </w:pPr>
      <w:r w:rsidRPr="007B44AE">
        <w:rPr>
          <w:rFonts w:ascii="Cambria" w:hAnsi="Cambria" w:cstheme="minorHAnsi"/>
          <w:color w:val="auto"/>
          <w:szCs w:val="22"/>
          <w:shd w:val="clear" w:color="auto" w:fill="FFFFFF"/>
        </w:rPr>
        <w:t xml:space="preserve">This endpoint </w:t>
      </w:r>
      <w:r w:rsidR="007B44AE" w:rsidRPr="007B44AE">
        <w:rPr>
          <w:rFonts w:ascii="Lato" w:hAnsi="Lato"/>
          <w:color w:val="auto"/>
          <w:shd w:val="clear" w:color="auto" w:fill="FFFFFF"/>
        </w:rPr>
        <w:t>g</w:t>
      </w:r>
      <w:r w:rsidR="007B44AE" w:rsidRPr="007B44AE">
        <w:rPr>
          <w:rFonts w:ascii="Lato" w:hAnsi="Lato"/>
          <w:color w:val="auto"/>
          <w:shd w:val="clear" w:color="auto" w:fill="FFFFFF"/>
        </w:rPr>
        <w:t>ets a random affirmation to provide robust inner empowerment through the internalization of affirmations.</w:t>
      </w:r>
    </w:p>
    <w:p w14:paraId="0D64DEC0" w14:textId="77777777" w:rsidR="00FA060A" w:rsidRPr="007555E6" w:rsidRDefault="00FA060A" w:rsidP="00FA060A">
      <w:pPr>
        <w:pStyle w:val="Heading2"/>
        <w:numPr>
          <w:ilvl w:val="0"/>
          <w:numId w:val="21"/>
        </w:numPr>
        <w:tabs>
          <w:tab w:val="num" w:pos="360"/>
        </w:tabs>
        <w:ind w:left="360"/>
        <w:rPr>
          <w:rFonts w:ascii="Cambria" w:hAnsi="Cambria" w:cstheme="minorHAnsi"/>
          <w:color w:val="auto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Cs w:val="22"/>
          <w:shd w:val="clear" w:color="auto" w:fill="FFFFFF"/>
        </w:rPr>
        <w:t>The endpoint is available through this URL:</w:t>
      </w:r>
    </w:p>
    <w:p w14:paraId="4BA65C81" w14:textId="77777777" w:rsidR="007B44AE" w:rsidRPr="007B44AE" w:rsidRDefault="00FA060A" w:rsidP="007B44AE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4"/>
          <w:szCs w:val="24"/>
        </w:rPr>
        <w:t xml:space="preserve">                    </w:t>
      </w:r>
      <w:r w:rsidRPr="007B44AE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proofErr w:type="gramStart"/>
      <w:r w:rsidR="007B44AE" w:rsidRPr="007B44AE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https://positivity-tips.p.rapidapi.com/api/positivity/affirmation</w:t>
      </w:r>
      <w:proofErr w:type="gramEnd"/>
    </w:p>
    <w:p w14:paraId="41CCC7DE" w14:textId="77777777" w:rsidR="00FA060A" w:rsidRPr="007555E6" w:rsidRDefault="00FA060A" w:rsidP="00FA060A">
      <w:pPr>
        <w:pStyle w:val="HTMLPreformatted"/>
        <w:wordWrap w:val="0"/>
        <w:spacing w:before="120" w:after="120"/>
        <w:rPr>
          <w:rFonts w:ascii="Cambria" w:hAnsi="Cambria" w:cstheme="minorHAnsi"/>
          <w:sz w:val="24"/>
          <w:szCs w:val="24"/>
        </w:rPr>
      </w:pPr>
    </w:p>
    <w:p w14:paraId="681C703B" w14:textId="77777777" w:rsidR="00FA060A" w:rsidRPr="007555E6" w:rsidRDefault="00FA060A" w:rsidP="00FA060A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260A6672" w14:textId="77777777" w:rsidR="00FA060A" w:rsidRPr="007555E6" w:rsidRDefault="00FA060A" w:rsidP="00FA060A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2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3542"/>
        <w:gridCol w:w="1595"/>
        <w:gridCol w:w="1846"/>
      </w:tblGrid>
      <w:tr w:rsidR="00FA060A" w:rsidRPr="007555E6" w14:paraId="78184722" w14:textId="77777777" w:rsidTr="00FB5B9A">
        <w:trPr>
          <w:trHeight w:val="745"/>
        </w:trPr>
        <w:tc>
          <w:tcPr>
            <w:tcW w:w="2247" w:type="dxa"/>
            <w:shd w:val="clear" w:color="000000" w:fill="FFFFFF"/>
            <w:vAlign w:val="center"/>
            <w:hideMark/>
          </w:tcPr>
          <w:p w14:paraId="7808E32D" w14:textId="77777777" w:rsidR="00FA060A" w:rsidRPr="007555E6" w:rsidRDefault="00FA060A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42" w:type="dxa"/>
            <w:shd w:val="clear" w:color="000000" w:fill="FFFFFF"/>
            <w:vAlign w:val="center"/>
            <w:hideMark/>
          </w:tcPr>
          <w:p w14:paraId="0800254B" w14:textId="77777777" w:rsidR="00FA060A" w:rsidRPr="007555E6" w:rsidRDefault="00FA060A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08A3701D" w14:textId="77777777" w:rsidR="00FA060A" w:rsidRPr="007555E6" w:rsidRDefault="00FA060A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14:paraId="0110AF0D" w14:textId="77777777" w:rsidR="00FA060A" w:rsidRPr="007555E6" w:rsidRDefault="00FA060A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FA060A" w:rsidRPr="007555E6" w14:paraId="392321E3" w14:textId="77777777" w:rsidTr="00FB5B9A">
        <w:trPr>
          <w:trHeight w:val="906"/>
        </w:trPr>
        <w:tc>
          <w:tcPr>
            <w:tcW w:w="2247" w:type="dxa"/>
            <w:shd w:val="clear" w:color="000000" w:fill="FFFFFF"/>
            <w:vAlign w:val="center"/>
          </w:tcPr>
          <w:p w14:paraId="08FB7EE2" w14:textId="77777777" w:rsidR="00FA060A" w:rsidRPr="007555E6" w:rsidRDefault="00FA060A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333F53AF" w14:textId="77777777" w:rsidR="00FA060A" w:rsidRPr="007555E6" w:rsidRDefault="00FA060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1F7A212A" w14:textId="77777777" w:rsidR="00FA060A" w:rsidRPr="007555E6" w:rsidRDefault="00FA060A" w:rsidP="00FB5B9A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2B5711C4" w14:textId="77777777" w:rsidR="00FA060A" w:rsidRPr="007555E6" w:rsidRDefault="00FA060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465146F2" w14:textId="77777777" w:rsidR="00FA060A" w:rsidRPr="007555E6" w:rsidRDefault="00FA060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371B9B57" w14:textId="77777777" w:rsidR="00FA060A" w:rsidRPr="007555E6" w:rsidRDefault="00FA060A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FA060A" w:rsidRPr="007555E6" w14:paraId="14DF16A0" w14:textId="77777777" w:rsidTr="00FB5B9A">
        <w:trPr>
          <w:trHeight w:val="1041"/>
        </w:trPr>
        <w:tc>
          <w:tcPr>
            <w:tcW w:w="2247" w:type="dxa"/>
            <w:shd w:val="clear" w:color="000000" w:fill="FFFFFF"/>
            <w:vAlign w:val="center"/>
          </w:tcPr>
          <w:p w14:paraId="13D7CDAC" w14:textId="77777777" w:rsidR="00FA060A" w:rsidRPr="007555E6" w:rsidRDefault="00FA060A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58F9E88B" w14:textId="77777777" w:rsidR="00FA060A" w:rsidRPr="007555E6" w:rsidRDefault="00FA060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065B0B05" w14:textId="77777777" w:rsidR="00FA060A" w:rsidRPr="007555E6" w:rsidRDefault="00FA060A" w:rsidP="00FB5B9A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6DC26F38" w14:textId="77777777" w:rsidR="00FA060A" w:rsidRPr="007555E6" w:rsidRDefault="00FA060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57319E38" w14:textId="77777777" w:rsidR="00FA060A" w:rsidRPr="007555E6" w:rsidRDefault="00FA060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258FB352" w14:textId="77777777" w:rsidR="00FA060A" w:rsidRPr="007555E6" w:rsidRDefault="00FA060A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41D9516C" w14:textId="77777777" w:rsidR="00FA060A" w:rsidRDefault="00FA060A" w:rsidP="00FA060A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14E9C362" w14:textId="77777777" w:rsidR="007B44AE" w:rsidRDefault="007B44AE" w:rsidP="007B44AE">
      <w:pPr>
        <w:pStyle w:val="Heading1"/>
        <w:numPr>
          <w:ilvl w:val="0"/>
          <w:numId w:val="0"/>
        </w:numPr>
        <w:shd w:val="clear" w:color="auto" w:fill="FFFFFF"/>
        <w:spacing w:before="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6FBA35F8" w14:textId="77777777" w:rsidR="007B44AE" w:rsidRDefault="007B44AE" w:rsidP="007B44AE">
      <w:pPr>
        <w:pStyle w:val="Heading1"/>
        <w:numPr>
          <w:ilvl w:val="0"/>
          <w:numId w:val="0"/>
        </w:numPr>
        <w:shd w:val="clear" w:color="auto" w:fill="FFFFFF"/>
        <w:spacing w:before="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06325508" w14:textId="77777777" w:rsidR="007B44AE" w:rsidRPr="007555E6" w:rsidRDefault="007B44AE" w:rsidP="00FA060A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508C50BA" w14:textId="4C8451F6" w:rsidR="007B44AE" w:rsidRPr="007B44AE" w:rsidRDefault="007B44AE" w:rsidP="007B44AE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B44AE">
        <w:rPr>
          <w:rFonts w:ascii="Cambria" w:hAnsi="Cambria" w:cstheme="minorHAnsi"/>
          <w:b/>
          <w:bCs/>
          <w:color w:val="auto"/>
          <w:sz w:val="24"/>
          <w:szCs w:val="24"/>
        </w:rPr>
        <w:lastRenderedPageBreak/>
        <w:t xml:space="preserve">Get </w:t>
      </w:r>
      <w:r w:rsidRPr="007B44AE">
        <w:rPr>
          <w:rFonts w:ascii="Cambria" w:hAnsi="Cambria"/>
          <w:b/>
          <w:bCs/>
          <w:color w:val="000000"/>
          <w:sz w:val="24"/>
          <w:szCs w:val="24"/>
        </w:rPr>
        <w:t>Daily Wellness Tip</w:t>
      </w:r>
    </w:p>
    <w:p w14:paraId="3201C357" w14:textId="2A602675" w:rsidR="007B44AE" w:rsidRPr="007B44AE" w:rsidRDefault="007B44AE" w:rsidP="007B44AE">
      <w:pPr>
        <w:pStyle w:val="Heading2"/>
        <w:numPr>
          <w:ilvl w:val="0"/>
          <w:numId w:val="29"/>
        </w:numPr>
        <w:jc w:val="both"/>
        <w:rPr>
          <w:rFonts w:ascii="Cambria" w:hAnsi="Cambria" w:cstheme="minorHAnsi"/>
          <w:color w:val="auto"/>
          <w:szCs w:val="22"/>
        </w:rPr>
      </w:pPr>
      <w:r w:rsidRPr="007B44AE">
        <w:rPr>
          <w:rFonts w:ascii="Cambria" w:hAnsi="Cambria" w:cstheme="minorHAnsi"/>
          <w:color w:val="auto"/>
          <w:szCs w:val="22"/>
          <w:shd w:val="clear" w:color="auto" w:fill="FFFFFF"/>
        </w:rPr>
        <w:t xml:space="preserve">This endpoint </w:t>
      </w:r>
      <w:r w:rsidRPr="007B44AE">
        <w:rPr>
          <w:rFonts w:ascii="Lato" w:hAnsi="Lato"/>
          <w:color w:val="auto"/>
          <w:shd w:val="clear" w:color="auto" w:fill="FFFFFF"/>
        </w:rPr>
        <w:t>g</w:t>
      </w:r>
      <w:r w:rsidRPr="007B44AE">
        <w:rPr>
          <w:rFonts w:ascii="Lato" w:hAnsi="Lato"/>
          <w:color w:val="auto"/>
          <w:shd w:val="clear" w:color="auto" w:fill="FFFFFF"/>
        </w:rPr>
        <w:t>ets a daily wellness tip of advice users can follow everyday for improved general wellness both physically and mentally.</w:t>
      </w:r>
    </w:p>
    <w:p w14:paraId="08AFBD4C" w14:textId="77777777" w:rsidR="007B44AE" w:rsidRPr="007B44AE" w:rsidRDefault="007B44AE" w:rsidP="007B44AE">
      <w:pPr>
        <w:pStyle w:val="Heading2"/>
        <w:numPr>
          <w:ilvl w:val="0"/>
          <w:numId w:val="29"/>
        </w:numPr>
        <w:rPr>
          <w:rFonts w:ascii="Cambria" w:hAnsi="Cambria" w:cstheme="minorHAnsi"/>
          <w:color w:val="auto"/>
          <w:szCs w:val="22"/>
          <w:shd w:val="clear" w:color="auto" w:fill="FFFFFF"/>
        </w:rPr>
      </w:pPr>
      <w:r w:rsidRPr="007B44AE">
        <w:rPr>
          <w:rFonts w:ascii="Cambria" w:hAnsi="Cambria" w:cstheme="minorHAnsi"/>
          <w:color w:val="auto"/>
          <w:szCs w:val="22"/>
          <w:shd w:val="clear" w:color="auto" w:fill="FFFFFF"/>
        </w:rPr>
        <w:t>The endpoint is available through this URL:</w:t>
      </w:r>
    </w:p>
    <w:p w14:paraId="58FDB42C" w14:textId="4215349A" w:rsidR="007B44AE" w:rsidRPr="007B44AE" w:rsidRDefault="007B44AE" w:rsidP="007B44AE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4"/>
          <w:szCs w:val="24"/>
        </w:rPr>
        <w:t xml:space="preserve">                    </w:t>
      </w:r>
      <w:r w:rsidRPr="007B44AE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proofErr w:type="gramStart"/>
      <w:r w:rsidRPr="007B44AE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https://positivity-tips.p.rapidapi.com/api/positivity/</w:t>
      </w:r>
      <w:r>
        <w:rPr>
          <w:rStyle w:val="token"/>
          <w:rFonts w:ascii="Cambria" w:eastAsiaTheme="majorEastAsia" w:hAnsi="Cambria"/>
          <w:sz w:val="22"/>
          <w:szCs w:val="22"/>
          <w:highlight w:val="yellow"/>
        </w:rPr>
        <w:t>wel</w:t>
      </w:r>
      <w:r w:rsidRPr="007B44AE">
        <w:rPr>
          <w:rStyle w:val="token"/>
          <w:rFonts w:ascii="Cambria" w:eastAsiaTheme="majorEastAsia" w:hAnsi="Cambria"/>
          <w:sz w:val="22"/>
          <w:szCs w:val="22"/>
          <w:highlight w:val="yellow"/>
        </w:rPr>
        <w:t>l</w:t>
      </w:r>
      <w:r w:rsidRPr="007B44AE">
        <w:rPr>
          <w:rStyle w:val="token"/>
          <w:rFonts w:ascii="Cambria" w:eastAsiaTheme="majorEastAsia" w:hAnsi="Cambria"/>
          <w:sz w:val="22"/>
          <w:szCs w:val="22"/>
          <w:highlight w:val="yellow"/>
        </w:rPr>
        <w:t>n</w:t>
      </w:r>
      <w:r w:rsidRPr="007B44AE">
        <w:rPr>
          <w:rStyle w:val="token"/>
          <w:rFonts w:ascii="Cambria" w:eastAsiaTheme="majorEastAsia" w:hAnsi="Cambria"/>
          <w:sz w:val="22"/>
          <w:szCs w:val="22"/>
          <w:highlight w:val="yellow"/>
        </w:rPr>
        <w:t>ess</w:t>
      </w:r>
      <w:proofErr w:type="gramEnd"/>
    </w:p>
    <w:p w14:paraId="17F5D23B" w14:textId="77777777" w:rsidR="007B44AE" w:rsidRPr="007555E6" w:rsidRDefault="007B44AE" w:rsidP="007B44AE">
      <w:pPr>
        <w:pStyle w:val="HTMLPreformatted"/>
        <w:wordWrap w:val="0"/>
        <w:spacing w:before="120" w:after="120"/>
        <w:rPr>
          <w:rFonts w:ascii="Cambria" w:hAnsi="Cambria" w:cstheme="minorHAnsi"/>
          <w:sz w:val="24"/>
          <w:szCs w:val="24"/>
        </w:rPr>
      </w:pPr>
    </w:p>
    <w:p w14:paraId="4C8ED788" w14:textId="77777777" w:rsidR="007B44AE" w:rsidRPr="007555E6" w:rsidRDefault="007B44AE" w:rsidP="007B44AE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1EEF5BCB" w14:textId="77777777" w:rsidR="007B44AE" w:rsidRPr="007555E6" w:rsidRDefault="007B44AE" w:rsidP="007B44AE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2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3542"/>
        <w:gridCol w:w="1595"/>
        <w:gridCol w:w="1846"/>
      </w:tblGrid>
      <w:tr w:rsidR="007B44AE" w:rsidRPr="007555E6" w14:paraId="4FA66868" w14:textId="77777777" w:rsidTr="00FB5B9A">
        <w:trPr>
          <w:trHeight w:val="745"/>
        </w:trPr>
        <w:tc>
          <w:tcPr>
            <w:tcW w:w="2247" w:type="dxa"/>
            <w:shd w:val="clear" w:color="000000" w:fill="FFFFFF"/>
            <w:vAlign w:val="center"/>
            <w:hideMark/>
          </w:tcPr>
          <w:p w14:paraId="5FA136FD" w14:textId="77777777" w:rsidR="007B44AE" w:rsidRPr="007555E6" w:rsidRDefault="007B44AE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42" w:type="dxa"/>
            <w:shd w:val="clear" w:color="000000" w:fill="FFFFFF"/>
            <w:vAlign w:val="center"/>
            <w:hideMark/>
          </w:tcPr>
          <w:p w14:paraId="46C7633F" w14:textId="77777777" w:rsidR="007B44AE" w:rsidRPr="007555E6" w:rsidRDefault="007B44AE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A3751D5" w14:textId="77777777" w:rsidR="007B44AE" w:rsidRPr="007555E6" w:rsidRDefault="007B44AE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14:paraId="674B526F" w14:textId="77777777" w:rsidR="007B44AE" w:rsidRPr="007555E6" w:rsidRDefault="007B44AE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B44AE" w:rsidRPr="007555E6" w14:paraId="003696B7" w14:textId="77777777" w:rsidTr="00FB5B9A">
        <w:trPr>
          <w:trHeight w:val="906"/>
        </w:trPr>
        <w:tc>
          <w:tcPr>
            <w:tcW w:w="2247" w:type="dxa"/>
            <w:shd w:val="clear" w:color="000000" w:fill="FFFFFF"/>
            <w:vAlign w:val="center"/>
          </w:tcPr>
          <w:p w14:paraId="3E002FD4" w14:textId="77777777" w:rsidR="007B44AE" w:rsidRPr="007555E6" w:rsidRDefault="007B44AE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2837ADE3" w14:textId="77777777" w:rsidR="007B44AE" w:rsidRPr="007555E6" w:rsidRDefault="007B44AE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7B169715" w14:textId="77777777" w:rsidR="007B44AE" w:rsidRPr="007555E6" w:rsidRDefault="007B44AE" w:rsidP="00FB5B9A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2CAEF49F" w14:textId="77777777" w:rsidR="007B44AE" w:rsidRPr="007555E6" w:rsidRDefault="007B44AE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4EEB3221" w14:textId="77777777" w:rsidR="007B44AE" w:rsidRPr="007555E6" w:rsidRDefault="007B44AE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2FEF08EF" w14:textId="77777777" w:rsidR="007B44AE" w:rsidRPr="007555E6" w:rsidRDefault="007B44AE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B44AE" w:rsidRPr="007555E6" w14:paraId="129CAC20" w14:textId="77777777" w:rsidTr="00FB5B9A">
        <w:trPr>
          <w:trHeight w:val="1041"/>
        </w:trPr>
        <w:tc>
          <w:tcPr>
            <w:tcW w:w="2247" w:type="dxa"/>
            <w:shd w:val="clear" w:color="000000" w:fill="FFFFFF"/>
            <w:vAlign w:val="center"/>
          </w:tcPr>
          <w:p w14:paraId="49408E72" w14:textId="77777777" w:rsidR="007B44AE" w:rsidRPr="007555E6" w:rsidRDefault="007B44AE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4CA58C72" w14:textId="77777777" w:rsidR="007B44AE" w:rsidRPr="007555E6" w:rsidRDefault="007B44AE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0609E243" w14:textId="77777777" w:rsidR="007B44AE" w:rsidRPr="007555E6" w:rsidRDefault="007B44AE" w:rsidP="00FB5B9A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4439C695" w14:textId="77777777" w:rsidR="007B44AE" w:rsidRPr="007555E6" w:rsidRDefault="007B44AE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77841C57" w14:textId="77777777" w:rsidR="007B44AE" w:rsidRPr="007555E6" w:rsidRDefault="007B44AE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22402A1F" w14:textId="77777777" w:rsidR="007B44AE" w:rsidRPr="007555E6" w:rsidRDefault="007B44AE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0AFBACCD" w14:textId="77777777" w:rsidR="00FA060A" w:rsidRDefault="00FA060A" w:rsidP="00FA060A">
      <w:pPr>
        <w:pStyle w:val="Heading1"/>
        <w:numPr>
          <w:ilvl w:val="0"/>
          <w:numId w:val="0"/>
        </w:numPr>
        <w:spacing w:before="0"/>
        <w:rPr>
          <w:rFonts w:ascii="Cambria" w:hAnsi="Cambria" w:cstheme="minorHAnsi"/>
          <w:b/>
          <w:bCs/>
          <w:color w:val="auto"/>
          <w:sz w:val="24"/>
          <w:szCs w:val="24"/>
        </w:rPr>
      </w:pPr>
    </w:p>
    <w:p w14:paraId="59DB8833" w14:textId="77777777" w:rsidR="000009EA" w:rsidRDefault="000009EA" w:rsidP="00FA060A">
      <w:pPr>
        <w:pStyle w:val="Heading1"/>
        <w:numPr>
          <w:ilvl w:val="0"/>
          <w:numId w:val="0"/>
        </w:numPr>
        <w:spacing w:before="0"/>
        <w:rPr>
          <w:rFonts w:ascii="Cambria" w:hAnsi="Cambria" w:cstheme="minorHAnsi"/>
          <w:b/>
          <w:bCs/>
          <w:color w:val="auto"/>
          <w:sz w:val="24"/>
          <w:szCs w:val="24"/>
        </w:rPr>
      </w:pPr>
    </w:p>
    <w:p w14:paraId="110CEFBD" w14:textId="5089AA15" w:rsidR="000009EA" w:rsidRPr="000009EA" w:rsidRDefault="000009EA" w:rsidP="000009EA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0009EA">
        <w:rPr>
          <w:rFonts w:ascii="Cambria" w:hAnsi="Cambria" w:cstheme="minorHAnsi"/>
          <w:b/>
          <w:bCs/>
          <w:color w:val="auto"/>
          <w:sz w:val="24"/>
          <w:szCs w:val="24"/>
        </w:rPr>
        <w:t xml:space="preserve">Get </w:t>
      </w:r>
      <w:r w:rsidRPr="000009EA">
        <w:rPr>
          <w:rFonts w:ascii="Cambria" w:hAnsi="Cambria"/>
          <w:b/>
          <w:bCs/>
          <w:color w:val="000000"/>
          <w:sz w:val="24"/>
          <w:szCs w:val="24"/>
        </w:rPr>
        <w:t>inspirational/positive quote</w:t>
      </w:r>
    </w:p>
    <w:p w14:paraId="3855E02E" w14:textId="40EC27AB" w:rsidR="000009EA" w:rsidRPr="000009EA" w:rsidRDefault="000009EA" w:rsidP="000009EA">
      <w:pPr>
        <w:pStyle w:val="Heading2"/>
        <w:numPr>
          <w:ilvl w:val="0"/>
          <w:numId w:val="30"/>
        </w:numPr>
        <w:jc w:val="both"/>
        <w:rPr>
          <w:rFonts w:ascii="Cambria" w:hAnsi="Cambria" w:cstheme="minorHAnsi"/>
          <w:color w:val="auto"/>
          <w:szCs w:val="22"/>
        </w:rPr>
      </w:pPr>
      <w:r w:rsidRPr="000009EA">
        <w:rPr>
          <w:rFonts w:ascii="Cambria" w:hAnsi="Cambria" w:cstheme="minorHAnsi"/>
          <w:color w:val="auto"/>
          <w:szCs w:val="22"/>
          <w:shd w:val="clear" w:color="auto" w:fill="FFFFFF"/>
        </w:rPr>
        <w:t xml:space="preserve">This endpoint </w:t>
      </w:r>
      <w:r w:rsidRPr="000009EA">
        <w:rPr>
          <w:rFonts w:ascii="Lato" w:hAnsi="Lato"/>
          <w:color w:val="auto"/>
          <w:shd w:val="clear" w:color="auto" w:fill="FFFFFF"/>
        </w:rPr>
        <w:t>g</w:t>
      </w:r>
      <w:r w:rsidRPr="000009EA">
        <w:rPr>
          <w:rFonts w:ascii="Lato" w:hAnsi="Lato"/>
          <w:color w:val="auto"/>
          <w:shd w:val="clear" w:color="auto" w:fill="FFFFFF"/>
        </w:rPr>
        <w:t>ets a positive and inspirational quote</w:t>
      </w:r>
      <w:r w:rsidRPr="000009EA">
        <w:rPr>
          <w:rFonts w:ascii="Lato" w:hAnsi="Lato"/>
          <w:color w:val="auto"/>
          <w:shd w:val="clear" w:color="auto" w:fill="FFFFFF"/>
        </w:rPr>
        <w:t>.</w:t>
      </w:r>
    </w:p>
    <w:p w14:paraId="5186193B" w14:textId="77777777" w:rsidR="000009EA" w:rsidRPr="000009EA" w:rsidRDefault="000009EA" w:rsidP="000009EA">
      <w:pPr>
        <w:pStyle w:val="Heading2"/>
        <w:numPr>
          <w:ilvl w:val="0"/>
          <w:numId w:val="30"/>
        </w:numPr>
        <w:rPr>
          <w:rFonts w:ascii="Cambria" w:hAnsi="Cambria" w:cstheme="minorHAnsi"/>
          <w:color w:val="auto"/>
          <w:szCs w:val="22"/>
          <w:shd w:val="clear" w:color="auto" w:fill="FFFFFF"/>
        </w:rPr>
      </w:pPr>
      <w:r w:rsidRPr="000009EA">
        <w:rPr>
          <w:rFonts w:ascii="Cambria" w:hAnsi="Cambria" w:cstheme="minorHAnsi"/>
          <w:color w:val="auto"/>
          <w:szCs w:val="22"/>
          <w:shd w:val="clear" w:color="auto" w:fill="FFFFFF"/>
        </w:rPr>
        <w:t>The endpoint is available through this URL:</w:t>
      </w:r>
    </w:p>
    <w:p w14:paraId="2082C214" w14:textId="11BDEC3C" w:rsidR="000009EA" w:rsidRPr="007B44AE" w:rsidRDefault="000009EA" w:rsidP="000009EA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4"/>
          <w:szCs w:val="24"/>
        </w:rPr>
        <w:t xml:space="preserve">                    </w:t>
      </w:r>
      <w:r w:rsidRPr="007B44AE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proofErr w:type="gramStart"/>
      <w:r w:rsidRPr="007B44AE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https://positivity-tips.p.rapidapi.com/api/positivity/</w:t>
      </w:r>
      <w:r>
        <w:rPr>
          <w:rStyle w:val="token"/>
          <w:rFonts w:ascii="Cambria" w:eastAsiaTheme="majorEastAsia" w:hAnsi="Cambria"/>
          <w:sz w:val="22"/>
          <w:szCs w:val="22"/>
          <w:highlight w:val="yellow"/>
        </w:rPr>
        <w:t>quote</w:t>
      </w:r>
      <w:proofErr w:type="gramEnd"/>
    </w:p>
    <w:p w14:paraId="535C4458" w14:textId="77777777" w:rsidR="000009EA" w:rsidRPr="007555E6" w:rsidRDefault="000009EA" w:rsidP="000009EA">
      <w:pPr>
        <w:pStyle w:val="HTMLPreformatted"/>
        <w:wordWrap w:val="0"/>
        <w:spacing w:before="120" w:after="120"/>
        <w:rPr>
          <w:rFonts w:ascii="Cambria" w:hAnsi="Cambria" w:cstheme="minorHAnsi"/>
          <w:sz w:val="24"/>
          <w:szCs w:val="24"/>
        </w:rPr>
      </w:pPr>
    </w:p>
    <w:p w14:paraId="15B6BDF6" w14:textId="77777777" w:rsidR="000009EA" w:rsidRPr="007555E6" w:rsidRDefault="000009EA" w:rsidP="000009EA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1EA23F9D" w14:textId="77777777" w:rsidR="000009EA" w:rsidRPr="007555E6" w:rsidRDefault="000009EA" w:rsidP="000009EA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2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3542"/>
        <w:gridCol w:w="1595"/>
        <w:gridCol w:w="1846"/>
      </w:tblGrid>
      <w:tr w:rsidR="000009EA" w:rsidRPr="007555E6" w14:paraId="4B9841C5" w14:textId="77777777" w:rsidTr="00FB5B9A">
        <w:trPr>
          <w:trHeight w:val="745"/>
        </w:trPr>
        <w:tc>
          <w:tcPr>
            <w:tcW w:w="2247" w:type="dxa"/>
            <w:shd w:val="clear" w:color="000000" w:fill="FFFFFF"/>
            <w:vAlign w:val="center"/>
            <w:hideMark/>
          </w:tcPr>
          <w:p w14:paraId="516F3B2F" w14:textId="77777777" w:rsidR="000009EA" w:rsidRPr="007555E6" w:rsidRDefault="000009EA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42" w:type="dxa"/>
            <w:shd w:val="clear" w:color="000000" w:fill="FFFFFF"/>
            <w:vAlign w:val="center"/>
            <w:hideMark/>
          </w:tcPr>
          <w:p w14:paraId="333E490D" w14:textId="77777777" w:rsidR="000009EA" w:rsidRPr="007555E6" w:rsidRDefault="000009EA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77853C6E" w14:textId="77777777" w:rsidR="000009EA" w:rsidRPr="007555E6" w:rsidRDefault="000009EA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14:paraId="4D6C3774" w14:textId="77777777" w:rsidR="000009EA" w:rsidRPr="007555E6" w:rsidRDefault="000009EA" w:rsidP="00FB5B9A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0009EA" w:rsidRPr="007555E6" w14:paraId="6FB569FF" w14:textId="77777777" w:rsidTr="00FB5B9A">
        <w:trPr>
          <w:trHeight w:val="906"/>
        </w:trPr>
        <w:tc>
          <w:tcPr>
            <w:tcW w:w="2247" w:type="dxa"/>
            <w:shd w:val="clear" w:color="000000" w:fill="FFFFFF"/>
            <w:vAlign w:val="center"/>
          </w:tcPr>
          <w:p w14:paraId="2B1FFA3C" w14:textId="77777777" w:rsidR="000009EA" w:rsidRPr="007555E6" w:rsidRDefault="000009EA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04CF9735" w14:textId="77777777" w:rsidR="000009EA" w:rsidRPr="007555E6" w:rsidRDefault="000009E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2AE883B4" w14:textId="77777777" w:rsidR="000009EA" w:rsidRPr="007555E6" w:rsidRDefault="000009EA" w:rsidP="00FB5B9A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351153C1" w14:textId="77777777" w:rsidR="000009EA" w:rsidRPr="007555E6" w:rsidRDefault="000009E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74C6D1E6" w14:textId="77777777" w:rsidR="000009EA" w:rsidRPr="007555E6" w:rsidRDefault="000009E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0A6F6D01" w14:textId="77777777" w:rsidR="000009EA" w:rsidRPr="007555E6" w:rsidRDefault="000009EA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0009EA" w:rsidRPr="007555E6" w14:paraId="31CFA702" w14:textId="77777777" w:rsidTr="00FB5B9A">
        <w:trPr>
          <w:trHeight w:val="1041"/>
        </w:trPr>
        <w:tc>
          <w:tcPr>
            <w:tcW w:w="2247" w:type="dxa"/>
            <w:shd w:val="clear" w:color="000000" w:fill="FFFFFF"/>
            <w:vAlign w:val="center"/>
          </w:tcPr>
          <w:p w14:paraId="1DB0430A" w14:textId="77777777" w:rsidR="000009EA" w:rsidRPr="007555E6" w:rsidRDefault="000009EA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0E08A396" w14:textId="77777777" w:rsidR="000009EA" w:rsidRPr="007555E6" w:rsidRDefault="000009E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7C7879DF" w14:textId="77777777" w:rsidR="000009EA" w:rsidRPr="007555E6" w:rsidRDefault="000009EA" w:rsidP="00FB5B9A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34E84BAF" w14:textId="77777777" w:rsidR="000009EA" w:rsidRPr="007555E6" w:rsidRDefault="000009E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4EAC5329" w14:textId="77777777" w:rsidR="000009EA" w:rsidRPr="007555E6" w:rsidRDefault="000009EA" w:rsidP="00FB5B9A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43FF3CE3" w14:textId="77777777" w:rsidR="000009EA" w:rsidRPr="007555E6" w:rsidRDefault="000009EA" w:rsidP="00FB5B9A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177359E4" w14:textId="77777777" w:rsidR="000009EA" w:rsidRDefault="000009EA" w:rsidP="00FA060A">
      <w:pPr>
        <w:pStyle w:val="Heading1"/>
        <w:numPr>
          <w:ilvl w:val="0"/>
          <w:numId w:val="0"/>
        </w:numPr>
        <w:spacing w:before="0"/>
        <w:rPr>
          <w:rFonts w:ascii="Cambria" w:hAnsi="Cambria" w:cstheme="minorHAnsi"/>
          <w:b/>
          <w:bCs/>
          <w:color w:val="auto"/>
          <w:sz w:val="24"/>
          <w:szCs w:val="24"/>
        </w:rPr>
      </w:pPr>
    </w:p>
    <w:p w14:paraId="6602EC4B" w14:textId="77777777" w:rsidR="000009EA" w:rsidRPr="007555E6" w:rsidRDefault="000009EA" w:rsidP="00FA060A">
      <w:pPr>
        <w:pStyle w:val="Heading1"/>
        <w:numPr>
          <w:ilvl w:val="0"/>
          <w:numId w:val="0"/>
        </w:numPr>
        <w:spacing w:before="0"/>
        <w:rPr>
          <w:rFonts w:ascii="Cambria" w:hAnsi="Cambria" w:cstheme="minorHAnsi"/>
          <w:b/>
          <w:bCs/>
          <w:color w:val="auto"/>
          <w:sz w:val="24"/>
          <w:szCs w:val="24"/>
        </w:rPr>
      </w:pPr>
    </w:p>
    <w:p w14:paraId="7420E7A5" w14:textId="77777777" w:rsidR="00FA060A" w:rsidRPr="007555E6" w:rsidRDefault="00FA060A" w:rsidP="00FA060A">
      <w:pPr>
        <w:pStyle w:val="Heading1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lastRenderedPageBreak/>
        <w:t>Revision History</w:t>
      </w:r>
    </w:p>
    <w:p w14:paraId="2D63A778" w14:textId="77777777" w:rsidR="00FA060A" w:rsidRPr="007555E6" w:rsidRDefault="00FA060A" w:rsidP="00FA060A">
      <w:pPr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t>Adapter version 1.0.0:</w:t>
      </w:r>
    </w:p>
    <w:p w14:paraId="631C6A41" w14:textId="77777777" w:rsidR="00FA060A" w:rsidRPr="007555E6" w:rsidRDefault="00FA060A" w:rsidP="00FA060A">
      <w:pPr>
        <w:pStyle w:val="Heading2"/>
        <w:numPr>
          <w:ilvl w:val="0"/>
          <w:numId w:val="22"/>
        </w:numPr>
        <w:tabs>
          <w:tab w:val="num" w:pos="360"/>
        </w:tabs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t>Known Issues</w:t>
      </w:r>
    </w:p>
    <w:p w14:paraId="54251A47" w14:textId="77777777" w:rsidR="00FA060A" w:rsidRPr="007555E6" w:rsidRDefault="00FA060A" w:rsidP="00FA060A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>-</w:t>
      </w:r>
    </w:p>
    <w:p w14:paraId="2E6DE764" w14:textId="77777777" w:rsidR="00FA060A" w:rsidRPr="007555E6" w:rsidRDefault="00FA060A" w:rsidP="00FA060A">
      <w:pPr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 xml:space="preserve">B.  </w:t>
      </w: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t>Limitations</w:t>
      </w:r>
    </w:p>
    <w:p w14:paraId="4952B9C0" w14:textId="77777777" w:rsidR="00FA060A" w:rsidRPr="007555E6" w:rsidRDefault="00FA060A" w:rsidP="00FA060A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>-</w:t>
      </w:r>
    </w:p>
    <w:p w14:paraId="05ACCD1A" w14:textId="77777777" w:rsidR="00FA060A" w:rsidRPr="007555E6" w:rsidRDefault="00FA060A" w:rsidP="00FA060A">
      <w:pPr>
        <w:rPr>
          <w:rFonts w:ascii="Cambria" w:hAnsi="Cambria" w:cstheme="minorHAnsi"/>
          <w:color w:val="auto"/>
          <w:sz w:val="24"/>
          <w:szCs w:val="24"/>
        </w:rPr>
      </w:pPr>
    </w:p>
    <w:p w14:paraId="722203DC" w14:textId="77777777" w:rsidR="00353F7C" w:rsidRPr="00FA060A" w:rsidRDefault="00353F7C" w:rsidP="00FA060A"/>
    <w:sectPr w:rsidR="00353F7C" w:rsidRPr="00FA060A" w:rsidSect="00444170">
      <w:footerReference w:type="default" r:id="rId2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B556" w14:textId="77777777" w:rsidR="00000000" w:rsidRDefault="00000000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B31"/>
    <w:multiLevelType w:val="multilevel"/>
    <w:tmpl w:val="2C0A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A3599"/>
    <w:multiLevelType w:val="hybridMultilevel"/>
    <w:tmpl w:val="54D4C30A"/>
    <w:lvl w:ilvl="0" w:tplc="CD166EBA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C8"/>
    <w:multiLevelType w:val="hybridMultilevel"/>
    <w:tmpl w:val="7826E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25DA"/>
    <w:multiLevelType w:val="multilevel"/>
    <w:tmpl w:val="F790F6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A30B1A"/>
    <w:multiLevelType w:val="hybridMultilevel"/>
    <w:tmpl w:val="3B6E4F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A0DF6"/>
    <w:multiLevelType w:val="hybridMultilevel"/>
    <w:tmpl w:val="7D3250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54D74"/>
    <w:multiLevelType w:val="multilevel"/>
    <w:tmpl w:val="59D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530C"/>
    <w:multiLevelType w:val="hybridMultilevel"/>
    <w:tmpl w:val="96140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E57C5"/>
    <w:multiLevelType w:val="multilevel"/>
    <w:tmpl w:val="CD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F500E"/>
    <w:multiLevelType w:val="hybridMultilevel"/>
    <w:tmpl w:val="D46A86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AE56986"/>
    <w:multiLevelType w:val="hybridMultilevel"/>
    <w:tmpl w:val="F5988D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3942">
    <w:abstractNumId w:val="11"/>
  </w:num>
  <w:num w:numId="2" w16cid:durableId="1169369349">
    <w:abstractNumId w:val="13"/>
    <w:lvlOverride w:ilvl="0">
      <w:startOverride w:val="1"/>
    </w:lvlOverride>
  </w:num>
  <w:num w:numId="3" w16cid:durableId="1694383459">
    <w:abstractNumId w:val="13"/>
    <w:lvlOverride w:ilvl="0">
      <w:startOverride w:val="2"/>
    </w:lvlOverride>
  </w:num>
  <w:num w:numId="4" w16cid:durableId="858667764">
    <w:abstractNumId w:val="13"/>
    <w:lvlOverride w:ilvl="0">
      <w:startOverride w:val="3"/>
    </w:lvlOverride>
  </w:num>
  <w:num w:numId="5" w16cid:durableId="1793358815">
    <w:abstractNumId w:val="13"/>
    <w:lvlOverride w:ilvl="0">
      <w:startOverride w:val="4"/>
    </w:lvlOverride>
  </w:num>
  <w:num w:numId="6" w16cid:durableId="1381706567">
    <w:abstractNumId w:val="13"/>
    <w:lvlOverride w:ilvl="0">
      <w:startOverride w:val="5"/>
    </w:lvlOverride>
  </w:num>
  <w:num w:numId="7" w16cid:durableId="58987031">
    <w:abstractNumId w:val="13"/>
    <w:lvlOverride w:ilvl="0">
      <w:startOverride w:val="6"/>
    </w:lvlOverride>
  </w:num>
  <w:num w:numId="8" w16cid:durableId="934484546">
    <w:abstractNumId w:val="14"/>
    <w:lvlOverride w:ilvl="0">
      <w:startOverride w:val="1"/>
    </w:lvlOverride>
  </w:num>
  <w:num w:numId="9" w16cid:durableId="1686977312">
    <w:abstractNumId w:val="14"/>
    <w:lvlOverride w:ilvl="0">
      <w:startOverride w:val="2"/>
    </w:lvlOverride>
  </w:num>
  <w:num w:numId="10" w16cid:durableId="1353073244">
    <w:abstractNumId w:val="14"/>
    <w:lvlOverride w:ilvl="0">
      <w:startOverride w:val="3"/>
    </w:lvlOverride>
  </w:num>
  <w:num w:numId="11" w16cid:durableId="1726876017">
    <w:abstractNumId w:val="14"/>
    <w:lvlOverride w:ilvl="0">
      <w:startOverride w:val="4"/>
    </w:lvlOverride>
  </w:num>
  <w:num w:numId="12" w16cid:durableId="224490252">
    <w:abstractNumId w:val="14"/>
    <w:lvlOverride w:ilvl="0">
      <w:startOverride w:val="5"/>
    </w:lvlOverride>
  </w:num>
  <w:num w:numId="13" w16cid:durableId="91365637">
    <w:abstractNumId w:val="7"/>
  </w:num>
  <w:num w:numId="14" w16cid:durableId="1669669342">
    <w:abstractNumId w:val="12"/>
  </w:num>
  <w:num w:numId="15" w16cid:durableId="26570837">
    <w:abstractNumId w:val="16"/>
  </w:num>
  <w:num w:numId="16" w16cid:durableId="1026563082">
    <w:abstractNumId w:val="17"/>
  </w:num>
  <w:num w:numId="17" w16cid:durableId="1638677824">
    <w:abstractNumId w:val="9"/>
  </w:num>
  <w:num w:numId="18" w16cid:durableId="159279478">
    <w:abstractNumId w:val="3"/>
  </w:num>
  <w:num w:numId="19" w16cid:durableId="231894818">
    <w:abstractNumId w:val="4"/>
  </w:num>
  <w:num w:numId="20" w16cid:durableId="1113592757">
    <w:abstractNumId w:val="2"/>
  </w:num>
  <w:num w:numId="21" w16cid:durableId="1231119585">
    <w:abstractNumId w:val="18"/>
  </w:num>
  <w:num w:numId="22" w16cid:durableId="762990824">
    <w:abstractNumId w:val="19"/>
  </w:num>
  <w:num w:numId="23" w16cid:durableId="905384029">
    <w:abstractNumId w:val="1"/>
  </w:num>
  <w:num w:numId="24" w16cid:durableId="1888684744">
    <w:abstractNumId w:val="10"/>
  </w:num>
  <w:num w:numId="25" w16cid:durableId="1055465163">
    <w:abstractNumId w:val="11"/>
    <w:lvlOverride w:ilvl="0">
      <w:startOverride w:val="1"/>
    </w:lvlOverride>
    <w:lvlOverride w:ilvl="1">
      <w:startOverride w:val="1"/>
    </w:lvlOverride>
    <w:lvlOverride w:ilvl="2">
      <w:startOverride w:val="100"/>
    </w:lvlOverride>
  </w:num>
  <w:num w:numId="26" w16cid:durableId="2113471045">
    <w:abstractNumId w:val="0"/>
  </w:num>
  <w:num w:numId="27" w16cid:durableId="1613592871">
    <w:abstractNumId w:val="15"/>
  </w:num>
  <w:num w:numId="28" w16cid:durableId="582110691">
    <w:abstractNumId w:val="8"/>
  </w:num>
  <w:num w:numId="29" w16cid:durableId="1086733630">
    <w:abstractNumId w:val="6"/>
  </w:num>
  <w:num w:numId="30" w16cid:durableId="1330600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0A"/>
    <w:rsid w:val="000009EA"/>
    <w:rsid w:val="001B35A4"/>
    <w:rsid w:val="002F7BAE"/>
    <w:rsid w:val="00353F7C"/>
    <w:rsid w:val="00444170"/>
    <w:rsid w:val="004D07F2"/>
    <w:rsid w:val="0061217C"/>
    <w:rsid w:val="007B44AE"/>
    <w:rsid w:val="00EF7682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4EAB"/>
  <w15:chartTrackingRefBased/>
  <w15:docId w15:val="{0A077C50-9A44-41F5-B652-DC34904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0A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A060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FA060A"/>
    <w:pPr>
      <w:numPr>
        <w:ilvl w:val="1"/>
        <w:numId w:val="1"/>
      </w:numPr>
      <w:spacing w:before="40"/>
      <w:ind w:left="1919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A060A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FA060A"/>
    <w:pPr>
      <w:numPr>
        <w:ilvl w:val="3"/>
        <w:numId w:val="1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A060A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A060A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FA060A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FA060A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FA060A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0A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A060A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A060A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A060A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0A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0A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0A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0A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0A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FA060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60A"/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FA060A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FA060A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FA060A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060A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FA060A"/>
  </w:style>
  <w:style w:type="paragraph" w:customStyle="1" w:styleId="paragraph">
    <w:name w:val="paragraph"/>
    <w:basedOn w:val="Normal"/>
    <w:rsid w:val="00FA060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NormalWeb">
    <w:name w:val="Normal (Web)"/>
    <w:basedOn w:val="Normal"/>
    <w:uiPriority w:val="99"/>
    <w:unhideWhenUsed/>
    <w:rsid w:val="00FA060A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060A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FA060A"/>
  </w:style>
  <w:style w:type="character" w:customStyle="1" w:styleId="drop">
    <w:name w:val="drop"/>
    <w:basedOn w:val="DefaultParagraphFont"/>
    <w:rsid w:val="00FA060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60A"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token">
    <w:name w:val="token"/>
    <w:basedOn w:val="DefaultParagraphFont"/>
    <w:rsid w:val="00FA060A"/>
  </w:style>
  <w:style w:type="paragraph" w:styleId="ListParagraph">
    <w:name w:val="List Paragraph"/>
    <w:basedOn w:val="Normal"/>
    <w:uiPriority w:val="34"/>
    <w:qFormat/>
    <w:rsid w:val="00FA06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060A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FA060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0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javascript:void(0);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nage.hclvoltmx.com/" TargetMode="External"/><Relationship Id="rId24" Type="http://schemas.openxmlformats.org/officeDocument/2006/relationships/hyperlink" Target="https://rapidapi.com/mwcsur/api/positivity-tips" TargetMode="External"/><Relationship Id="rId5" Type="http://schemas.openxmlformats.org/officeDocument/2006/relationships/hyperlink" Target="https://manage.hclvoltmx.com/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80D5BB6AB4A6CB4AA94BB1657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E1C0-B53A-4E05-B7D9-B9F1E5DE5DFB}"/>
      </w:docPartPr>
      <w:docPartBody>
        <w:p w:rsidR="00000000" w:rsidRDefault="00A8780C" w:rsidP="00A8780C">
          <w:pPr>
            <w:pStyle w:val="CCD80D5BB6AB4A6CB4AA94BB16578920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0C"/>
    <w:rsid w:val="0079327F"/>
    <w:rsid w:val="00A8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B6D939956E44FD8DED8D9F8FE3580E">
    <w:name w:val="31B6D939956E44FD8DED8D9F8FE3580E"/>
    <w:rsid w:val="00A8780C"/>
  </w:style>
  <w:style w:type="paragraph" w:customStyle="1" w:styleId="CCD80D5BB6AB4A6CB4AA94BB16578920">
    <w:name w:val="CCD80D5BB6AB4A6CB4AA94BB16578920"/>
    <w:rsid w:val="00A87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Yamini</dc:creator>
  <cp:keywords/>
  <dc:description/>
  <cp:lastModifiedBy>Alla Yamini</cp:lastModifiedBy>
  <cp:revision>3</cp:revision>
  <dcterms:created xsi:type="dcterms:W3CDTF">2024-02-27T05:36:00Z</dcterms:created>
  <dcterms:modified xsi:type="dcterms:W3CDTF">2024-02-27T06:19:00Z</dcterms:modified>
</cp:coreProperties>
</file>