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4EA55" w14:textId="3183C76C" w:rsidR="005655D8" w:rsidRDefault="00000000">
      <w:pPr>
        <w:pBdr>
          <w:top w:val="nil"/>
          <w:left w:val="nil"/>
          <w:bottom w:val="nil"/>
          <w:right w:val="nil"/>
          <w:between w:val="nil"/>
        </w:pBdr>
        <w:spacing w:after="360" w:line="288" w:lineRule="auto"/>
        <w:rPr>
          <w:rFonts w:ascii="Cambria" w:eastAsia="Cambria" w:hAnsi="Cambria" w:cs="Cambria"/>
          <w:color w:val="000000"/>
          <w:sz w:val="28"/>
          <w:szCs w:val="28"/>
        </w:rPr>
      </w:pPr>
      <w:r>
        <w:rPr>
          <w:rFonts w:ascii="Cambria" w:eastAsia="Cambria" w:hAnsi="Cambria" w:cs="Cambria"/>
          <w:color w:val="000000"/>
          <w:sz w:val="28"/>
          <w:szCs w:val="28"/>
        </w:rPr>
        <w:t>Date</w:t>
      </w:r>
      <w:r>
        <w:rPr>
          <w:rFonts w:ascii="Cambria" w:eastAsia="Cambria" w:hAnsi="Cambria" w:cs="Cambria"/>
          <w:color w:val="000000"/>
          <w:sz w:val="28"/>
          <w:szCs w:val="28"/>
          <w:highlight w:val="white"/>
        </w:rPr>
        <w:t xml:space="preserve">:  </w:t>
      </w:r>
      <w:r w:rsidR="00EB4292">
        <w:rPr>
          <w:rFonts w:ascii="Cambria" w:eastAsia="Cambria" w:hAnsi="Cambria" w:cs="Cambria"/>
          <w:sz w:val="28"/>
          <w:szCs w:val="28"/>
        </w:rPr>
        <w:t>04</w:t>
      </w:r>
      <w:r>
        <w:rPr>
          <w:rFonts w:ascii="Cambria" w:eastAsia="Cambria" w:hAnsi="Cambria" w:cs="Cambria"/>
          <w:color w:val="000000"/>
          <w:sz w:val="28"/>
          <w:szCs w:val="28"/>
        </w:rPr>
        <w:t>-0</w:t>
      </w:r>
      <w:r w:rsidR="00F57BF5">
        <w:rPr>
          <w:rFonts w:ascii="Cambria" w:eastAsia="Cambria" w:hAnsi="Cambria" w:cs="Cambria"/>
          <w:sz w:val="28"/>
          <w:szCs w:val="28"/>
        </w:rPr>
        <w:t>5</w:t>
      </w:r>
      <w:r>
        <w:rPr>
          <w:rFonts w:ascii="Cambria" w:eastAsia="Cambria" w:hAnsi="Cambria" w:cs="Cambria"/>
          <w:color w:val="000000"/>
          <w:sz w:val="28"/>
          <w:szCs w:val="28"/>
        </w:rPr>
        <w:t>-2025</w:t>
      </w:r>
    </w:p>
    <w:p w14:paraId="551E6C96" w14:textId="5CDAF4ED" w:rsidR="005655D8" w:rsidRDefault="00000000">
      <w:pPr>
        <w:pStyle w:val="Title"/>
        <w:rPr>
          <w:b/>
          <w:color w:val="000000"/>
          <w:sz w:val="40"/>
          <w:szCs w:val="40"/>
        </w:rPr>
      </w:pPr>
      <w:r>
        <w:rPr>
          <w:b/>
          <w:color w:val="000000"/>
        </w:rPr>
        <w:t xml:space="preserve">GOOGLE </w:t>
      </w:r>
      <w:r w:rsidR="00DF4B3D">
        <w:rPr>
          <w:b/>
          <w:color w:val="000000"/>
        </w:rPr>
        <w:t>TIME ZONE API</w:t>
      </w:r>
      <w:r>
        <w:rPr>
          <w:rFonts w:ascii="Cambria" w:eastAsia="Cambria" w:hAnsi="Cambria" w:cs="Cambria"/>
          <w:color w:val="000000"/>
        </w:rPr>
        <w:br/>
      </w:r>
      <w:r>
        <w:rPr>
          <w:b/>
          <w:color w:val="000000"/>
          <w:sz w:val="40"/>
          <w:szCs w:val="40"/>
        </w:rPr>
        <w:t>version: 1.0.0</w:t>
      </w:r>
    </w:p>
    <w:p w14:paraId="0B389FB2" w14:textId="77777777" w:rsidR="005655D8" w:rsidRDefault="005655D8"/>
    <w:p w14:paraId="1653240B" w14:textId="77777777" w:rsidR="005655D8" w:rsidRDefault="005655D8"/>
    <w:p w14:paraId="0E9A6C34" w14:textId="77777777" w:rsidR="005655D8" w:rsidRDefault="005655D8"/>
    <w:p w14:paraId="5535AED4" w14:textId="77777777" w:rsidR="005655D8" w:rsidRDefault="00000000">
      <w:pPr>
        <w:pStyle w:val="Heading2"/>
        <w:numPr>
          <w:ilvl w:val="0"/>
          <w:numId w:val="4"/>
        </w:numPr>
        <w:ind w:left="479"/>
        <w:rPr>
          <w:b/>
          <w:sz w:val="28"/>
          <w:szCs w:val="28"/>
        </w:rPr>
      </w:pPr>
      <w:bookmarkStart w:id="0" w:name="_heading=h.5n529h1wh4zm" w:colFirst="0" w:colLast="0"/>
      <w:bookmarkEnd w:id="0"/>
      <w:r>
        <w:rPr>
          <w:b/>
          <w:sz w:val="28"/>
          <w:szCs w:val="28"/>
        </w:rPr>
        <w:t>OVERVIEW</w:t>
      </w:r>
    </w:p>
    <w:p w14:paraId="0780CDBD" w14:textId="60E91A6D" w:rsidR="005655D8" w:rsidRDefault="00000000">
      <w:pPr>
        <w:ind w:left="479"/>
        <w:jc w:val="both"/>
        <w:rPr>
          <w:rFonts w:ascii="Cambria" w:eastAsia="Cambria" w:hAnsi="Cambria" w:cs="Cambria"/>
          <w:color w:val="202124"/>
          <w:sz w:val="22"/>
          <w:szCs w:val="22"/>
        </w:rPr>
      </w:pPr>
      <w:r>
        <w:rPr>
          <w:rFonts w:ascii="Cambria" w:eastAsia="Cambria" w:hAnsi="Cambria" w:cs="Cambria"/>
          <w:color w:val="202124"/>
          <w:sz w:val="22"/>
          <w:szCs w:val="22"/>
          <w:highlight w:val="white"/>
        </w:rPr>
        <w:t xml:space="preserve">The </w:t>
      </w:r>
      <w:r w:rsidR="00B2549E" w:rsidRPr="00B2549E">
        <w:rPr>
          <w:rFonts w:ascii="Cambria" w:eastAsia="Cambria" w:hAnsi="Cambria" w:cs="Cambria"/>
          <w:color w:val="202124"/>
          <w:sz w:val="22"/>
          <w:szCs w:val="22"/>
        </w:rPr>
        <w:t>Time Zone API is a service that accepts an HTTP request of latitude/longitude coordinates and a chosen date and time. It returns the time zone data for the location, including offsets for UTC and daylight savings time.</w:t>
      </w:r>
    </w:p>
    <w:p w14:paraId="16A8D3B0" w14:textId="77777777" w:rsidR="00B2549E" w:rsidRDefault="00B2549E">
      <w:pPr>
        <w:ind w:left="479"/>
        <w:jc w:val="both"/>
        <w:rPr>
          <w:rFonts w:ascii="Cambria" w:eastAsia="Cambria" w:hAnsi="Cambria" w:cs="Cambria"/>
          <w:color w:val="202124"/>
          <w:sz w:val="22"/>
          <w:szCs w:val="22"/>
        </w:rPr>
      </w:pPr>
    </w:p>
    <w:p w14:paraId="59F1DEEB" w14:textId="77777777" w:rsidR="00B2549E" w:rsidRPr="00B2549E" w:rsidRDefault="00B2549E" w:rsidP="00B2549E">
      <w:pPr>
        <w:ind w:left="479"/>
        <w:jc w:val="both"/>
        <w:rPr>
          <w:rFonts w:ascii="Cambria" w:eastAsia="Cambria" w:hAnsi="Cambria" w:cs="Cambria"/>
          <w:b/>
          <w:bCs/>
          <w:color w:val="2E2E2E"/>
          <w:sz w:val="22"/>
          <w:szCs w:val="22"/>
        </w:rPr>
      </w:pPr>
      <w:r w:rsidRPr="00B2549E">
        <w:rPr>
          <w:rFonts w:ascii="Cambria" w:eastAsia="Cambria" w:hAnsi="Cambria" w:cs="Cambria"/>
          <w:b/>
          <w:bCs/>
          <w:color w:val="2E2E2E"/>
          <w:sz w:val="22"/>
          <w:szCs w:val="22"/>
        </w:rPr>
        <w:t>Why use the Time Zone API</w:t>
      </w:r>
    </w:p>
    <w:p w14:paraId="1C2DB1CC" w14:textId="77777777" w:rsidR="00B2549E" w:rsidRPr="00B2549E" w:rsidRDefault="00B2549E" w:rsidP="00B2549E">
      <w:pPr>
        <w:ind w:left="479"/>
        <w:jc w:val="both"/>
        <w:rPr>
          <w:rFonts w:ascii="Cambria" w:eastAsia="Cambria" w:hAnsi="Cambria" w:cs="Cambria"/>
          <w:color w:val="2E2E2E"/>
          <w:sz w:val="22"/>
          <w:szCs w:val="22"/>
        </w:rPr>
      </w:pPr>
    </w:p>
    <w:p w14:paraId="2F01C599" w14:textId="77777777" w:rsidR="00B2549E" w:rsidRDefault="00B2549E" w:rsidP="00B2549E">
      <w:pPr>
        <w:ind w:left="479"/>
        <w:jc w:val="both"/>
        <w:rPr>
          <w:rFonts w:ascii="Cambria" w:eastAsia="Cambria" w:hAnsi="Cambria" w:cs="Cambria"/>
          <w:color w:val="2E2E2E"/>
          <w:sz w:val="22"/>
          <w:szCs w:val="22"/>
        </w:rPr>
      </w:pPr>
      <w:r w:rsidRPr="00B2549E">
        <w:rPr>
          <w:rFonts w:ascii="Cambria" w:eastAsia="Cambria" w:hAnsi="Cambria" w:cs="Cambria"/>
          <w:color w:val="2E2E2E"/>
          <w:sz w:val="22"/>
          <w:szCs w:val="22"/>
        </w:rPr>
        <w:t>With the Time Zone API, we can develop applications that provide the time zone ID and name for dates and times at specific locations on a map. For example, you can show the following time zone data:</w:t>
      </w:r>
    </w:p>
    <w:p w14:paraId="534CB7A4" w14:textId="77777777" w:rsidR="00B2549E" w:rsidRPr="00B2549E" w:rsidRDefault="00B2549E" w:rsidP="00B2549E">
      <w:pPr>
        <w:ind w:left="479"/>
        <w:jc w:val="both"/>
        <w:rPr>
          <w:rFonts w:ascii="Cambria" w:eastAsia="Cambria" w:hAnsi="Cambria" w:cs="Cambria"/>
          <w:color w:val="2E2E2E"/>
          <w:sz w:val="22"/>
          <w:szCs w:val="22"/>
        </w:rPr>
      </w:pPr>
    </w:p>
    <w:p w14:paraId="72064B75" w14:textId="77777777" w:rsidR="00B2549E" w:rsidRDefault="00B2549E" w:rsidP="00B2549E">
      <w:pPr>
        <w:ind w:left="479"/>
        <w:jc w:val="both"/>
        <w:rPr>
          <w:rFonts w:ascii="Cambria" w:eastAsia="Cambria" w:hAnsi="Cambria" w:cs="Cambria"/>
          <w:color w:val="2E2E2E"/>
          <w:sz w:val="22"/>
          <w:szCs w:val="22"/>
        </w:rPr>
      </w:pPr>
      <w:r w:rsidRPr="00B2549E">
        <w:rPr>
          <w:rFonts w:ascii="Cambria" w:eastAsia="Cambria" w:hAnsi="Cambria" w:cs="Cambria"/>
          <w:color w:val="2E2E2E"/>
          <w:sz w:val="22"/>
          <w:szCs w:val="22"/>
        </w:rPr>
        <w:t>•</w:t>
      </w:r>
      <w:r w:rsidRPr="00B2549E">
        <w:rPr>
          <w:rFonts w:ascii="Cambria" w:eastAsia="Cambria" w:hAnsi="Cambria" w:cs="Cambria"/>
          <w:color w:val="2E2E2E"/>
          <w:sz w:val="22"/>
          <w:szCs w:val="22"/>
        </w:rPr>
        <w:tab/>
        <w:t>Localized time zone names for map locations from the Google Maps Platform.</w:t>
      </w:r>
    </w:p>
    <w:p w14:paraId="1CE33863" w14:textId="77777777" w:rsidR="00B2549E" w:rsidRPr="00B2549E" w:rsidRDefault="00B2549E" w:rsidP="00B2549E">
      <w:pPr>
        <w:ind w:left="479"/>
        <w:jc w:val="both"/>
        <w:rPr>
          <w:rFonts w:ascii="Cambria" w:eastAsia="Cambria" w:hAnsi="Cambria" w:cs="Cambria"/>
          <w:color w:val="2E2E2E"/>
          <w:sz w:val="22"/>
          <w:szCs w:val="22"/>
        </w:rPr>
      </w:pPr>
    </w:p>
    <w:p w14:paraId="7689AF47" w14:textId="77777777" w:rsidR="00B2549E" w:rsidRDefault="00B2549E" w:rsidP="00B2549E">
      <w:pPr>
        <w:ind w:left="479"/>
        <w:jc w:val="both"/>
        <w:rPr>
          <w:rFonts w:ascii="Cambria" w:eastAsia="Cambria" w:hAnsi="Cambria" w:cs="Cambria"/>
          <w:color w:val="2E2E2E"/>
          <w:sz w:val="22"/>
          <w:szCs w:val="22"/>
        </w:rPr>
      </w:pPr>
      <w:r w:rsidRPr="00B2549E">
        <w:rPr>
          <w:rFonts w:ascii="Cambria" w:eastAsia="Cambria" w:hAnsi="Cambria" w:cs="Cambria"/>
          <w:color w:val="2E2E2E"/>
          <w:sz w:val="22"/>
          <w:szCs w:val="22"/>
        </w:rPr>
        <w:t>•</w:t>
      </w:r>
      <w:r w:rsidRPr="00B2549E">
        <w:rPr>
          <w:rFonts w:ascii="Cambria" w:eastAsia="Cambria" w:hAnsi="Cambria" w:cs="Cambria"/>
          <w:color w:val="2E2E2E"/>
          <w:sz w:val="22"/>
          <w:szCs w:val="22"/>
        </w:rPr>
        <w:tab/>
        <w:t>Time zone offsets from UTC and for daylight savings.</w:t>
      </w:r>
    </w:p>
    <w:p w14:paraId="41057FCB" w14:textId="77777777" w:rsidR="00B2549E" w:rsidRPr="00B2549E" w:rsidRDefault="00B2549E" w:rsidP="00B2549E">
      <w:pPr>
        <w:ind w:left="479"/>
        <w:jc w:val="both"/>
        <w:rPr>
          <w:rFonts w:ascii="Cambria" w:eastAsia="Cambria" w:hAnsi="Cambria" w:cs="Cambria"/>
          <w:color w:val="2E2E2E"/>
          <w:sz w:val="22"/>
          <w:szCs w:val="22"/>
        </w:rPr>
      </w:pPr>
    </w:p>
    <w:p w14:paraId="2083A589" w14:textId="1B1626AA" w:rsidR="00B2549E" w:rsidRDefault="00B2549E" w:rsidP="00B2549E">
      <w:pPr>
        <w:ind w:left="479"/>
        <w:jc w:val="both"/>
        <w:rPr>
          <w:rFonts w:ascii="Cambria" w:eastAsia="Cambria" w:hAnsi="Cambria" w:cs="Cambria"/>
          <w:color w:val="2E2E2E"/>
          <w:sz w:val="22"/>
          <w:szCs w:val="22"/>
        </w:rPr>
      </w:pPr>
      <w:r w:rsidRPr="00B2549E">
        <w:rPr>
          <w:rFonts w:ascii="Cambria" w:eastAsia="Cambria" w:hAnsi="Cambria" w:cs="Cambria"/>
          <w:color w:val="2E2E2E"/>
          <w:sz w:val="22"/>
          <w:szCs w:val="22"/>
        </w:rPr>
        <w:t>Time zone data can be particularly useful when you want to have your website or app displaying time-based data relevant to your users.</w:t>
      </w:r>
    </w:p>
    <w:p w14:paraId="73619383" w14:textId="77777777" w:rsidR="005655D8" w:rsidRDefault="005655D8">
      <w:pPr>
        <w:ind w:left="479"/>
        <w:jc w:val="both"/>
        <w:rPr>
          <w:rFonts w:ascii="Cambria" w:eastAsia="Cambria" w:hAnsi="Cambria" w:cs="Cambria"/>
          <w:color w:val="2E2E2E"/>
          <w:sz w:val="22"/>
          <w:szCs w:val="22"/>
        </w:rPr>
      </w:pPr>
    </w:p>
    <w:p w14:paraId="315C062E" w14:textId="77777777" w:rsidR="005655D8" w:rsidRDefault="005655D8">
      <w:pPr>
        <w:ind w:left="479"/>
        <w:jc w:val="both"/>
        <w:rPr>
          <w:rFonts w:ascii="Cambria" w:eastAsia="Cambria" w:hAnsi="Cambria" w:cs="Cambria"/>
          <w:color w:val="2E2E2E"/>
          <w:sz w:val="22"/>
          <w:szCs w:val="22"/>
        </w:rPr>
      </w:pPr>
    </w:p>
    <w:p w14:paraId="3265E2EC" w14:textId="77777777" w:rsidR="005655D8" w:rsidRDefault="00000000">
      <w:pPr>
        <w:pStyle w:val="Heading2"/>
        <w:numPr>
          <w:ilvl w:val="0"/>
          <w:numId w:val="5"/>
        </w:numPr>
        <w:spacing w:after="0"/>
        <w:rPr>
          <w:sz w:val="26"/>
        </w:rPr>
      </w:pPr>
      <w:bookmarkStart w:id="1" w:name="_heading=h.opoduey817k9" w:colFirst="0" w:colLast="0"/>
      <w:bookmarkEnd w:id="1"/>
      <w:r>
        <w:rPr>
          <w:b/>
          <w:sz w:val="26"/>
        </w:rPr>
        <w:t xml:space="preserve"> </w:t>
      </w:r>
      <w:r>
        <w:rPr>
          <w:b/>
          <w:color w:val="000000"/>
          <w:sz w:val="26"/>
        </w:rPr>
        <w:t>Features:</w:t>
      </w:r>
    </w:p>
    <w:p w14:paraId="09BF4F84" w14:textId="668F04BD" w:rsidR="005655D8" w:rsidRDefault="00B2549E">
      <w:pPr>
        <w:numPr>
          <w:ilvl w:val="0"/>
          <w:numId w:val="20"/>
        </w:numPr>
        <w:shd w:val="clear" w:color="auto" w:fill="FFFFFF"/>
        <w:spacing w:before="180" w:after="180"/>
        <w:rPr>
          <w:rFonts w:ascii="Cambria" w:eastAsia="Cambria" w:hAnsi="Cambria" w:cs="Cambria"/>
          <w:color w:val="202124"/>
          <w:sz w:val="22"/>
          <w:szCs w:val="22"/>
        </w:rPr>
      </w:pPr>
      <w:r w:rsidRPr="00B2549E">
        <w:rPr>
          <w:rFonts w:ascii="Cambria" w:eastAsia="Cambria" w:hAnsi="Cambria" w:cs="Cambria"/>
          <w:b/>
          <w:color w:val="202124"/>
          <w:sz w:val="22"/>
          <w:szCs w:val="22"/>
        </w:rPr>
        <w:t>timezone</w:t>
      </w:r>
      <w:r>
        <w:rPr>
          <w:rFonts w:ascii="Cambria" w:eastAsia="Cambria" w:hAnsi="Cambria" w:cs="Cambria"/>
          <w:b/>
          <w:color w:val="202124"/>
          <w:sz w:val="22"/>
          <w:szCs w:val="22"/>
        </w:rPr>
        <w:t>:</w:t>
      </w:r>
      <w:r>
        <w:rPr>
          <w:rFonts w:ascii="Cambria" w:eastAsia="Cambria" w:hAnsi="Cambria" w:cs="Cambria"/>
          <w:color w:val="202124"/>
          <w:sz w:val="22"/>
          <w:szCs w:val="22"/>
        </w:rPr>
        <w:t xml:space="preserve">  </w:t>
      </w:r>
      <w:r w:rsidRPr="00B2549E">
        <w:rPr>
          <w:rFonts w:ascii="Cambria" w:eastAsia="Cambria" w:hAnsi="Cambria" w:cs="Cambria"/>
          <w:color w:val="202124"/>
          <w:sz w:val="22"/>
          <w:szCs w:val="22"/>
        </w:rPr>
        <w:t>With the Time Zone API, you can request the time zone for locations on the surface of the earth, with the time offset from UTC and for daylight savings time for each of those locations.</w:t>
      </w:r>
    </w:p>
    <w:p w14:paraId="041B0DE6" w14:textId="77777777" w:rsidR="005655D8" w:rsidRDefault="00000000">
      <w:pPr>
        <w:pStyle w:val="Heading2"/>
        <w:numPr>
          <w:ilvl w:val="0"/>
          <w:numId w:val="5"/>
        </w:numPr>
        <w:shd w:val="clear" w:color="auto" w:fill="FFFFFF"/>
        <w:spacing w:before="180" w:after="180"/>
      </w:pPr>
      <w:bookmarkStart w:id="2" w:name="_heading=h.wwi3oxadck26" w:colFirst="0" w:colLast="0"/>
      <w:bookmarkEnd w:id="2"/>
      <w:r>
        <w:rPr>
          <w:b/>
        </w:rPr>
        <w:t xml:space="preserve">Percentage of re-use: </w:t>
      </w:r>
    </w:p>
    <w:p w14:paraId="1CF0EA11" w14:textId="77777777" w:rsidR="005655D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76" w:lineRule="auto"/>
        <w:ind w:left="720"/>
        <w:rPr>
          <w:rFonts w:ascii="Cambria" w:eastAsia="Cambria" w:hAnsi="Cambria" w:cs="Cambria"/>
          <w:sz w:val="22"/>
          <w:szCs w:val="22"/>
        </w:rPr>
      </w:pPr>
      <w:r>
        <w:rPr>
          <w:rFonts w:ascii="Cambria" w:eastAsia="Cambria" w:hAnsi="Cambria" w:cs="Cambria"/>
          <w:sz w:val="22"/>
          <w:szCs w:val="22"/>
        </w:rPr>
        <w:t xml:space="preserve">  Approximately (80-90) % of reuse.</w:t>
      </w:r>
      <w:r>
        <w:rPr>
          <w:rFonts w:ascii="Cambria" w:eastAsia="Cambria" w:hAnsi="Cambria" w:cs="Cambria"/>
          <w:sz w:val="22"/>
          <w:szCs w:val="22"/>
          <w:highlight w:val="yellow"/>
        </w:rPr>
        <w:t xml:space="preserve"> </w:t>
      </w:r>
      <w:r>
        <w:rPr>
          <w:rFonts w:ascii="Cambria" w:eastAsia="Cambria" w:hAnsi="Cambria" w:cs="Cambria"/>
          <w:sz w:val="22"/>
          <w:szCs w:val="22"/>
        </w:rPr>
        <w:t xml:space="preserve">  </w:t>
      </w:r>
    </w:p>
    <w:p w14:paraId="61503E2A" w14:textId="77777777" w:rsidR="005655D8" w:rsidRDefault="005655D8">
      <w:pPr>
        <w:rPr>
          <w:rFonts w:ascii="Cambria" w:eastAsia="Cambria" w:hAnsi="Cambria" w:cs="Cambria"/>
          <w:color w:val="2E2E2E"/>
          <w:sz w:val="28"/>
          <w:szCs w:val="28"/>
        </w:rPr>
      </w:pPr>
    </w:p>
    <w:p w14:paraId="5E6DCB5A" w14:textId="77777777" w:rsidR="005655D8" w:rsidRDefault="00000000">
      <w:pPr>
        <w:pStyle w:val="Heading2"/>
        <w:numPr>
          <w:ilvl w:val="0"/>
          <w:numId w:val="4"/>
        </w:numPr>
        <w:pBdr>
          <w:top w:val="nil"/>
          <w:left w:val="nil"/>
          <w:bottom w:val="nil"/>
          <w:right w:val="nil"/>
          <w:between w:val="nil"/>
        </w:pBdr>
        <w:ind w:left="479"/>
        <w:rPr>
          <w:b/>
          <w:sz w:val="28"/>
          <w:szCs w:val="28"/>
        </w:rPr>
      </w:pPr>
      <w:bookmarkStart w:id="3" w:name="_heading=h.e5v97jbuf181" w:colFirst="0" w:colLast="0"/>
      <w:bookmarkEnd w:id="3"/>
      <w:r>
        <w:rPr>
          <w:b/>
          <w:sz w:val="28"/>
          <w:szCs w:val="28"/>
        </w:rPr>
        <w:t>GETTING STARTED</w:t>
      </w:r>
    </w:p>
    <w:p w14:paraId="351F280B" w14:textId="77777777" w:rsidR="005655D8" w:rsidRDefault="00000000">
      <w:pPr>
        <w:pStyle w:val="Heading3"/>
        <w:numPr>
          <w:ilvl w:val="0"/>
          <w:numId w:val="6"/>
        </w:numPr>
        <w:rPr>
          <w:b/>
          <w:color w:val="000000"/>
          <w:sz w:val="26"/>
          <w:szCs w:val="26"/>
        </w:rPr>
      </w:pPr>
      <w:bookmarkStart w:id="4" w:name="_heading=h.is6q0pc5avlo" w:colFirst="0" w:colLast="0"/>
      <w:bookmarkEnd w:id="4"/>
      <w:r>
        <w:rPr>
          <w:b/>
          <w:color w:val="000000"/>
          <w:sz w:val="26"/>
          <w:szCs w:val="26"/>
        </w:rPr>
        <w:t xml:space="preserve">  Prerequisites</w:t>
      </w:r>
    </w:p>
    <w:p w14:paraId="6299ABBA" w14:textId="77777777" w:rsidR="00515DBE" w:rsidRDefault="00515DBE" w:rsidP="00515DBE">
      <w:pPr>
        <w:pStyle w:val="Heading3"/>
        <w:numPr>
          <w:ilvl w:val="0"/>
          <w:numId w:val="0"/>
        </w:numPr>
        <w:ind w:left="720"/>
        <w:rPr>
          <w:b/>
          <w:color w:val="000000"/>
          <w:sz w:val="26"/>
          <w:szCs w:val="26"/>
        </w:rPr>
      </w:pPr>
    </w:p>
    <w:p w14:paraId="074FFA80" w14:textId="7D786DC9" w:rsidR="005655D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76" w:lineRule="auto"/>
        <w:ind w:left="720"/>
        <w:rPr>
          <w:rFonts w:ascii="Cambria" w:eastAsia="Cambria" w:hAnsi="Cambria" w:cs="Cambria"/>
          <w:sz w:val="22"/>
          <w:szCs w:val="22"/>
        </w:rPr>
      </w:pPr>
      <w:r>
        <w:rPr>
          <w:rFonts w:ascii="Cambria" w:eastAsia="Cambria" w:hAnsi="Cambria" w:cs="Cambria"/>
          <w:sz w:val="22"/>
          <w:szCs w:val="22"/>
        </w:rPr>
        <w:t xml:space="preserve"> Before you start using the </w:t>
      </w:r>
      <w:r w:rsidR="0038223B" w:rsidRPr="0038223B">
        <w:rPr>
          <w:rFonts w:ascii="Cambria" w:eastAsia="Cambria" w:hAnsi="Cambria" w:cs="Cambria"/>
          <w:sz w:val="22"/>
          <w:szCs w:val="22"/>
        </w:rPr>
        <w:t>Google Time Zone API</w:t>
      </w:r>
      <w:r w:rsidR="0038223B">
        <w:rPr>
          <w:rFonts w:ascii="Cambria" w:eastAsia="Cambria" w:hAnsi="Cambria" w:cs="Cambria"/>
          <w:sz w:val="22"/>
          <w:szCs w:val="22"/>
        </w:rPr>
        <w:t xml:space="preserve"> </w:t>
      </w:r>
      <w:r>
        <w:rPr>
          <w:rFonts w:ascii="Cambria" w:eastAsia="Cambria" w:hAnsi="Cambria" w:cs="Cambria"/>
          <w:sz w:val="22"/>
          <w:szCs w:val="22"/>
        </w:rPr>
        <w:t xml:space="preserve">App, ensure the following: </w:t>
      </w:r>
    </w:p>
    <w:p w14:paraId="2249C570" w14:textId="77777777" w:rsidR="005655D8" w:rsidRDefault="005655D8">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left="1800"/>
        <w:rPr>
          <w:rFonts w:ascii="Cambria" w:eastAsia="Cambria" w:hAnsi="Cambria" w:cs="Cambria"/>
          <w:sz w:val="22"/>
          <w:szCs w:val="22"/>
        </w:rPr>
      </w:pPr>
      <w:hyperlink r:id="rId8">
        <w:r>
          <w:rPr>
            <w:rFonts w:ascii="Cambria" w:eastAsia="Cambria" w:hAnsi="Cambria" w:cs="Cambria"/>
            <w:color w:val="2D82DC"/>
            <w:sz w:val="22"/>
            <w:szCs w:val="22"/>
            <w:u w:val="single"/>
          </w:rPr>
          <w:t>HCL Foundry</w:t>
        </w:r>
      </w:hyperlink>
      <w:r>
        <w:rPr>
          <w:rFonts w:ascii="Cambria" w:eastAsia="Cambria" w:hAnsi="Cambria" w:cs="Cambria"/>
          <w:sz w:val="22"/>
          <w:szCs w:val="22"/>
        </w:rPr>
        <w:t xml:space="preserve"> </w:t>
      </w:r>
    </w:p>
    <w:p w14:paraId="0328115D" w14:textId="77777777" w:rsidR="005655D8"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left="1800"/>
        <w:rPr>
          <w:rFonts w:ascii="Cambria" w:eastAsia="Cambria" w:hAnsi="Cambria" w:cs="Cambria"/>
          <w:sz w:val="22"/>
          <w:szCs w:val="22"/>
        </w:rPr>
      </w:pPr>
      <w:r>
        <w:rPr>
          <w:rFonts w:ascii="Cambria" w:eastAsia="Cambria" w:hAnsi="Cambria" w:cs="Cambria"/>
          <w:sz w:val="22"/>
          <w:szCs w:val="22"/>
        </w:rPr>
        <w:t xml:space="preserve">Volt MX Iris </w:t>
      </w:r>
    </w:p>
    <w:p w14:paraId="0DD4580E" w14:textId="77777777" w:rsidR="00321EFD" w:rsidRDefault="00321EFD" w:rsidP="00321EF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left="1800"/>
        <w:rPr>
          <w:rFonts w:ascii="Cambria" w:eastAsia="Cambria" w:hAnsi="Cambria" w:cs="Cambria"/>
          <w:sz w:val="22"/>
          <w:szCs w:val="22"/>
        </w:rPr>
      </w:pPr>
    </w:p>
    <w:p w14:paraId="742B66AF" w14:textId="355DA5DE" w:rsidR="005655D8" w:rsidRDefault="007E74EF">
      <w:pPr>
        <w:pBdr>
          <w:top w:val="nil"/>
          <w:left w:val="nil"/>
          <w:bottom w:val="nil"/>
          <w:right w:val="nil"/>
          <w:between w:val="nil"/>
        </w:pBdr>
        <w:ind w:left="720"/>
        <w:rPr>
          <w:rFonts w:ascii="Cambria" w:eastAsia="Cambria" w:hAnsi="Cambria" w:cs="Cambria"/>
          <w:b/>
          <w:color w:val="000000"/>
          <w:sz w:val="22"/>
          <w:szCs w:val="22"/>
        </w:rPr>
      </w:pPr>
      <w:r>
        <w:rPr>
          <w:rFonts w:ascii="Cambria" w:eastAsia="Cambria" w:hAnsi="Cambria" w:cs="Cambria"/>
          <w:b/>
          <w:color w:val="000000"/>
          <w:sz w:val="22"/>
          <w:szCs w:val="22"/>
        </w:rPr>
        <w:t xml:space="preserve"> </w:t>
      </w:r>
      <w:r w:rsidR="0036598F">
        <w:rPr>
          <w:rFonts w:ascii="Cambria" w:eastAsia="Cambria" w:hAnsi="Cambria" w:cs="Cambria"/>
          <w:b/>
          <w:color w:val="000000"/>
          <w:sz w:val="22"/>
          <w:szCs w:val="22"/>
        </w:rPr>
        <w:t>G</w:t>
      </w:r>
      <w:r w:rsidR="00321EFD" w:rsidRPr="00321EFD">
        <w:rPr>
          <w:rFonts w:ascii="Cambria" w:eastAsia="Cambria" w:hAnsi="Cambria" w:cs="Cambria"/>
          <w:b/>
          <w:color w:val="000000"/>
          <w:sz w:val="22"/>
          <w:szCs w:val="22"/>
        </w:rPr>
        <w:t xml:space="preserve">enerating google </w:t>
      </w:r>
      <w:r w:rsidR="00AF2C55">
        <w:rPr>
          <w:rFonts w:ascii="Cambria" w:eastAsia="Cambria" w:hAnsi="Cambria" w:cs="Cambria"/>
          <w:b/>
          <w:color w:val="000000"/>
          <w:sz w:val="22"/>
          <w:szCs w:val="22"/>
        </w:rPr>
        <w:t xml:space="preserve">time zone </w:t>
      </w:r>
      <w:r w:rsidR="00ED59F5">
        <w:rPr>
          <w:rFonts w:ascii="Cambria" w:eastAsia="Cambria" w:hAnsi="Cambria" w:cs="Cambria"/>
          <w:b/>
          <w:color w:val="000000"/>
          <w:sz w:val="22"/>
          <w:szCs w:val="22"/>
        </w:rPr>
        <w:t>API</w:t>
      </w:r>
      <w:r w:rsidR="00321EFD" w:rsidRPr="00321EFD">
        <w:rPr>
          <w:rFonts w:ascii="Cambria" w:eastAsia="Cambria" w:hAnsi="Cambria" w:cs="Cambria"/>
          <w:b/>
          <w:color w:val="000000"/>
          <w:sz w:val="22"/>
          <w:szCs w:val="22"/>
        </w:rPr>
        <w:t xml:space="preserve"> key</w:t>
      </w:r>
    </w:p>
    <w:p w14:paraId="73D17EAA" w14:textId="77777777" w:rsidR="00EA3DF6" w:rsidRDefault="00EA3DF6">
      <w:pPr>
        <w:pBdr>
          <w:top w:val="nil"/>
          <w:left w:val="nil"/>
          <w:bottom w:val="nil"/>
          <w:right w:val="nil"/>
          <w:between w:val="nil"/>
        </w:pBdr>
        <w:ind w:left="720"/>
        <w:rPr>
          <w:rFonts w:ascii="Cambria" w:eastAsia="Cambria" w:hAnsi="Cambria" w:cs="Cambria"/>
          <w:b/>
          <w:color w:val="000000"/>
          <w:sz w:val="22"/>
          <w:szCs w:val="22"/>
        </w:rPr>
      </w:pPr>
    </w:p>
    <w:p w14:paraId="3877BB52" w14:textId="77777777" w:rsidR="00DB4ACC" w:rsidRDefault="00387252" w:rsidP="00C43902">
      <w:pPr>
        <w:pStyle w:val="ListParagraph"/>
        <w:numPr>
          <w:ilvl w:val="0"/>
          <w:numId w:val="23"/>
        </w:numPr>
        <w:pBdr>
          <w:top w:val="nil"/>
          <w:left w:val="nil"/>
          <w:bottom w:val="nil"/>
          <w:right w:val="nil"/>
          <w:between w:val="nil"/>
        </w:pBdr>
        <w:rPr>
          <w:rFonts w:ascii="Cambria" w:eastAsia="Cambria" w:hAnsi="Cambria" w:cs="Cambria"/>
          <w:bCs/>
          <w:color w:val="000000"/>
        </w:rPr>
      </w:pPr>
      <w:r w:rsidRPr="00C43902">
        <w:rPr>
          <w:rFonts w:ascii="Cambria" w:eastAsia="Cambria" w:hAnsi="Cambria" w:cs="Cambria"/>
          <w:bCs/>
          <w:color w:val="000000"/>
        </w:rPr>
        <w:lastRenderedPageBreak/>
        <w:t xml:space="preserve">Log on to the </w:t>
      </w:r>
      <w:hyperlink r:id="rId9" w:history="1">
        <w:r w:rsidRPr="00C43902">
          <w:rPr>
            <w:rStyle w:val="Hyperlink"/>
            <w:rFonts w:ascii="Cambria" w:eastAsia="Cambria" w:hAnsi="Cambria" w:cs="Cambria"/>
            <w:bCs/>
          </w:rPr>
          <w:t>https://console.cloud.google.com/</w:t>
        </w:r>
      </w:hyperlink>
      <w:r w:rsidRPr="00C43902">
        <w:rPr>
          <w:rFonts w:ascii="Cambria" w:eastAsia="Cambria" w:hAnsi="Cambria" w:cs="Cambria"/>
          <w:bCs/>
          <w:color w:val="000000"/>
        </w:rPr>
        <w:t xml:space="preserve">  and create a new </w:t>
      </w:r>
    </w:p>
    <w:p w14:paraId="711B0371" w14:textId="407736A2" w:rsidR="00ED59F5" w:rsidRPr="00C43902" w:rsidRDefault="00387252" w:rsidP="00DB4ACC">
      <w:pPr>
        <w:pStyle w:val="ListParagraph"/>
        <w:pBdr>
          <w:top w:val="nil"/>
          <w:left w:val="nil"/>
          <w:bottom w:val="nil"/>
          <w:right w:val="nil"/>
          <w:between w:val="nil"/>
        </w:pBdr>
        <w:ind w:left="1440"/>
        <w:rPr>
          <w:rFonts w:ascii="Cambria" w:eastAsia="Cambria" w:hAnsi="Cambria" w:cs="Cambria"/>
          <w:bCs/>
          <w:color w:val="000000"/>
        </w:rPr>
      </w:pPr>
      <w:r w:rsidRPr="00C43902">
        <w:rPr>
          <w:rFonts w:ascii="Cambria" w:eastAsia="Cambria" w:hAnsi="Cambria" w:cs="Cambria"/>
          <w:bCs/>
          <w:color w:val="000000"/>
        </w:rPr>
        <w:t>project or select an existing project.</w:t>
      </w:r>
    </w:p>
    <w:p w14:paraId="09D91323" w14:textId="77777777" w:rsidR="00387252" w:rsidRDefault="00387252" w:rsidP="00387252">
      <w:pPr>
        <w:pBdr>
          <w:top w:val="nil"/>
          <w:left w:val="nil"/>
          <w:bottom w:val="nil"/>
          <w:right w:val="nil"/>
          <w:between w:val="nil"/>
        </w:pBdr>
        <w:ind w:left="720"/>
        <w:rPr>
          <w:rFonts w:ascii="Cambria" w:eastAsia="Cambria" w:hAnsi="Cambria" w:cs="Cambria"/>
          <w:bCs/>
          <w:color w:val="000000"/>
          <w:sz w:val="22"/>
          <w:szCs w:val="22"/>
        </w:rPr>
      </w:pPr>
    </w:p>
    <w:p w14:paraId="18CCF7F7" w14:textId="77777777" w:rsidR="00C43902" w:rsidRDefault="00387252" w:rsidP="00C43902">
      <w:pPr>
        <w:pStyle w:val="ListParagraph"/>
        <w:numPr>
          <w:ilvl w:val="0"/>
          <w:numId w:val="23"/>
        </w:numPr>
        <w:pBdr>
          <w:top w:val="nil"/>
          <w:left w:val="nil"/>
          <w:bottom w:val="nil"/>
          <w:right w:val="nil"/>
          <w:between w:val="nil"/>
        </w:pBdr>
        <w:rPr>
          <w:rFonts w:ascii="Cambria" w:eastAsia="Cambria" w:hAnsi="Cambria" w:cs="Cambria"/>
          <w:bCs/>
          <w:color w:val="000000"/>
        </w:rPr>
      </w:pPr>
      <w:r w:rsidRPr="00C43902">
        <w:rPr>
          <w:rFonts w:ascii="Cambria" w:eastAsia="Cambria" w:hAnsi="Cambria" w:cs="Cambria"/>
          <w:bCs/>
          <w:color w:val="000000"/>
        </w:rPr>
        <w:t xml:space="preserve">In the </w:t>
      </w:r>
      <w:r w:rsidRPr="00C43902">
        <w:rPr>
          <w:rFonts w:ascii="Cambria" w:eastAsia="Cambria" w:hAnsi="Cambria" w:cs="Cambria"/>
          <w:b/>
          <w:bCs/>
          <w:color w:val="000000"/>
        </w:rPr>
        <w:t>Navigation Menu</w:t>
      </w:r>
      <w:r w:rsidRPr="00C43902">
        <w:rPr>
          <w:rFonts w:ascii="Cambria" w:eastAsia="Cambria" w:hAnsi="Cambria" w:cs="Cambria"/>
          <w:bCs/>
          <w:color w:val="000000"/>
        </w:rPr>
        <w:t xml:space="preserve"> (</w:t>
      </w:r>
      <w:r w:rsidRPr="00C43902">
        <w:rPr>
          <w:rFonts w:ascii="Segoe UI Symbol" w:eastAsia="Cambria" w:hAnsi="Segoe UI Symbol" w:cs="Segoe UI Symbol"/>
          <w:bCs/>
          <w:color w:val="000000"/>
        </w:rPr>
        <w:t>☰</w:t>
      </w:r>
      <w:r w:rsidRPr="00C43902">
        <w:rPr>
          <w:rFonts w:ascii="Cambria" w:eastAsia="Cambria" w:hAnsi="Cambria" w:cs="Cambria"/>
          <w:bCs/>
          <w:color w:val="000000"/>
        </w:rPr>
        <w:t>):</w:t>
      </w:r>
    </w:p>
    <w:p w14:paraId="52E13F30" w14:textId="77777777" w:rsidR="00C43902" w:rsidRPr="00C43902" w:rsidRDefault="00C43902" w:rsidP="00C43902">
      <w:pPr>
        <w:pStyle w:val="ListParagraph"/>
        <w:rPr>
          <w:rFonts w:ascii="Cambria" w:eastAsia="Cambria" w:hAnsi="Cambria" w:cs="Cambria"/>
          <w:bCs/>
          <w:color w:val="000000"/>
        </w:rPr>
      </w:pPr>
    </w:p>
    <w:p w14:paraId="3E90648F" w14:textId="77777777" w:rsidR="00C43902" w:rsidRPr="00C43902" w:rsidRDefault="00C43902" w:rsidP="00C43902">
      <w:pPr>
        <w:pStyle w:val="ListParagraph"/>
        <w:numPr>
          <w:ilvl w:val="2"/>
          <w:numId w:val="24"/>
        </w:numPr>
        <w:pBdr>
          <w:top w:val="nil"/>
          <w:left w:val="nil"/>
          <w:bottom w:val="nil"/>
          <w:right w:val="nil"/>
          <w:between w:val="nil"/>
        </w:pBdr>
        <w:rPr>
          <w:rFonts w:ascii="Cambria" w:eastAsia="Cambria" w:hAnsi="Cambria" w:cs="Cambria"/>
          <w:bCs/>
          <w:color w:val="000000"/>
        </w:rPr>
      </w:pPr>
      <w:r w:rsidRPr="00C43902">
        <w:rPr>
          <w:rFonts w:ascii="Cambria" w:eastAsia="Cambria" w:hAnsi="Cambria" w:cs="Cambria"/>
          <w:bCs/>
          <w:color w:val="000000"/>
        </w:rPr>
        <w:t xml:space="preserve">Go to </w:t>
      </w:r>
      <w:r w:rsidRPr="00C43902">
        <w:rPr>
          <w:rFonts w:ascii="Cambria" w:eastAsia="Cambria" w:hAnsi="Cambria" w:cs="Cambria"/>
          <w:b/>
          <w:bCs/>
          <w:color w:val="000000"/>
        </w:rPr>
        <w:t>"APIs &amp; Services" &gt; "Library"</w:t>
      </w:r>
      <w:r w:rsidRPr="00C43902">
        <w:rPr>
          <w:rFonts w:ascii="Cambria" w:eastAsia="Cambria" w:hAnsi="Cambria" w:cs="Cambria"/>
          <w:bCs/>
          <w:color w:val="000000"/>
        </w:rPr>
        <w:t>.</w:t>
      </w:r>
    </w:p>
    <w:p w14:paraId="446E8B27" w14:textId="77777777" w:rsidR="00C43902" w:rsidRPr="00C43902" w:rsidRDefault="00C43902" w:rsidP="00C43902">
      <w:pPr>
        <w:pStyle w:val="ListParagraph"/>
        <w:numPr>
          <w:ilvl w:val="2"/>
          <w:numId w:val="24"/>
        </w:numPr>
        <w:pBdr>
          <w:top w:val="nil"/>
          <w:left w:val="nil"/>
          <w:bottom w:val="nil"/>
          <w:right w:val="nil"/>
          <w:between w:val="nil"/>
        </w:pBdr>
        <w:rPr>
          <w:rFonts w:ascii="Cambria" w:eastAsia="Cambria" w:hAnsi="Cambria" w:cs="Cambria"/>
          <w:bCs/>
          <w:color w:val="000000"/>
        </w:rPr>
      </w:pPr>
      <w:r w:rsidRPr="00C43902">
        <w:rPr>
          <w:rFonts w:ascii="Cambria" w:eastAsia="Cambria" w:hAnsi="Cambria" w:cs="Cambria"/>
          <w:bCs/>
          <w:color w:val="000000"/>
        </w:rPr>
        <w:t xml:space="preserve">In the search bar, type </w:t>
      </w:r>
      <w:r w:rsidRPr="00C43902">
        <w:rPr>
          <w:rFonts w:ascii="Cambria" w:eastAsia="Cambria" w:hAnsi="Cambria" w:cs="Cambria"/>
          <w:b/>
          <w:bCs/>
          <w:color w:val="000000"/>
        </w:rPr>
        <w:t>“Time Zone API”</w:t>
      </w:r>
      <w:r w:rsidRPr="00C43902">
        <w:rPr>
          <w:rFonts w:ascii="Cambria" w:eastAsia="Cambria" w:hAnsi="Cambria" w:cs="Cambria"/>
          <w:bCs/>
          <w:color w:val="000000"/>
        </w:rPr>
        <w:t>.</w:t>
      </w:r>
    </w:p>
    <w:p w14:paraId="5FDD42C3" w14:textId="77777777" w:rsidR="00C43902" w:rsidRPr="00C43902" w:rsidRDefault="00C43902" w:rsidP="00C43902">
      <w:pPr>
        <w:pStyle w:val="ListParagraph"/>
        <w:numPr>
          <w:ilvl w:val="2"/>
          <w:numId w:val="24"/>
        </w:numPr>
        <w:pBdr>
          <w:top w:val="nil"/>
          <w:left w:val="nil"/>
          <w:bottom w:val="nil"/>
          <w:right w:val="nil"/>
          <w:between w:val="nil"/>
        </w:pBdr>
        <w:rPr>
          <w:rFonts w:ascii="Cambria" w:eastAsia="Cambria" w:hAnsi="Cambria" w:cs="Cambria"/>
          <w:bCs/>
          <w:color w:val="000000"/>
        </w:rPr>
      </w:pPr>
      <w:r w:rsidRPr="00C43902">
        <w:rPr>
          <w:rFonts w:ascii="Cambria" w:eastAsia="Cambria" w:hAnsi="Cambria" w:cs="Cambria"/>
          <w:bCs/>
          <w:color w:val="000000"/>
        </w:rPr>
        <w:t xml:space="preserve">Click on </w:t>
      </w:r>
      <w:r w:rsidRPr="00C43902">
        <w:rPr>
          <w:rFonts w:ascii="Cambria" w:eastAsia="Cambria" w:hAnsi="Cambria" w:cs="Cambria"/>
          <w:b/>
          <w:bCs/>
          <w:color w:val="000000"/>
        </w:rPr>
        <w:t>Time Zone API</w:t>
      </w:r>
      <w:r w:rsidRPr="00C43902">
        <w:rPr>
          <w:rFonts w:ascii="Cambria" w:eastAsia="Cambria" w:hAnsi="Cambria" w:cs="Cambria"/>
          <w:bCs/>
          <w:color w:val="000000"/>
        </w:rPr>
        <w:t xml:space="preserve">, then click </w:t>
      </w:r>
      <w:r w:rsidRPr="00C43902">
        <w:rPr>
          <w:rFonts w:ascii="Cambria" w:eastAsia="Cambria" w:hAnsi="Cambria" w:cs="Cambria"/>
          <w:b/>
          <w:bCs/>
          <w:color w:val="000000"/>
        </w:rPr>
        <w:t>"Enable"</w:t>
      </w:r>
      <w:r w:rsidRPr="00C43902">
        <w:rPr>
          <w:rFonts w:ascii="Cambria" w:eastAsia="Cambria" w:hAnsi="Cambria" w:cs="Cambria"/>
          <w:bCs/>
          <w:color w:val="000000"/>
        </w:rPr>
        <w:t>.</w:t>
      </w:r>
    </w:p>
    <w:p w14:paraId="0A517462" w14:textId="77777777" w:rsidR="00C43902" w:rsidRPr="00C43902" w:rsidRDefault="00C43902" w:rsidP="00C43902">
      <w:pPr>
        <w:rPr>
          <w:rFonts w:ascii="Cambria" w:eastAsia="Cambria" w:hAnsi="Cambria" w:cs="Cambria"/>
          <w:bCs/>
          <w:color w:val="000000"/>
        </w:rPr>
      </w:pPr>
    </w:p>
    <w:p w14:paraId="3ABA5534" w14:textId="77777777" w:rsidR="00C43902" w:rsidRDefault="00C43902" w:rsidP="00C43902">
      <w:pPr>
        <w:pStyle w:val="ListParagraph"/>
        <w:numPr>
          <w:ilvl w:val="0"/>
          <w:numId w:val="23"/>
        </w:numPr>
        <w:pBdr>
          <w:top w:val="nil"/>
          <w:left w:val="nil"/>
          <w:bottom w:val="nil"/>
          <w:right w:val="nil"/>
          <w:between w:val="nil"/>
        </w:pBdr>
        <w:rPr>
          <w:rFonts w:ascii="Cambria" w:eastAsia="Cambria" w:hAnsi="Cambria" w:cs="Cambria"/>
          <w:bCs/>
          <w:color w:val="000000"/>
        </w:rPr>
      </w:pPr>
      <w:r w:rsidRPr="00C43902">
        <w:rPr>
          <w:rFonts w:ascii="Cambria" w:eastAsia="Cambria" w:hAnsi="Cambria" w:cs="Cambria"/>
          <w:bCs/>
          <w:color w:val="000000"/>
        </w:rPr>
        <w:t xml:space="preserve">After enabling the API, go to </w:t>
      </w:r>
      <w:r w:rsidRPr="00C43902">
        <w:rPr>
          <w:rFonts w:ascii="Cambria" w:eastAsia="Cambria" w:hAnsi="Cambria" w:cs="Cambria"/>
          <w:b/>
          <w:bCs/>
          <w:color w:val="000000"/>
        </w:rPr>
        <w:t>“APIs &amp; Services” &gt; “Credentials”</w:t>
      </w:r>
      <w:r w:rsidRPr="00C43902">
        <w:rPr>
          <w:rFonts w:ascii="Cambria" w:eastAsia="Cambria" w:hAnsi="Cambria" w:cs="Cambria"/>
          <w:bCs/>
          <w:color w:val="000000"/>
        </w:rPr>
        <w:t xml:space="preserve"> then choose </w:t>
      </w:r>
      <w:r w:rsidRPr="00C43902">
        <w:rPr>
          <w:rFonts w:ascii="Cambria" w:eastAsia="Cambria" w:hAnsi="Cambria" w:cs="Cambria"/>
          <w:b/>
          <w:bCs/>
          <w:color w:val="000000"/>
        </w:rPr>
        <w:t>API key</w:t>
      </w:r>
      <w:r w:rsidRPr="00C43902">
        <w:rPr>
          <w:rFonts w:ascii="Cambria" w:eastAsia="Cambria" w:hAnsi="Cambria" w:cs="Cambria"/>
          <w:bCs/>
          <w:color w:val="000000"/>
        </w:rPr>
        <w:t>.</w:t>
      </w:r>
    </w:p>
    <w:p w14:paraId="19638D13" w14:textId="77777777" w:rsidR="00C43902" w:rsidRPr="00C43902" w:rsidRDefault="00C43902" w:rsidP="00C43902">
      <w:pPr>
        <w:pStyle w:val="ListParagraph"/>
        <w:rPr>
          <w:rFonts w:ascii="Cambria" w:eastAsia="Cambria" w:hAnsi="Cambria" w:cs="Cambria"/>
          <w:bCs/>
          <w:color w:val="000000"/>
        </w:rPr>
      </w:pPr>
    </w:p>
    <w:p w14:paraId="3D22CEA1" w14:textId="77777777" w:rsidR="00C43902" w:rsidRDefault="00C43902" w:rsidP="00C43902">
      <w:pPr>
        <w:pStyle w:val="ListParagraph"/>
        <w:numPr>
          <w:ilvl w:val="0"/>
          <w:numId w:val="23"/>
        </w:numPr>
        <w:pBdr>
          <w:top w:val="nil"/>
          <w:left w:val="nil"/>
          <w:bottom w:val="nil"/>
          <w:right w:val="nil"/>
          <w:between w:val="nil"/>
        </w:pBdr>
        <w:rPr>
          <w:rFonts w:ascii="Cambria" w:eastAsia="Cambria" w:hAnsi="Cambria" w:cs="Cambria"/>
          <w:bCs/>
          <w:color w:val="000000"/>
        </w:rPr>
      </w:pPr>
      <w:r w:rsidRPr="00C43902">
        <w:rPr>
          <w:rFonts w:ascii="Cambria" w:eastAsia="Cambria" w:hAnsi="Cambria" w:cs="Cambria"/>
          <w:bCs/>
          <w:color w:val="000000"/>
        </w:rPr>
        <w:t xml:space="preserve">A dialog box will appear showing your newly created API key and Click </w:t>
      </w:r>
      <w:r w:rsidRPr="00C43902">
        <w:rPr>
          <w:rFonts w:ascii="Cambria" w:eastAsia="Cambria" w:hAnsi="Cambria" w:cs="Cambria"/>
          <w:b/>
          <w:bCs/>
          <w:color w:val="000000"/>
        </w:rPr>
        <w:t>Close</w:t>
      </w:r>
      <w:r w:rsidRPr="00C43902">
        <w:rPr>
          <w:rFonts w:ascii="Cambria" w:eastAsia="Cambria" w:hAnsi="Cambria" w:cs="Cambria"/>
          <w:bCs/>
          <w:color w:val="000000"/>
        </w:rPr>
        <w:t>.</w:t>
      </w:r>
    </w:p>
    <w:p w14:paraId="7B5DD1BF" w14:textId="77777777" w:rsidR="00C43902" w:rsidRPr="00C43902" w:rsidRDefault="00C43902" w:rsidP="00C43902">
      <w:pPr>
        <w:pStyle w:val="ListParagraph"/>
        <w:rPr>
          <w:rFonts w:ascii="Cambria" w:eastAsia="Cambria" w:hAnsi="Cambria" w:cs="Cambria"/>
          <w:bCs/>
          <w:color w:val="000000"/>
        </w:rPr>
      </w:pPr>
    </w:p>
    <w:p w14:paraId="63A3145C" w14:textId="751CB385" w:rsidR="00ED59F5" w:rsidRPr="00D917EE" w:rsidRDefault="00C43902" w:rsidP="00D917EE">
      <w:pPr>
        <w:pStyle w:val="ListParagraph"/>
        <w:numPr>
          <w:ilvl w:val="0"/>
          <w:numId w:val="23"/>
        </w:numPr>
        <w:pBdr>
          <w:top w:val="nil"/>
          <w:left w:val="nil"/>
          <w:bottom w:val="nil"/>
          <w:right w:val="nil"/>
          <w:between w:val="nil"/>
        </w:pBdr>
        <w:rPr>
          <w:rFonts w:ascii="Cambria" w:eastAsia="Cambria" w:hAnsi="Cambria" w:cs="Cambria"/>
          <w:bCs/>
          <w:color w:val="000000"/>
        </w:rPr>
      </w:pPr>
      <w:r w:rsidRPr="00C43902">
        <w:rPr>
          <w:rFonts w:ascii="Cambria" w:eastAsia="Cambria" w:hAnsi="Cambria" w:cs="Cambria"/>
          <w:bCs/>
          <w:color w:val="000000"/>
        </w:rPr>
        <w:t xml:space="preserve">You will now see your new API key listed under </w:t>
      </w:r>
      <w:r w:rsidRPr="00C43902">
        <w:rPr>
          <w:rFonts w:ascii="Cambria" w:eastAsia="Cambria" w:hAnsi="Cambria" w:cs="Cambria"/>
          <w:b/>
          <w:bCs/>
          <w:color w:val="000000"/>
        </w:rPr>
        <w:t>API keys</w:t>
      </w:r>
      <w:r w:rsidRPr="00C43902">
        <w:rPr>
          <w:rFonts w:ascii="Cambria" w:eastAsia="Cambria" w:hAnsi="Cambria" w:cs="Cambria"/>
          <w:bCs/>
          <w:color w:val="000000"/>
        </w:rPr>
        <w:t xml:space="preserve"> on the same page.</w:t>
      </w:r>
    </w:p>
    <w:p w14:paraId="1DC5B6F9" w14:textId="77777777" w:rsidR="00321EFD" w:rsidRDefault="00321EFD" w:rsidP="00E22AB4">
      <w:pPr>
        <w:pBdr>
          <w:top w:val="nil"/>
          <w:left w:val="nil"/>
          <w:bottom w:val="nil"/>
          <w:right w:val="nil"/>
          <w:between w:val="nil"/>
        </w:pBdr>
        <w:rPr>
          <w:rFonts w:ascii="Cambria" w:eastAsia="Cambria" w:hAnsi="Cambria" w:cs="Cambria"/>
          <w:b/>
          <w:color w:val="000000"/>
          <w:sz w:val="22"/>
          <w:szCs w:val="22"/>
        </w:rPr>
      </w:pPr>
    </w:p>
    <w:p w14:paraId="400F2C6E" w14:textId="77777777" w:rsidR="005655D8" w:rsidRDefault="00000000">
      <w:pPr>
        <w:pStyle w:val="Heading3"/>
        <w:numPr>
          <w:ilvl w:val="0"/>
          <w:numId w:val="6"/>
        </w:numPr>
        <w:spacing w:line="240" w:lineRule="auto"/>
        <w:rPr>
          <w:b/>
          <w:color w:val="000000"/>
          <w:sz w:val="26"/>
          <w:szCs w:val="26"/>
        </w:rPr>
      </w:pPr>
      <w:bookmarkStart w:id="5" w:name="_heading=h.m805qusk7cdw" w:colFirst="0" w:colLast="0"/>
      <w:bookmarkEnd w:id="5"/>
      <w:r>
        <w:rPr>
          <w:b/>
          <w:color w:val="000000"/>
          <w:sz w:val="26"/>
          <w:szCs w:val="26"/>
        </w:rPr>
        <w:t>Importing the Data Adapter</w:t>
      </w:r>
    </w:p>
    <w:p w14:paraId="2DCFBDCB" w14:textId="77777777" w:rsidR="009845A1" w:rsidRDefault="009845A1" w:rsidP="009845A1">
      <w:pPr>
        <w:pStyle w:val="Heading3"/>
        <w:numPr>
          <w:ilvl w:val="0"/>
          <w:numId w:val="0"/>
        </w:numPr>
        <w:spacing w:line="240" w:lineRule="auto"/>
        <w:ind w:left="720"/>
        <w:rPr>
          <w:b/>
          <w:color w:val="000000"/>
          <w:sz w:val="26"/>
          <w:szCs w:val="26"/>
        </w:rPr>
      </w:pPr>
    </w:p>
    <w:p w14:paraId="21283E52" w14:textId="7581696F" w:rsidR="005655D8" w:rsidRDefault="00000000">
      <w:pPr>
        <w:ind w:left="720"/>
        <w:rPr>
          <w:rFonts w:ascii="Cambria" w:eastAsia="Cambria" w:hAnsi="Cambria" w:cs="Cambria"/>
          <w:sz w:val="22"/>
          <w:szCs w:val="22"/>
        </w:rPr>
      </w:pPr>
      <w:r>
        <w:rPr>
          <w:rFonts w:ascii="Cambria" w:eastAsia="Cambria" w:hAnsi="Cambria" w:cs="Cambria"/>
          <w:sz w:val="22"/>
          <w:szCs w:val="22"/>
        </w:rPr>
        <w:t>You can import </w:t>
      </w:r>
      <w:r w:rsidR="009845A1" w:rsidRPr="009845A1">
        <w:rPr>
          <w:rFonts w:ascii="Cambria" w:eastAsia="Cambria" w:hAnsi="Cambria" w:cs="Cambria"/>
          <w:b/>
          <w:sz w:val="22"/>
          <w:szCs w:val="22"/>
        </w:rPr>
        <w:t>Google Time Zone API</w:t>
      </w:r>
      <w:r w:rsidR="009845A1">
        <w:rPr>
          <w:rFonts w:ascii="Cambria" w:eastAsia="Cambria" w:hAnsi="Cambria" w:cs="Cambria"/>
          <w:b/>
          <w:sz w:val="22"/>
          <w:szCs w:val="22"/>
        </w:rPr>
        <w:t xml:space="preserve"> </w:t>
      </w:r>
      <w:r>
        <w:rPr>
          <w:rFonts w:ascii="Cambria" w:eastAsia="Cambria" w:hAnsi="Cambria" w:cs="Cambria"/>
          <w:sz w:val="22"/>
          <w:szCs w:val="22"/>
        </w:rPr>
        <w:t>Data Adapter into HCL Foundry directly from the VoltMX website or by importing the data adapter zip file.</w:t>
      </w:r>
    </w:p>
    <w:p w14:paraId="1FEB98C6" w14:textId="77777777" w:rsidR="005655D8" w:rsidRDefault="005655D8" w:rsidP="004E3BF0">
      <w:pPr>
        <w:pStyle w:val="Heading2"/>
        <w:numPr>
          <w:ilvl w:val="0"/>
          <w:numId w:val="0"/>
        </w:numPr>
        <w:rPr>
          <w:rFonts w:ascii="Cambria" w:eastAsia="Cambria" w:hAnsi="Cambria" w:cs="Cambria"/>
          <w:color w:val="000000"/>
          <w:sz w:val="22"/>
          <w:szCs w:val="22"/>
        </w:rPr>
      </w:pPr>
    </w:p>
    <w:p w14:paraId="2C509443" w14:textId="77777777" w:rsidR="005655D8" w:rsidRDefault="00000000">
      <w:pPr>
        <w:rPr>
          <w:rFonts w:ascii="Cambria" w:eastAsia="Cambria" w:hAnsi="Cambria" w:cs="Cambria"/>
          <w:b/>
          <w:color w:val="000000"/>
          <w:highlight w:val="white"/>
        </w:rPr>
      </w:pPr>
      <w:r>
        <w:rPr>
          <w:rFonts w:ascii="Cambria" w:eastAsia="Cambria" w:hAnsi="Cambria" w:cs="Cambria"/>
          <w:b/>
          <w:color w:val="000000"/>
          <w:sz w:val="22"/>
          <w:szCs w:val="22"/>
        </w:rPr>
        <w:t xml:space="preserve">       </w:t>
      </w:r>
      <w:r>
        <w:rPr>
          <w:rFonts w:ascii="Cambria" w:eastAsia="Cambria" w:hAnsi="Cambria" w:cs="Cambria"/>
          <w:b/>
          <w:color w:val="000000"/>
          <w:highlight w:val="white"/>
        </w:rPr>
        <w:t>To import the Data Adapter to Volt Foundry, do the following: </w:t>
      </w:r>
    </w:p>
    <w:p w14:paraId="2A5487E3" w14:textId="77777777" w:rsidR="005655D8" w:rsidRDefault="00000000">
      <w:pPr>
        <w:numPr>
          <w:ilvl w:val="0"/>
          <w:numId w:val="8"/>
        </w:numPr>
        <w:spacing w:before="280" w:after="280"/>
        <w:ind w:left="990"/>
        <w:rPr>
          <w:rFonts w:ascii="Cambria" w:eastAsia="Cambria" w:hAnsi="Cambria" w:cs="Cambria"/>
          <w:sz w:val="22"/>
          <w:szCs w:val="22"/>
        </w:rPr>
      </w:pPr>
      <w:r>
        <w:rPr>
          <w:rFonts w:ascii="Cambria" w:eastAsia="Cambria" w:hAnsi="Cambria" w:cs="Cambria"/>
          <w:sz w:val="22"/>
          <w:szCs w:val="22"/>
        </w:rPr>
        <w:t xml:space="preserve">Sign in to the  </w:t>
      </w:r>
      <w:hyperlink r:id="rId10">
        <w:r w:rsidR="005655D8">
          <w:rPr>
            <w:rFonts w:ascii="Cambria" w:eastAsia="Cambria" w:hAnsi="Cambria" w:cs="Cambria"/>
            <w:sz w:val="22"/>
            <w:szCs w:val="22"/>
            <w:shd w:val="clear" w:color="auto" w:fill="E1E3E6"/>
          </w:rPr>
          <w:t>HCL Foundry</w:t>
        </w:r>
      </w:hyperlink>
      <w:r>
        <w:rPr>
          <w:rFonts w:ascii="Cambria" w:eastAsia="Cambria" w:hAnsi="Cambria" w:cs="Cambria"/>
          <w:sz w:val="22"/>
          <w:szCs w:val="22"/>
          <w:shd w:val="clear" w:color="auto" w:fill="E1E3E6"/>
        </w:rPr>
        <w:t>.</w:t>
      </w:r>
    </w:p>
    <w:p w14:paraId="07EDD620" w14:textId="77777777" w:rsidR="005655D8" w:rsidRDefault="00000000">
      <w:pPr>
        <w:numPr>
          <w:ilvl w:val="0"/>
          <w:numId w:val="9"/>
        </w:numPr>
        <w:spacing w:before="280" w:after="280"/>
        <w:ind w:left="990"/>
        <w:rPr>
          <w:rFonts w:ascii="Cambria" w:eastAsia="Cambria" w:hAnsi="Cambria" w:cs="Cambria"/>
          <w:sz w:val="22"/>
          <w:szCs w:val="22"/>
        </w:rPr>
      </w:pPr>
      <w:r>
        <w:rPr>
          <w:rFonts w:ascii="Cambria" w:eastAsia="Cambria" w:hAnsi="Cambria" w:cs="Cambria"/>
          <w:sz w:val="22"/>
          <w:szCs w:val="22"/>
        </w:rPr>
        <w:t>From the left navigation menu, select </w:t>
      </w:r>
      <w:r>
        <w:rPr>
          <w:rFonts w:ascii="Cambria" w:eastAsia="Cambria" w:hAnsi="Cambria" w:cs="Cambria"/>
          <w:b/>
          <w:sz w:val="22"/>
          <w:szCs w:val="22"/>
        </w:rPr>
        <w:t>API Management</w:t>
      </w:r>
      <w:r>
        <w:rPr>
          <w:rFonts w:ascii="Cambria" w:eastAsia="Cambria" w:hAnsi="Cambria" w:cs="Cambria"/>
          <w:sz w:val="22"/>
          <w:szCs w:val="22"/>
        </w:rPr>
        <w:t>.</w:t>
      </w:r>
    </w:p>
    <w:p w14:paraId="621D8B7D" w14:textId="77777777" w:rsidR="0086638D" w:rsidRPr="0086638D" w:rsidRDefault="00000000">
      <w:pPr>
        <w:numPr>
          <w:ilvl w:val="0"/>
          <w:numId w:val="10"/>
        </w:numPr>
        <w:spacing w:before="280" w:after="280"/>
        <w:ind w:left="990"/>
        <w:rPr>
          <w:rFonts w:ascii="Helvetica Neue" w:eastAsia="Helvetica Neue" w:hAnsi="Helvetica Neue" w:cs="Helvetica Neue"/>
          <w:color w:val="30353F"/>
          <w:sz w:val="20"/>
          <w:szCs w:val="20"/>
        </w:rPr>
      </w:pPr>
      <w:r>
        <w:rPr>
          <w:rFonts w:ascii="Cambria" w:eastAsia="Cambria" w:hAnsi="Cambria" w:cs="Cambria"/>
          <w:sz w:val="22"/>
          <w:szCs w:val="22"/>
        </w:rPr>
        <w:t>In </w:t>
      </w:r>
      <w:r>
        <w:rPr>
          <w:rFonts w:ascii="Cambria" w:eastAsia="Cambria" w:hAnsi="Cambria" w:cs="Cambria"/>
          <w:b/>
          <w:sz w:val="22"/>
          <w:szCs w:val="22"/>
        </w:rPr>
        <w:t>API Management</w:t>
      </w:r>
      <w:r>
        <w:rPr>
          <w:rFonts w:ascii="Cambria" w:eastAsia="Cambria" w:hAnsi="Cambria" w:cs="Cambria"/>
          <w:sz w:val="22"/>
          <w:szCs w:val="22"/>
        </w:rPr>
        <w:t>, select </w:t>
      </w:r>
      <w:r>
        <w:rPr>
          <w:rFonts w:ascii="Cambria" w:eastAsia="Cambria" w:hAnsi="Cambria" w:cs="Cambria"/>
          <w:b/>
          <w:sz w:val="22"/>
          <w:szCs w:val="22"/>
        </w:rPr>
        <w:t>Custom Data Adapters</w:t>
      </w:r>
      <w:r>
        <w:rPr>
          <w:rFonts w:ascii="Cambria" w:eastAsia="Cambria" w:hAnsi="Cambria" w:cs="Cambria"/>
          <w:sz w:val="22"/>
          <w:szCs w:val="22"/>
        </w:rPr>
        <w:t>.</w:t>
      </w:r>
    </w:p>
    <w:p w14:paraId="4A3C481D" w14:textId="5733324D" w:rsidR="005655D8" w:rsidRDefault="00000000" w:rsidP="0086638D">
      <w:pPr>
        <w:spacing w:before="280" w:after="280"/>
        <w:ind w:left="990"/>
        <w:rPr>
          <w:rFonts w:ascii="Helvetica Neue" w:eastAsia="Helvetica Neue" w:hAnsi="Helvetica Neue" w:cs="Helvetica Neue"/>
          <w:color w:val="30353F"/>
          <w:sz w:val="20"/>
          <w:szCs w:val="20"/>
        </w:rPr>
      </w:pPr>
      <w:r>
        <w:rPr>
          <w:rFonts w:ascii="Helvetica Neue" w:eastAsia="Helvetica Neue" w:hAnsi="Helvetica Neue" w:cs="Helvetica Neue"/>
          <w:sz w:val="20"/>
          <w:szCs w:val="20"/>
        </w:rPr>
        <w:br/>
      </w:r>
      <w:r>
        <w:rPr>
          <w:rFonts w:ascii="Helvetica Neue" w:eastAsia="Helvetica Neue" w:hAnsi="Helvetica Neue" w:cs="Helvetica Neue"/>
          <w:noProof/>
          <w:color w:val="30353F"/>
          <w:sz w:val="20"/>
          <w:szCs w:val="20"/>
        </w:rPr>
        <w:drawing>
          <wp:inline distT="0" distB="0" distL="0" distR="0" wp14:anchorId="26F76940" wp14:editId="6D2DFB87">
            <wp:extent cx="4323514" cy="2042160"/>
            <wp:effectExtent l="0" t="0" r="1270" b="0"/>
            <wp:docPr id="2129418367"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11"/>
                    <a:srcRect/>
                    <a:stretch>
                      <a:fillRect/>
                    </a:stretch>
                  </pic:blipFill>
                  <pic:spPr>
                    <a:xfrm>
                      <a:off x="0" y="0"/>
                      <a:ext cx="4325987" cy="2043328"/>
                    </a:xfrm>
                    <a:prstGeom prst="rect">
                      <a:avLst/>
                    </a:prstGeom>
                    <a:ln/>
                  </pic:spPr>
                </pic:pic>
              </a:graphicData>
            </a:graphic>
          </wp:inline>
        </w:drawing>
      </w:r>
    </w:p>
    <w:p w14:paraId="0DDEB8A7" w14:textId="77777777" w:rsidR="00273BEE" w:rsidRPr="00273BEE" w:rsidRDefault="00000000">
      <w:pPr>
        <w:numPr>
          <w:ilvl w:val="0"/>
          <w:numId w:val="11"/>
        </w:numPr>
        <w:spacing w:before="280" w:after="280"/>
        <w:ind w:left="990"/>
        <w:rPr>
          <w:rFonts w:ascii="Helvetica Neue" w:eastAsia="Helvetica Neue" w:hAnsi="Helvetica Neue" w:cs="Helvetica Neue"/>
          <w:color w:val="30353F"/>
          <w:sz w:val="20"/>
          <w:szCs w:val="20"/>
        </w:rPr>
      </w:pPr>
      <w:r>
        <w:rPr>
          <w:rFonts w:ascii="Cambria" w:eastAsia="Cambria" w:hAnsi="Cambria" w:cs="Cambria"/>
          <w:color w:val="30353F"/>
          <w:sz w:val="22"/>
          <w:szCs w:val="22"/>
        </w:rPr>
        <w:t>Click </w:t>
      </w:r>
      <w:r>
        <w:rPr>
          <w:rFonts w:ascii="Cambria" w:eastAsia="Cambria" w:hAnsi="Cambria" w:cs="Cambria"/>
          <w:b/>
          <w:color w:val="30353F"/>
          <w:sz w:val="22"/>
          <w:szCs w:val="22"/>
        </w:rPr>
        <w:t>IMPORT</w:t>
      </w:r>
      <w:r>
        <w:rPr>
          <w:rFonts w:ascii="Cambria" w:eastAsia="Cambria" w:hAnsi="Cambria" w:cs="Cambria"/>
          <w:color w:val="30353F"/>
          <w:sz w:val="22"/>
          <w:szCs w:val="22"/>
        </w:rPr>
        <w:t> to import a custom data adapter.</w:t>
      </w:r>
    </w:p>
    <w:p w14:paraId="05A76D1C" w14:textId="56A4DDD3" w:rsidR="005655D8" w:rsidRDefault="00000000" w:rsidP="00273BEE">
      <w:pPr>
        <w:spacing w:before="280" w:after="280"/>
        <w:ind w:left="990"/>
        <w:rPr>
          <w:rFonts w:ascii="Helvetica Neue" w:eastAsia="Helvetica Neue" w:hAnsi="Helvetica Neue" w:cs="Helvetica Neue"/>
          <w:color w:val="30353F"/>
          <w:sz w:val="20"/>
          <w:szCs w:val="20"/>
        </w:rPr>
      </w:pPr>
      <w:r>
        <w:rPr>
          <w:rFonts w:ascii="Helvetica Neue" w:eastAsia="Helvetica Neue" w:hAnsi="Helvetica Neue" w:cs="Helvetica Neue"/>
          <w:color w:val="30353F"/>
          <w:sz w:val="20"/>
          <w:szCs w:val="20"/>
        </w:rPr>
        <w:lastRenderedPageBreak/>
        <w:br/>
      </w:r>
      <w:r>
        <w:rPr>
          <w:rFonts w:ascii="Helvetica Neue" w:eastAsia="Helvetica Neue" w:hAnsi="Helvetica Neue" w:cs="Helvetica Neue"/>
          <w:noProof/>
          <w:color w:val="30353F"/>
          <w:sz w:val="20"/>
          <w:szCs w:val="20"/>
        </w:rPr>
        <w:drawing>
          <wp:inline distT="0" distB="0" distL="0" distR="0" wp14:anchorId="5C2E9FC5" wp14:editId="78EE5308">
            <wp:extent cx="4023360" cy="1386840"/>
            <wp:effectExtent l="0" t="0" r="0" b="3810"/>
            <wp:docPr id="2129418369" name="image1.png" descr="A blue and white box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box with text&#10;&#10;Description automatically generated"/>
                    <pic:cNvPicPr preferRelativeResize="0"/>
                  </pic:nvPicPr>
                  <pic:blipFill>
                    <a:blip r:embed="rId12"/>
                    <a:srcRect/>
                    <a:stretch>
                      <a:fillRect/>
                    </a:stretch>
                  </pic:blipFill>
                  <pic:spPr>
                    <a:xfrm>
                      <a:off x="0" y="0"/>
                      <a:ext cx="4023360" cy="1386840"/>
                    </a:xfrm>
                    <a:prstGeom prst="rect">
                      <a:avLst/>
                    </a:prstGeom>
                    <a:ln/>
                  </pic:spPr>
                </pic:pic>
              </a:graphicData>
            </a:graphic>
          </wp:inline>
        </w:drawing>
      </w:r>
    </w:p>
    <w:p w14:paraId="50A51AA3" w14:textId="77777777" w:rsidR="00F23EF2" w:rsidRDefault="00F23EF2" w:rsidP="00273BEE">
      <w:pPr>
        <w:spacing w:before="280" w:after="280"/>
        <w:ind w:left="990"/>
        <w:rPr>
          <w:rFonts w:ascii="Helvetica Neue" w:eastAsia="Helvetica Neue" w:hAnsi="Helvetica Neue" w:cs="Helvetica Neue"/>
          <w:color w:val="30353F"/>
          <w:sz w:val="20"/>
          <w:szCs w:val="20"/>
        </w:rPr>
      </w:pPr>
    </w:p>
    <w:p w14:paraId="10DE994E" w14:textId="77777777" w:rsidR="000A2CCC" w:rsidRPr="000A2CCC" w:rsidRDefault="00000000">
      <w:pPr>
        <w:numPr>
          <w:ilvl w:val="0"/>
          <w:numId w:val="12"/>
        </w:numPr>
        <w:spacing w:before="280"/>
        <w:ind w:left="990"/>
        <w:rPr>
          <w:rFonts w:ascii="Helvetica Neue" w:eastAsia="Helvetica Neue" w:hAnsi="Helvetica Neue" w:cs="Helvetica Neue"/>
          <w:color w:val="30353F"/>
          <w:sz w:val="20"/>
          <w:szCs w:val="20"/>
        </w:rPr>
      </w:pPr>
      <w:r>
        <w:rPr>
          <w:rFonts w:ascii="Cambria" w:eastAsia="Cambria" w:hAnsi="Cambria" w:cs="Cambria"/>
          <w:sz w:val="22"/>
          <w:szCs w:val="22"/>
        </w:rPr>
        <w:t>On the Import Data Adapter dialog box, click browser to import.</w:t>
      </w:r>
    </w:p>
    <w:p w14:paraId="03118638" w14:textId="5A9B3F77" w:rsidR="005655D8" w:rsidRDefault="00000000" w:rsidP="000A2CCC">
      <w:pPr>
        <w:spacing w:before="280"/>
        <w:ind w:left="990"/>
        <w:rPr>
          <w:rFonts w:ascii="Helvetica Neue" w:eastAsia="Helvetica Neue" w:hAnsi="Helvetica Neue" w:cs="Helvetica Neue"/>
          <w:color w:val="30353F"/>
          <w:sz w:val="20"/>
          <w:szCs w:val="20"/>
        </w:rPr>
      </w:pPr>
      <w:r>
        <w:rPr>
          <w:rFonts w:ascii="Cambria" w:eastAsia="Cambria" w:hAnsi="Cambria" w:cs="Cambria"/>
          <w:color w:val="30353F"/>
          <w:sz w:val="22"/>
          <w:szCs w:val="22"/>
        </w:rPr>
        <w:br/>
      </w:r>
      <w:r>
        <w:rPr>
          <w:rFonts w:ascii="Helvetica Neue" w:eastAsia="Helvetica Neue" w:hAnsi="Helvetica Neue" w:cs="Helvetica Neue"/>
          <w:noProof/>
          <w:color w:val="30353F"/>
          <w:sz w:val="20"/>
          <w:szCs w:val="20"/>
        </w:rPr>
        <w:drawing>
          <wp:inline distT="0" distB="0" distL="0" distR="0" wp14:anchorId="3498136A" wp14:editId="63AE5B80">
            <wp:extent cx="4403168" cy="2438400"/>
            <wp:effectExtent l="0" t="0" r="0" b="0"/>
            <wp:docPr id="2129418368" name="image4.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 shot of a computer&#10;&#10;AI-generated content may be incorrect."/>
                    <pic:cNvPicPr preferRelativeResize="0"/>
                  </pic:nvPicPr>
                  <pic:blipFill>
                    <a:blip r:embed="rId13"/>
                    <a:srcRect/>
                    <a:stretch>
                      <a:fillRect/>
                    </a:stretch>
                  </pic:blipFill>
                  <pic:spPr>
                    <a:xfrm>
                      <a:off x="0" y="0"/>
                      <a:ext cx="4404366" cy="2439063"/>
                    </a:xfrm>
                    <a:prstGeom prst="rect">
                      <a:avLst/>
                    </a:prstGeom>
                    <a:ln/>
                  </pic:spPr>
                </pic:pic>
              </a:graphicData>
            </a:graphic>
          </wp:inline>
        </w:drawing>
      </w:r>
    </w:p>
    <w:p w14:paraId="5256CAEA" w14:textId="77777777" w:rsidR="005655D8" w:rsidRDefault="00000000">
      <w:pPr>
        <w:numPr>
          <w:ilvl w:val="0"/>
          <w:numId w:val="12"/>
        </w:numPr>
        <w:spacing w:before="280" w:after="280"/>
        <w:jc w:val="both"/>
        <w:rPr>
          <w:rFonts w:ascii="Cambria" w:eastAsia="Cambria" w:hAnsi="Cambria" w:cs="Cambria"/>
          <w:sz w:val="22"/>
          <w:szCs w:val="22"/>
        </w:rPr>
      </w:pPr>
      <w:r>
        <w:rPr>
          <w:rFonts w:ascii="Cambria" w:eastAsia="Cambria" w:hAnsi="Cambria" w:cs="Cambria"/>
          <w:sz w:val="22"/>
          <w:szCs w:val="22"/>
        </w:rPr>
        <w:t>Drag the data adapter zip file into the </w:t>
      </w:r>
      <w:r>
        <w:rPr>
          <w:rFonts w:ascii="Cambria" w:eastAsia="Cambria" w:hAnsi="Cambria" w:cs="Cambria"/>
          <w:b/>
          <w:sz w:val="22"/>
          <w:szCs w:val="22"/>
        </w:rPr>
        <w:t>Drag a Data Adapter</w:t>
      </w:r>
      <w:r>
        <w:rPr>
          <w:rFonts w:ascii="Cambria" w:eastAsia="Cambria" w:hAnsi="Cambria" w:cs="Cambria"/>
          <w:sz w:val="22"/>
          <w:szCs w:val="22"/>
        </w:rPr>
        <w:t> box.</w:t>
      </w:r>
    </w:p>
    <w:p w14:paraId="66B3522B" w14:textId="77777777" w:rsidR="005655D8" w:rsidRDefault="00000000">
      <w:pPr>
        <w:spacing w:before="120" w:after="120"/>
        <w:ind w:left="1080"/>
        <w:jc w:val="both"/>
        <w:rPr>
          <w:rFonts w:ascii="Cambria" w:eastAsia="Cambria" w:hAnsi="Cambria" w:cs="Cambria"/>
          <w:sz w:val="22"/>
          <w:szCs w:val="22"/>
        </w:rPr>
      </w:pPr>
      <w:r>
        <w:rPr>
          <w:rFonts w:ascii="Cambria" w:eastAsia="Cambria" w:hAnsi="Cambria" w:cs="Cambria"/>
          <w:sz w:val="22"/>
          <w:szCs w:val="22"/>
        </w:rPr>
        <w:t>Or</w:t>
      </w:r>
    </w:p>
    <w:p w14:paraId="08642054" w14:textId="77777777" w:rsidR="005655D8" w:rsidRDefault="00000000">
      <w:pPr>
        <w:spacing w:before="120" w:after="120"/>
        <w:ind w:left="1080"/>
        <w:jc w:val="both"/>
        <w:rPr>
          <w:rFonts w:ascii="Cambria" w:eastAsia="Cambria" w:hAnsi="Cambria" w:cs="Cambria"/>
          <w:sz w:val="22"/>
          <w:szCs w:val="22"/>
        </w:rPr>
      </w:pPr>
      <w:r>
        <w:rPr>
          <w:rFonts w:ascii="Cambria" w:eastAsia="Cambria" w:hAnsi="Cambria" w:cs="Cambria"/>
          <w:sz w:val="22"/>
          <w:szCs w:val="22"/>
        </w:rPr>
        <w:t>Click </w:t>
      </w:r>
      <w:r>
        <w:rPr>
          <w:rFonts w:ascii="Cambria" w:eastAsia="Cambria" w:hAnsi="Cambria" w:cs="Cambria"/>
          <w:b/>
          <w:sz w:val="22"/>
          <w:szCs w:val="22"/>
        </w:rPr>
        <w:t>browse</w:t>
      </w:r>
      <w:r>
        <w:rPr>
          <w:rFonts w:ascii="Cambria" w:eastAsia="Cambria" w:hAnsi="Cambria" w:cs="Cambria"/>
          <w:sz w:val="22"/>
          <w:szCs w:val="22"/>
        </w:rPr>
        <w:t>. The </w:t>
      </w:r>
      <w:r>
        <w:rPr>
          <w:rFonts w:ascii="Cambria" w:eastAsia="Cambria" w:hAnsi="Cambria" w:cs="Cambria"/>
          <w:b/>
          <w:sz w:val="22"/>
          <w:szCs w:val="22"/>
        </w:rPr>
        <w:t>Open</w:t>
      </w:r>
      <w:r>
        <w:rPr>
          <w:rFonts w:ascii="Cambria" w:eastAsia="Cambria" w:hAnsi="Cambria" w:cs="Cambria"/>
          <w:sz w:val="22"/>
          <w:szCs w:val="22"/>
        </w:rPr>
        <w:t> dialog appears.</w:t>
      </w:r>
    </w:p>
    <w:p w14:paraId="0438EECA" w14:textId="77777777" w:rsidR="005655D8" w:rsidRDefault="00000000">
      <w:pPr>
        <w:spacing w:before="120" w:after="120"/>
        <w:ind w:left="1080"/>
        <w:jc w:val="both"/>
        <w:rPr>
          <w:rFonts w:ascii="Cambria" w:eastAsia="Cambria" w:hAnsi="Cambria" w:cs="Cambria"/>
          <w:sz w:val="22"/>
          <w:szCs w:val="22"/>
        </w:rPr>
      </w:pPr>
      <w:r>
        <w:rPr>
          <w:rFonts w:ascii="Cambria" w:eastAsia="Cambria" w:hAnsi="Cambria" w:cs="Cambria"/>
          <w:sz w:val="22"/>
          <w:szCs w:val="22"/>
        </w:rPr>
        <w:t>Navigate to the location where you downloaded the data adapter (zip file) on your computer, select the data adapter, and click </w:t>
      </w:r>
      <w:r>
        <w:rPr>
          <w:rFonts w:ascii="Cambria" w:eastAsia="Cambria" w:hAnsi="Cambria" w:cs="Cambria"/>
          <w:b/>
          <w:sz w:val="22"/>
          <w:szCs w:val="22"/>
        </w:rPr>
        <w:t>Open</w:t>
      </w:r>
      <w:r>
        <w:rPr>
          <w:rFonts w:ascii="Cambria" w:eastAsia="Cambria" w:hAnsi="Cambria" w:cs="Cambria"/>
          <w:sz w:val="22"/>
          <w:szCs w:val="22"/>
        </w:rPr>
        <w:t>. The </w:t>
      </w:r>
      <w:r>
        <w:rPr>
          <w:rFonts w:ascii="Cambria" w:eastAsia="Cambria" w:hAnsi="Cambria" w:cs="Cambria"/>
          <w:b/>
          <w:sz w:val="22"/>
          <w:szCs w:val="22"/>
        </w:rPr>
        <w:t>Import Data Adapter</w:t>
      </w:r>
      <w:r>
        <w:rPr>
          <w:rFonts w:ascii="Cambria" w:eastAsia="Cambria" w:hAnsi="Cambria" w:cs="Cambria"/>
          <w:sz w:val="22"/>
          <w:szCs w:val="22"/>
        </w:rPr>
        <w:t> dialog shows the selected data adapter.</w:t>
      </w:r>
    </w:p>
    <w:p w14:paraId="172D7EAC" w14:textId="77777777" w:rsidR="005655D8" w:rsidRDefault="00000000">
      <w:pPr>
        <w:pBdr>
          <w:top w:val="single" w:sz="12" w:space="0" w:color="000000"/>
          <w:left w:val="single" w:sz="12" w:space="23" w:color="000000"/>
          <w:bottom w:val="single" w:sz="12" w:space="8" w:color="000000"/>
          <w:right w:val="single" w:sz="12" w:space="8" w:color="000000"/>
        </w:pBdr>
        <w:shd w:val="clear" w:color="auto" w:fill="F2F1F1"/>
        <w:spacing w:before="120" w:after="120"/>
        <w:ind w:left="1080"/>
        <w:jc w:val="both"/>
        <w:rPr>
          <w:rFonts w:ascii="Cambria" w:eastAsia="Cambria" w:hAnsi="Cambria" w:cs="Cambria"/>
          <w:color w:val="30353F"/>
          <w:sz w:val="22"/>
          <w:szCs w:val="22"/>
        </w:rPr>
      </w:pPr>
      <w:r>
        <w:rPr>
          <w:rFonts w:ascii="Cambria" w:eastAsia="Cambria" w:hAnsi="Cambria" w:cs="Cambria"/>
          <w:b/>
          <w:sz w:val="22"/>
          <w:szCs w:val="22"/>
        </w:rPr>
        <w:t>Note: </w:t>
      </w:r>
      <w:r>
        <w:rPr>
          <w:rFonts w:ascii="Cambria" w:eastAsia="Cambria" w:hAnsi="Cambria" w:cs="Cambria"/>
          <w:sz w:val="22"/>
          <w:szCs w:val="22"/>
        </w:rPr>
        <w:t>Click </w:t>
      </w:r>
      <w:r>
        <w:rPr>
          <w:rFonts w:ascii="Cambria" w:eastAsia="Cambria" w:hAnsi="Cambria" w:cs="Cambria"/>
          <w:b/>
          <w:sz w:val="22"/>
          <w:szCs w:val="22"/>
        </w:rPr>
        <w:t>Remove</w:t>
      </w:r>
      <w:r>
        <w:rPr>
          <w:rFonts w:ascii="Cambria" w:eastAsia="Cambria" w:hAnsi="Cambria" w:cs="Cambria"/>
          <w:sz w:val="22"/>
          <w:szCs w:val="22"/>
        </w:rPr>
        <w:t> if the selected data adapter is not the one that you want to import.</w:t>
      </w:r>
    </w:p>
    <w:p w14:paraId="4761444E" w14:textId="77777777" w:rsidR="005655D8" w:rsidRDefault="005655D8">
      <w:pPr>
        <w:spacing w:before="120"/>
        <w:ind w:left="630"/>
        <w:rPr>
          <w:rFonts w:ascii="Helvetica Neue" w:eastAsia="Helvetica Neue" w:hAnsi="Helvetica Neue" w:cs="Helvetica Neue"/>
          <w:color w:val="FF0000"/>
          <w:sz w:val="20"/>
          <w:szCs w:val="20"/>
        </w:rPr>
      </w:pPr>
    </w:p>
    <w:p w14:paraId="79864A89" w14:textId="067ED142" w:rsidR="005655D8" w:rsidRDefault="00C030A5">
      <w:pPr>
        <w:spacing w:before="120"/>
        <w:ind w:left="630"/>
        <w:rPr>
          <w:rFonts w:ascii="Helvetica Neue" w:eastAsia="Helvetica Neue" w:hAnsi="Helvetica Neue" w:cs="Helvetica Neue"/>
          <w:color w:val="FF0000"/>
          <w:sz w:val="20"/>
          <w:szCs w:val="20"/>
        </w:rPr>
      </w:pPr>
      <w:r w:rsidRPr="00C030A5">
        <w:rPr>
          <w:rFonts w:ascii="Helvetica Neue" w:eastAsia="Helvetica Neue" w:hAnsi="Helvetica Neue" w:cs="Helvetica Neue"/>
          <w:noProof/>
          <w:color w:val="FF0000"/>
          <w:sz w:val="20"/>
          <w:szCs w:val="20"/>
        </w:rPr>
        <w:drawing>
          <wp:inline distT="0" distB="0" distL="0" distR="0" wp14:anchorId="4A2E8294" wp14:editId="713973B6">
            <wp:extent cx="5274945" cy="680085"/>
            <wp:effectExtent l="0" t="0" r="1905" b="5715"/>
            <wp:docPr id="1305591205"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91205" name="Picture 1" descr="A white background with black text&#10;&#10;AI-generated content may be incorrect."/>
                    <pic:cNvPicPr/>
                  </pic:nvPicPr>
                  <pic:blipFill>
                    <a:blip r:embed="rId14"/>
                    <a:stretch>
                      <a:fillRect/>
                    </a:stretch>
                  </pic:blipFill>
                  <pic:spPr>
                    <a:xfrm>
                      <a:off x="0" y="0"/>
                      <a:ext cx="5274945" cy="680085"/>
                    </a:xfrm>
                    <a:prstGeom prst="rect">
                      <a:avLst/>
                    </a:prstGeom>
                  </pic:spPr>
                </pic:pic>
              </a:graphicData>
            </a:graphic>
          </wp:inline>
        </w:drawing>
      </w:r>
    </w:p>
    <w:p w14:paraId="2FE660AF" w14:textId="77777777" w:rsidR="005655D8" w:rsidRDefault="005655D8">
      <w:pPr>
        <w:spacing w:before="120"/>
        <w:ind w:left="630"/>
        <w:rPr>
          <w:rFonts w:ascii="Helvetica Neue" w:eastAsia="Helvetica Neue" w:hAnsi="Helvetica Neue" w:cs="Helvetica Neue"/>
          <w:color w:val="FF0000"/>
          <w:sz w:val="20"/>
          <w:szCs w:val="20"/>
        </w:rPr>
      </w:pPr>
    </w:p>
    <w:p w14:paraId="3417D73E" w14:textId="18B9D9E0" w:rsidR="005655D8" w:rsidRDefault="00C030A5">
      <w:pPr>
        <w:spacing w:before="120"/>
        <w:ind w:left="630"/>
        <w:rPr>
          <w:rFonts w:ascii="Helvetica Neue" w:eastAsia="Helvetica Neue" w:hAnsi="Helvetica Neue" w:cs="Helvetica Neue"/>
          <w:color w:val="FF0000"/>
          <w:sz w:val="20"/>
          <w:szCs w:val="20"/>
        </w:rPr>
      </w:pPr>
      <w:r w:rsidRPr="00C030A5">
        <w:rPr>
          <w:rFonts w:ascii="Helvetica Neue" w:eastAsia="Helvetica Neue" w:hAnsi="Helvetica Neue" w:cs="Helvetica Neue"/>
          <w:noProof/>
          <w:color w:val="FF0000"/>
          <w:sz w:val="20"/>
          <w:szCs w:val="20"/>
        </w:rPr>
        <w:lastRenderedPageBreak/>
        <w:drawing>
          <wp:inline distT="0" distB="0" distL="0" distR="0" wp14:anchorId="2CE82DDC" wp14:editId="2BD76211">
            <wp:extent cx="5274945" cy="2563495"/>
            <wp:effectExtent l="0" t="0" r="1905" b="8255"/>
            <wp:docPr id="1645185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85636" name="Picture 1" descr="A screenshot of a computer&#10;&#10;AI-generated content may be incorrect."/>
                    <pic:cNvPicPr/>
                  </pic:nvPicPr>
                  <pic:blipFill>
                    <a:blip r:embed="rId15"/>
                    <a:stretch>
                      <a:fillRect/>
                    </a:stretch>
                  </pic:blipFill>
                  <pic:spPr>
                    <a:xfrm>
                      <a:off x="0" y="0"/>
                      <a:ext cx="5274945" cy="2563495"/>
                    </a:xfrm>
                    <a:prstGeom prst="rect">
                      <a:avLst/>
                    </a:prstGeom>
                  </pic:spPr>
                </pic:pic>
              </a:graphicData>
            </a:graphic>
          </wp:inline>
        </w:drawing>
      </w:r>
    </w:p>
    <w:p w14:paraId="11A92BCF" w14:textId="77777777" w:rsidR="005655D8" w:rsidRDefault="00000000">
      <w:pPr>
        <w:spacing w:before="120"/>
        <w:ind w:left="720"/>
        <w:rPr>
          <w:rFonts w:ascii="Cambria" w:eastAsia="Cambria" w:hAnsi="Cambria" w:cs="Cambria"/>
          <w:color w:val="000000"/>
          <w:sz w:val="22"/>
          <w:szCs w:val="22"/>
        </w:rPr>
      </w:pPr>
      <w:r>
        <w:rPr>
          <w:rFonts w:ascii="Cambria" w:eastAsia="Cambria" w:hAnsi="Cambria" w:cs="Cambria"/>
          <w:b/>
          <w:color w:val="000000"/>
          <w:sz w:val="22"/>
          <w:szCs w:val="22"/>
        </w:rPr>
        <w:t>To import the data adapter zip file, do the following:</w:t>
      </w:r>
    </w:p>
    <w:p w14:paraId="22026637" w14:textId="77777777" w:rsidR="005655D8" w:rsidRDefault="00000000">
      <w:pPr>
        <w:numPr>
          <w:ilvl w:val="0"/>
          <w:numId w:val="13"/>
        </w:numPr>
        <w:spacing w:before="120"/>
        <w:ind w:left="1440"/>
        <w:rPr>
          <w:rFonts w:ascii="Cambria" w:eastAsia="Cambria" w:hAnsi="Cambria" w:cs="Cambria"/>
          <w:color w:val="000000"/>
          <w:sz w:val="22"/>
          <w:szCs w:val="22"/>
        </w:rPr>
      </w:pPr>
      <w:r>
        <w:rPr>
          <w:rFonts w:ascii="Cambria" w:eastAsia="Cambria" w:hAnsi="Cambria" w:cs="Cambria"/>
          <w:color w:val="000000"/>
          <w:sz w:val="22"/>
          <w:szCs w:val="22"/>
        </w:rPr>
        <w:t>Perform steps 1 through 4 in the above procedure</w:t>
      </w:r>
    </w:p>
    <w:p w14:paraId="5118006E" w14:textId="77777777" w:rsidR="005655D8" w:rsidRDefault="00000000">
      <w:pPr>
        <w:numPr>
          <w:ilvl w:val="0"/>
          <w:numId w:val="14"/>
        </w:numPr>
        <w:spacing w:before="120"/>
        <w:ind w:left="1440"/>
        <w:rPr>
          <w:rFonts w:ascii="Cambria" w:eastAsia="Cambria" w:hAnsi="Cambria" w:cs="Cambria"/>
          <w:color w:val="000000"/>
          <w:sz w:val="22"/>
          <w:szCs w:val="22"/>
        </w:rPr>
      </w:pPr>
      <w:r>
        <w:rPr>
          <w:rFonts w:ascii="Cambria" w:eastAsia="Cambria" w:hAnsi="Cambria" w:cs="Cambria"/>
          <w:color w:val="000000"/>
          <w:sz w:val="22"/>
          <w:szCs w:val="22"/>
        </w:rPr>
        <w:t>Drag the data adapter zip file into the </w:t>
      </w:r>
      <w:r>
        <w:rPr>
          <w:rFonts w:ascii="Cambria" w:eastAsia="Cambria" w:hAnsi="Cambria" w:cs="Cambria"/>
          <w:b/>
          <w:color w:val="000000"/>
          <w:sz w:val="22"/>
          <w:szCs w:val="22"/>
        </w:rPr>
        <w:t>Drag a Data Adapter</w:t>
      </w:r>
      <w:r>
        <w:rPr>
          <w:rFonts w:ascii="Cambria" w:eastAsia="Cambria" w:hAnsi="Cambria" w:cs="Cambria"/>
          <w:color w:val="000000"/>
          <w:sz w:val="22"/>
          <w:szCs w:val="22"/>
        </w:rPr>
        <w:t> box.</w:t>
      </w:r>
    </w:p>
    <w:p w14:paraId="20D55B7F" w14:textId="77777777" w:rsidR="005655D8" w:rsidRDefault="00000000">
      <w:pPr>
        <w:spacing w:before="120"/>
        <w:rPr>
          <w:rFonts w:ascii="Cambria" w:eastAsia="Cambria" w:hAnsi="Cambria" w:cs="Cambria"/>
          <w:color w:val="000000"/>
          <w:sz w:val="22"/>
          <w:szCs w:val="22"/>
        </w:rPr>
      </w:pPr>
      <w:r>
        <w:rPr>
          <w:rFonts w:ascii="Cambria" w:eastAsia="Cambria" w:hAnsi="Cambria" w:cs="Cambria"/>
          <w:color w:val="000000"/>
          <w:sz w:val="22"/>
          <w:szCs w:val="22"/>
        </w:rPr>
        <w:t xml:space="preserve">                     Or</w:t>
      </w:r>
    </w:p>
    <w:p w14:paraId="3423E151" w14:textId="77777777" w:rsidR="005655D8" w:rsidRDefault="00000000">
      <w:pPr>
        <w:spacing w:before="120"/>
        <w:ind w:left="720"/>
        <w:rPr>
          <w:rFonts w:ascii="Cambria" w:eastAsia="Cambria" w:hAnsi="Cambria" w:cs="Cambria"/>
          <w:color w:val="000000"/>
          <w:sz w:val="22"/>
          <w:szCs w:val="22"/>
        </w:rPr>
      </w:pPr>
      <w:r>
        <w:rPr>
          <w:rFonts w:ascii="Cambria" w:eastAsia="Cambria" w:hAnsi="Cambria" w:cs="Cambria"/>
          <w:color w:val="000000"/>
          <w:sz w:val="22"/>
          <w:szCs w:val="22"/>
        </w:rPr>
        <w:t>Click </w:t>
      </w:r>
      <w:r>
        <w:rPr>
          <w:rFonts w:ascii="Cambria" w:eastAsia="Cambria" w:hAnsi="Cambria" w:cs="Cambria"/>
          <w:b/>
          <w:color w:val="000000"/>
          <w:sz w:val="22"/>
          <w:szCs w:val="22"/>
        </w:rPr>
        <w:t>browse</w:t>
      </w:r>
      <w:r>
        <w:rPr>
          <w:rFonts w:ascii="Cambria" w:eastAsia="Cambria" w:hAnsi="Cambria" w:cs="Cambria"/>
          <w:color w:val="000000"/>
          <w:sz w:val="22"/>
          <w:szCs w:val="22"/>
        </w:rPr>
        <w:t>. The </w:t>
      </w:r>
      <w:r>
        <w:rPr>
          <w:rFonts w:ascii="Cambria" w:eastAsia="Cambria" w:hAnsi="Cambria" w:cs="Cambria"/>
          <w:b/>
          <w:color w:val="000000"/>
          <w:sz w:val="22"/>
          <w:szCs w:val="22"/>
        </w:rPr>
        <w:t>Open</w:t>
      </w:r>
      <w:r>
        <w:rPr>
          <w:rFonts w:ascii="Cambria" w:eastAsia="Cambria" w:hAnsi="Cambria" w:cs="Cambria"/>
          <w:color w:val="000000"/>
          <w:sz w:val="22"/>
          <w:szCs w:val="22"/>
        </w:rPr>
        <w:t> dialog appears.</w:t>
      </w:r>
    </w:p>
    <w:p w14:paraId="5F87B385" w14:textId="77777777" w:rsidR="005655D8" w:rsidRDefault="00000000">
      <w:pPr>
        <w:spacing w:before="120"/>
        <w:ind w:left="720"/>
        <w:rPr>
          <w:rFonts w:ascii="Cambria" w:eastAsia="Cambria" w:hAnsi="Cambria" w:cs="Cambria"/>
          <w:color w:val="000000"/>
          <w:sz w:val="22"/>
          <w:szCs w:val="22"/>
        </w:rPr>
      </w:pPr>
      <w:r>
        <w:rPr>
          <w:rFonts w:ascii="Cambria" w:eastAsia="Cambria" w:hAnsi="Cambria" w:cs="Cambria"/>
          <w:color w:val="000000"/>
          <w:sz w:val="22"/>
          <w:szCs w:val="22"/>
        </w:rPr>
        <w:t>Navigate to the location where you downloaded the data adapter (zip file) on your computer, select the data adapter, and click </w:t>
      </w:r>
      <w:r>
        <w:rPr>
          <w:rFonts w:ascii="Cambria" w:eastAsia="Cambria" w:hAnsi="Cambria" w:cs="Cambria"/>
          <w:b/>
          <w:color w:val="000000"/>
          <w:sz w:val="22"/>
          <w:szCs w:val="22"/>
        </w:rPr>
        <w:t>Open</w:t>
      </w:r>
      <w:r>
        <w:rPr>
          <w:rFonts w:ascii="Cambria" w:eastAsia="Cambria" w:hAnsi="Cambria" w:cs="Cambria"/>
          <w:color w:val="000000"/>
          <w:sz w:val="22"/>
          <w:szCs w:val="22"/>
        </w:rPr>
        <w:t>. The </w:t>
      </w:r>
      <w:r>
        <w:rPr>
          <w:rFonts w:ascii="Cambria" w:eastAsia="Cambria" w:hAnsi="Cambria" w:cs="Cambria"/>
          <w:b/>
          <w:color w:val="000000"/>
          <w:sz w:val="22"/>
          <w:szCs w:val="22"/>
        </w:rPr>
        <w:t>Import Data Adapter</w:t>
      </w:r>
      <w:r>
        <w:rPr>
          <w:rFonts w:ascii="Cambria" w:eastAsia="Cambria" w:hAnsi="Cambria" w:cs="Cambria"/>
          <w:color w:val="000000"/>
          <w:sz w:val="22"/>
          <w:szCs w:val="22"/>
        </w:rPr>
        <w:t> dialog shows the selected data adapter.</w:t>
      </w:r>
    </w:p>
    <w:p w14:paraId="73FEE003" w14:textId="77777777" w:rsidR="005655D8" w:rsidRDefault="005655D8">
      <w:pPr>
        <w:spacing w:before="120"/>
        <w:ind w:left="720"/>
        <w:rPr>
          <w:rFonts w:ascii="Cambria" w:eastAsia="Cambria" w:hAnsi="Cambria" w:cs="Cambria"/>
          <w:sz w:val="22"/>
          <w:szCs w:val="22"/>
        </w:rPr>
      </w:pPr>
    </w:p>
    <w:p w14:paraId="13E4C61C" w14:textId="77777777" w:rsidR="005655D8" w:rsidRDefault="00000000">
      <w:pPr>
        <w:pBdr>
          <w:top w:val="single" w:sz="12" w:space="0" w:color="000000"/>
          <w:left w:val="single" w:sz="12" w:space="23" w:color="000000"/>
          <w:bottom w:val="single" w:sz="12" w:space="8" w:color="000000"/>
          <w:right w:val="single" w:sz="12" w:space="8" w:color="000000"/>
        </w:pBdr>
        <w:shd w:val="clear" w:color="auto" w:fill="F2F1F1"/>
        <w:spacing w:before="120" w:after="120"/>
        <w:ind w:left="1080"/>
        <w:jc w:val="both"/>
        <w:rPr>
          <w:rFonts w:ascii="Cambria" w:eastAsia="Cambria" w:hAnsi="Cambria" w:cs="Cambria"/>
          <w:color w:val="30353F"/>
          <w:sz w:val="22"/>
          <w:szCs w:val="22"/>
        </w:rPr>
      </w:pPr>
      <w:r>
        <w:rPr>
          <w:rFonts w:ascii="Cambria" w:eastAsia="Cambria" w:hAnsi="Cambria" w:cs="Cambria"/>
          <w:b/>
          <w:sz w:val="22"/>
          <w:szCs w:val="22"/>
        </w:rPr>
        <w:t>Note: </w:t>
      </w:r>
      <w:r>
        <w:rPr>
          <w:rFonts w:ascii="Cambria" w:eastAsia="Cambria" w:hAnsi="Cambria" w:cs="Cambria"/>
          <w:sz w:val="22"/>
          <w:szCs w:val="22"/>
        </w:rPr>
        <w:t>Click </w:t>
      </w:r>
      <w:r>
        <w:rPr>
          <w:rFonts w:ascii="Cambria" w:eastAsia="Cambria" w:hAnsi="Cambria" w:cs="Cambria"/>
          <w:b/>
          <w:sz w:val="22"/>
          <w:szCs w:val="22"/>
        </w:rPr>
        <w:t>Remove</w:t>
      </w:r>
      <w:r>
        <w:rPr>
          <w:rFonts w:ascii="Cambria" w:eastAsia="Cambria" w:hAnsi="Cambria" w:cs="Cambria"/>
          <w:sz w:val="22"/>
          <w:szCs w:val="22"/>
        </w:rPr>
        <w:t> if the selected data adapter is not the one that you want to import.</w:t>
      </w:r>
    </w:p>
    <w:p w14:paraId="4A90CCC1" w14:textId="77777777" w:rsidR="005655D8" w:rsidRDefault="005655D8">
      <w:pPr>
        <w:ind w:left="720"/>
        <w:rPr>
          <w:rFonts w:ascii="Cambria" w:eastAsia="Cambria" w:hAnsi="Cambria" w:cs="Cambria"/>
          <w:b/>
          <w:sz w:val="22"/>
          <w:szCs w:val="22"/>
        </w:rPr>
      </w:pPr>
    </w:p>
    <w:p w14:paraId="300BE4E0" w14:textId="77777777" w:rsidR="005655D8" w:rsidRDefault="00000000">
      <w:pPr>
        <w:shd w:val="clear" w:color="auto" w:fill="F2F1F1"/>
        <w:spacing w:before="280" w:after="280"/>
        <w:ind w:left="720"/>
        <w:rPr>
          <w:rFonts w:ascii="Cambria" w:eastAsia="Cambria" w:hAnsi="Cambria" w:cs="Cambria"/>
          <w:b/>
          <w:color w:val="000000"/>
          <w:sz w:val="22"/>
          <w:szCs w:val="22"/>
        </w:rPr>
      </w:pPr>
      <w:r>
        <w:rPr>
          <w:rFonts w:ascii="Cambria" w:eastAsia="Cambria" w:hAnsi="Cambria" w:cs="Cambria"/>
          <w:b/>
          <w:color w:val="000000"/>
          <w:sz w:val="22"/>
          <w:szCs w:val="22"/>
        </w:rPr>
        <w:t>Request Header:</w:t>
      </w:r>
    </w:p>
    <w:p w14:paraId="53583A45" w14:textId="7C8331C8" w:rsidR="005655D8" w:rsidRDefault="00000000">
      <w:pPr>
        <w:pBdr>
          <w:top w:val="nil"/>
          <w:left w:val="nil"/>
          <w:bottom w:val="nil"/>
          <w:right w:val="nil"/>
          <w:between w:val="nil"/>
        </w:pBdr>
        <w:spacing w:after="280" w:line="259" w:lineRule="auto"/>
        <w:ind w:left="720"/>
        <w:rPr>
          <w:rFonts w:ascii="Cambria" w:eastAsia="Cambria" w:hAnsi="Cambria" w:cs="Cambria"/>
        </w:rPr>
      </w:pPr>
      <w:r>
        <w:rPr>
          <w:rFonts w:ascii="Cambria" w:eastAsia="Cambria" w:hAnsi="Cambria" w:cs="Cambria"/>
          <w:b/>
          <w:color w:val="000000"/>
          <w:sz w:val="22"/>
          <w:szCs w:val="22"/>
        </w:rPr>
        <w:t>Authorization:</w:t>
      </w:r>
      <w:r w:rsidR="00483F99">
        <w:rPr>
          <w:rFonts w:ascii="Cambria" w:eastAsia="Cambria" w:hAnsi="Cambria" w:cs="Cambria"/>
          <w:color w:val="000000"/>
          <w:sz w:val="22"/>
          <w:szCs w:val="22"/>
        </w:rPr>
        <w:t xml:space="preserve"> </w:t>
      </w:r>
      <w:r w:rsidR="00440852">
        <w:rPr>
          <w:rFonts w:ascii="Cambria" w:eastAsia="Cambria" w:hAnsi="Cambria" w:cs="Cambria"/>
          <w:color w:val="000000"/>
          <w:sz w:val="22"/>
          <w:szCs w:val="22"/>
        </w:rPr>
        <w:t xml:space="preserve">Use </w:t>
      </w:r>
      <w:r w:rsidR="00483F99" w:rsidRPr="00483F99">
        <w:rPr>
          <w:rFonts w:ascii="Cambria" w:eastAsia="Cambria" w:hAnsi="Cambria" w:cs="Cambria"/>
          <w:color w:val="000000"/>
          <w:sz w:val="22"/>
          <w:szCs w:val="22"/>
        </w:rPr>
        <w:t>API key</w:t>
      </w:r>
    </w:p>
    <w:p w14:paraId="7AC03B2F" w14:textId="77777777" w:rsidR="005655D8" w:rsidRDefault="00000000">
      <w:pPr>
        <w:pBdr>
          <w:top w:val="nil"/>
          <w:left w:val="nil"/>
          <w:bottom w:val="nil"/>
          <w:right w:val="nil"/>
          <w:between w:val="nil"/>
        </w:pBdr>
        <w:spacing w:after="280" w:line="259" w:lineRule="auto"/>
        <w:ind w:left="720"/>
        <w:rPr>
          <w:rFonts w:ascii="Cambria" w:eastAsia="Cambria" w:hAnsi="Cambria" w:cs="Cambria"/>
        </w:rPr>
      </w:pPr>
      <w:r>
        <w:rPr>
          <w:rFonts w:ascii="Cambria" w:eastAsia="Cambria" w:hAnsi="Cambria" w:cs="Cambria"/>
          <w:b/>
        </w:rPr>
        <w:t xml:space="preserve">x-goog-user-project: </w:t>
      </w:r>
      <w:r>
        <w:rPr>
          <w:rFonts w:ascii="Cambria" w:eastAsia="Cambria" w:hAnsi="Cambria" w:cs="Cambria"/>
          <w:sz w:val="22"/>
          <w:szCs w:val="22"/>
        </w:rPr>
        <w:t>The project ID can be obtained from the Google Cloud project that was created.</w:t>
      </w:r>
      <w:r>
        <w:rPr>
          <w:rFonts w:ascii="Cambria" w:eastAsia="Cambria" w:hAnsi="Cambria" w:cs="Cambria"/>
        </w:rPr>
        <w:br/>
      </w:r>
      <w:r>
        <w:rPr>
          <w:rFonts w:ascii="Cambria" w:eastAsia="Cambria" w:hAnsi="Cambria" w:cs="Cambria"/>
        </w:rPr>
        <w:br/>
      </w:r>
      <w:r>
        <w:rPr>
          <w:rFonts w:ascii="Cambria" w:eastAsia="Cambria" w:hAnsi="Cambria" w:cs="Cambria"/>
          <w:b/>
        </w:rPr>
        <w:t xml:space="preserve">Link: </w:t>
      </w:r>
      <w:hyperlink r:id="rId16">
        <w:r w:rsidR="005655D8">
          <w:rPr>
            <w:rFonts w:ascii="Cambria" w:eastAsia="Cambria" w:hAnsi="Cambria" w:cs="Cambria"/>
            <w:b/>
            <w:color w:val="1155CC"/>
            <w:u w:val="single"/>
          </w:rPr>
          <w:t>https://console.cloud.google.com/home/dashboard</w:t>
        </w:r>
      </w:hyperlink>
      <w:r>
        <w:rPr>
          <w:rFonts w:ascii="Cambria" w:eastAsia="Cambria" w:hAnsi="Cambria" w:cs="Cambria"/>
        </w:rPr>
        <w:br/>
      </w:r>
    </w:p>
    <w:p w14:paraId="3BAB7D46" w14:textId="77777777" w:rsidR="005655D8" w:rsidRDefault="00000000">
      <w:pPr>
        <w:pBdr>
          <w:top w:val="nil"/>
          <w:left w:val="nil"/>
          <w:bottom w:val="nil"/>
          <w:right w:val="nil"/>
          <w:between w:val="nil"/>
        </w:pBdr>
        <w:spacing w:after="280" w:line="259" w:lineRule="auto"/>
        <w:ind w:left="720"/>
        <w:rPr>
          <w:rFonts w:ascii="Cambria" w:eastAsia="Cambria" w:hAnsi="Cambria" w:cs="Cambria"/>
        </w:rPr>
      </w:pPr>
      <w:r>
        <w:rPr>
          <w:rFonts w:ascii="Cambria" w:eastAsia="Cambria" w:hAnsi="Cambria" w:cs="Cambria"/>
        </w:rPr>
        <w:lastRenderedPageBreak/>
        <w:t>Select a project:</w:t>
      </w:r>
      <w:r>
        <w:rPr>
          <w:rFonts w:ascii="Cambria" w:eastAsia="Cambria" w:hAnsi="Cambria" w:cs="Cambria"/>
        </w:rPr>
        <w:br/>
      </w:r>
      <w:r>
        <w:rPr>
          <w:rFonts w:ascii="Cambria" w:eastAsia="Cambria" w:hAnsi="Cambria" w:cs="Cambria"/>
          <w:noProof/>
        </w:rPr>
        <w:drawing>
          <wp:inline distT="114300" distB="114300" distL="114300" distR="114300" wp14:anchorId="6A67FA73" wp14:editId="32000810">
            <wp:extent cx="5274000" cy="2654300"/>
            <wp:effectExtent l="0" t="0" r="0" b="0"/>
            <wp:docPr id="2129418373" name="image1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AI-generated content may be incorrect."/>
                    <pic:cNvPicPr preferRelativeResize="0"/>
                  </pic:nvPicPr>
                  <pic:blipFill>
                    <a:blip r:embed="rId17"/>
                    <a:srcRect/>
                    <a:stretch>
                      <a:fillRect/>
                    </a:stretch>
                  </pic:blipFill>
                  <pic:spPr>
                    <a:xfrm>
                      <a:off x="0" y="0"/>
                      <a:ext cx="5274000" cy="2654300"/>
                    </a:xfrm>
                    <a:prstGeom prst="rect">
                      <a:avLst/>
                    </a:prstGeom>
                    <a:ln/>
                  </pic:spPr>
                </pic:pic>
              </a:graphicData>
            </a:graphic>
          </wp:inline>
        </w:drawing>
      </w:r>
    </w:p>
    <w:p w14:paraId="3CF1C25E" w14:textId="77777777" w:rsidR="005655D8" w:rsidRDefault="005655D8">
      <w:pPr>
        <w:pBdr>
          <w:top w:val="nil"/>
          <w:left w:val="nil"/>
          <w:bottom w:val="nil"/>
          <w:right w:val="nil"/>
          <w:between w:val="nil"/>
        </w:pBdr>
        <w:spacing w:after="280" w:line="259" w:lineRule="auto"/>
        <w:ind w:left="720"/>
        <w:rPr>
          <w:rFonts w:ascii="Cambria" w:eastAsia="Cambria" w:hAnsi="Cambria" w:cs="Cambria"/>
        </w:rPr>
      </w:pPr>
    </w:p>
    <w:p w14:paraId="21BA651F" w14:textId="77777777" w:rsidR="005655D8" w:rsidRDefault="00000000">
      <w:pPr>
        <w:pBdr>
          <w:top w:val="nil"/>
          <w:left w:val="nil"/>
          <w:bottom w:val="nil"/>
          <w:right w:val="nil"/>
          <w:between w:val="nil"/>
        </w:pBdr>
        <w:spacing w:after="280" w:line="259" w:lineRule="auto"/>
        <w:ind w:left="720"/>
        <w:rPr>
          <w:rFonts w:ascii="Cambria" w:eastAsia="Cambria" w:hAnsi="Cambria" w:cs="Cambria"/>
        </w:rPr>
      </w:pPr>
      <w:r>
        <w:rPr>
          <w:rFonts w:ascii="Cambria" w:eastAsia="Cambria" w:hAnsi="Cambria" w:cs="Cambria"/>
          <w:noProof/>
        </w:rPr>
        <w:drawing>
          <wp:inline distT="114300" distB="114300" distL="114300" distR="114300" wp14:anchorId="46421212" wp14:editId="6FBC2895">
            <wp:extent cx="5274000" cy="2552700"/>
            <wp:effectExtent l="0" t="0" r="0" b="0"/>
            <wp:docPr id="2129418372" name="image10.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10;&#10;AI-generated content may be incorrect."/>
                    <pic:cNvPicPr preferRelativeResize="0"/>
                  </pic:nvPicPr>
                  <pic:blipFill>
                    <a:blip r:embed="rId18"/>
                    <a:srcRect/>
                    <a:stretch>
                      <a:fillRect/>
                    </a:stretch>
                  </pic:blipFill>
                  <pic:spPr>
                    <a:xfrm>
                      <a:off x="0" y="0"/>
                      <a:ext cx="5274000" cy="2552700"/>
                    </a:xfrm>
                    <a:prstGeom prst="rect">
                      <a:avLst/>
                    </a:prstGeom>
                    <a:ln/>
                  </pic:spPr>
                </pic:pic>
              </a:graphicData>
            </a:graphic>
          </wp:inline>
        </w:drawing>
      </w:r>
    </w:p>
    <w:p w14:paraId="06C608FE" w14:textId="77777777" w:rsidR="005655D8" w:rsidRDefault="005655D8">
      <w:pPr>
        <w:pBdr>
          <w:top w:val="nil"/>
          <w:left w:val="nil"/>
          <w:bottom w:val="nil"/>
          <w:right w:val="nil"/>
          <w:between w:val="nil"/>
        </w:pBdr>
        <w:spacing w:after="280" w:line="259" w:lineRule="auto"/>
        <w:ind w:left="720"/>
        <w:rPr>
          <w:rFonts w:ascii="Cambria" w:eastAsia="Cambria" w:hAnsi="Cambria" w:cs="Cambria"/>
          <w:b/>
        </w:rPr>
      </w:pPr>
    </w:p>
    <w:p w14:paraId="7653AA9F" w14:textId="44B2B934" w:rsidR="005655D8" w:rsidRDefault="00000000">
      <w:pPr>
        <w:pStyle w:val="Heading3"/>
        <w:numPr>
          <w:ilvl w:val="0"/>
          <w:numId w:val="6"/>
        </w:numPr>
        <w:pBdr>
          <w:top w:val="nil"/>
          <w:left w:val="nil"/>
          <w:bottom w:val="nil"/>
          <w:right w:val="nil"/>
          <w:between w:val="nil"/>
        </w:pBdr>
        <w:spacing w:line="240" w:lineRule="auto"/>
        <w:rPr>
          <w:b/>
          <w:color w:val="000000"/>
          <w:sz w:val="26"/>
          <w:szCs w:val="26"/>
        </w:rPr>
      </w:pPr>
      <w:bookmarkStart w:id="6" w:name="_heading=h.atu6mnicm1cp" w:colFirst="0" w:colLast="0"/>
      <w:bookmarkEnd w:id="6"/>
      <w:r>
        <w:rPr>
          <w:rFonts w:ascii="Cambria" w:eastAsia="Cambria" w:hAnsi="Cambria" w:cs="Cambria"/>
          <w:b/>
          <w:color w:val="30353F"/>
          <w:sz w:val="26"/>
          <w:szCs w:val="26"/>
        </w:rPr>
        <w:t xml:space="preserve">Creating an Integration Service with </w:t>
      </w:r>
      <w:r w:rsidR="00F33BCA" w:rsidRPr="00F33BCA">
        <w:rPr>
          <w:rFonts w:ascii="Cambria" w:eastAsia="Cambria" w:hAnsi="Cambria" w:cs="Cambria"/>
          <w:b/>
          <w:color w:val="30353F"/>
          <w:sz w:val="26"/>
          <w:szCs w:val="26"/>
          <w:lang w:val="en-IN"/>
        </w:rPr>
        <w:t>Google Time Zone API</w:t>
      </w:r>
    </w:p>
    <w:p w14:paraId="02C5985E" w14:textId="7A5A37D4" w:rsidR="005655D8" w:rsidRDefault="00000000">
      <w:pPr>
        <w:spacing w:before="280" w:after="280"/>
        <w:ind w:left="720"/>
        <w:rPr>
          <w:rFonts w:ascii="Cambria" w:eastAsia="Cambria" w:hAnsi="Cambria" w:cs="Cambria"/>
          <w:color w:val="30353F"/>
          <w:sz w:val="22"/>
          <w:szCs w:val="22"/>
        </w:rPr>
      </w:pPr>
      <w:r>
        <w:rPr>
          <w:rFonts w:ascii="Cambria" w:eastAsia="Cambria" w:hAnsi="Cambria" w:cs="Cambria"/>
          <w:color w:val="30353F"/>
          <w:sz w:val="22"/>
          <w:szCs w:val="22"/>
        </w:rPr>
        <w:t xml:space="preserve">After you import </w:t>
      </w:r>
      <w:r w:rsidR="00943383" w:rsidRPr="00943383">
        <w:rPr>
          <w:rFonts w:ascii="Cambria" w:eastAsia="Cambria" w:hAnsi="Cambria" w:cs="Cambria"/>
          <w:b/>
          <w:color w:val="30353F"/>
          <w:sz w:val="22"/>
          <w:szCs w:val="22"/>
        </w:rPr>
        <w:t>Google Time Zone API</w:t>
      </w:r>
      <w:r>
        <w:rPr>
          <w:rFonts w:ascii="Cambria" w:eastAsia="Cambria" w:hAnsi="Cambria" w:cs="Cambria"/>
          <w:color w:val="30353F"/>
          <w:sz w:val="22"/>
          <w:szCs w:val="22"/>
        </w:rPr>
        <w:t xml:space="preserve"> Data Adapter into Foundry, you must create an integration service with service type as </w:t>
      </w:r>
      <w:r w:rsidR="00641E4E" w:rsidRPr="00641E4E">
        <w:rPr>
          <w:rFonts w:ascii="Cambria" w:eastAsia="Cambria" w:hAnsi="Cambria" w:cs="Cambria"/>
          <w:color w:val="30353F"/>
          <w:sz w:val="22"/>
          <w:szCs w:val="22"/>
        </w:rPr>
        <w:t>GoogleTimeZone</w:t>
      </w:r>
      <w:r w:rsidR="00FB3B12">
        <w:rPr>
          <w:rFonts w:ascii="Cambria" w:eastAsia="Cambria" w:hAnsi="Cambria" w:cs="Cambria"/>
          <w:color w:val="30353F"/>
          <w:sz w:val="22"/>
          <w:szCs w:val="22"/>
        </w:rPr>
        <w:t>API</w:t>
      </w:r>
      <w:r w:rsidR="00641E4E">
        <w:rPr>
          <w:rFonts w:ascii="Cambria" w:eastAsia="Cambria" w:hAnsi="Cambria" w:cs="Cambria"/>
          <w:color w:val="30353F"/>
          <w:sz w:val="22"/>
          <w:szCs w:val="22"/>
        </w:rPr>
        <w:t xml:space="preserve"> </w:t>
      </w:r>
      <w:r>
        <w:rPr>
          <w:rFonts w:ascii="Cambria" w:eastAsia="Cambria" w:hAnsi="Cambria" w:cs="Cambria"/>
          <w:color w:val="30353F"/>
          <w:sz w:val="22"/>
          <w:szCs w:val="22"/>
        </w:rPr>
        <w:t xml:space="preserve">to connect with your </w:t>
      </w:r>
      <w:r w:rsidR="009B4B83" w:rsidRPr="009B4B83">
        <w:rPr>
          <w:rFonts w:ascii="Cambria" w:eastAsia="Cambria" w:hAnsi="Cambria" w:cs="Cambria"/>
          <w:b/>
          <w:color w:val="30353F"/>
          <w:sz w:val="22"/>
          <w:szCs w:val="22"/>
        </w:rPr>
        <w:t>GoogleTimeZone</w:t>
      </w:r>
      <w:r>
        <w:rPr>
          <w:rFonts w:ascii="Cambria" w:eastAsia="Cambria" w:hAnsi="Cambria" w:cs="Cambria"/>
          <w:color w:val="30353F"/>
          <w:sz w:val="22"/>
          <w:szCs w:val="22"/>
        </w:rPr>
        <w:t xml:space="preserve"> developer site.</w:t>
      </w:r>
    </w:p>
    <w:p w14:paraId="7172F256" w14:textId="23D9D754" w:rsidR="005655D8" w:rsidRDefault="00000000">
      <w:pPr>
        <w:spacing w:before="280" w:after="280"/>
        <w:ind w:left="720"/>
        <w:rPr>
          <w:rFonts w:ascii="Cambria" w:eastAsia="Cambria" w:hAnsi="Cambria" w:cs="Cambria"/>
          <w:b/>
        </w:rPr>
      </w:pPr>
      <w:r>
        <w:rPr>
          <w:rFonts w:ascii="Cambria" w:eastAsia="Cambria" w:hAnsi="Cambria" w:cs="Cambria"/>
          <w:b/>
        </w:rPr>
        <w:t xml:space="preserve">To create an integration service with </w:t>
      </w:r>
      <w:r w:rsidR="00DE02A4" w:rsidRPr="00DE02A4">
        <w:rPr>
          <w:rFonts w:ascii="Cambria" w:eastAsia="Cambria" w:hAnsi="Cambria" w:cs="Cambria"/>
          <w:b/>
        </w:rPr>
        <w:t>Google Time Zone API</w:t>
      </w:r>
      <w:r>
        <w:rPr>
          <w:rFonts w:ascii="Cambria" w:eastAsia="Cambria" w:hAnsi="Cambria" w:cs="Cambria"/>
          <w:b/>
        </w:rPr>
        <w:t>, do the following:</w:t>
      </w:r>
    </w:p>
    <w:p w14:paraId="61C7C32E" w14:textId="77777777" w:rsidR="005655D8" w:rsidRDefault="00000000">
      <w:pPr>
        <w:numPr>
          <w:ilvl w:val="0"/>
          <w:numId w:val="15"/>
        </w:numPr>
        <w:pBdr>
          <w:top w:val="nil"/>
          <w:left w:val="nil"/>
          <w:bottom w:val="nil"/>
          <w:right w:val="nil"/>
          <w:between w:val="nil"/>
        </w:pBdr>
        <w:spacing w:line="259" w:lineRule="auto"/>
        <w:rPr>
          <w:rFonts w:ascii="Cambria" w:eastAsia="Cambria" w:hAnsi="Cambria" w:cs="Cambria"/>
          <w:color w:val="30353F"/>
          <w:sz w:val="22"/>
          <w:szCs w:val="22"/>
        </w:rPr>
      </w:pPr>
      <w:r>
        <w:rPr>
          <w:rFonts w:ascii="Cambria" w:eastAsia="Cambria" w:hAnsi="Cambria" w:cs="Cambria"/>
          <w:color w:val="30353F"/>
          <w:sz w:val="22"/>
          <w:szCs w:val="22"/>
        </w:rPr>
        <w:t>Log on to your </w:t>
      </w:r>
      <w:hyperlink r:id="rId19" w:anchor="/home/apps">
        <w:r w:rsidR="005655D8">
          <w:rPr>
            <w:rFonts w:ascii="Cambria" w:eastAsia="Cambria" w:hAnsi="Cambria" w:cs="Cambria"/>
            <w:color w:val="0000FF"/>
            <w:sz w:val="22"/>
            <w:szCs w:val="22"/>
            <w:u w:val="single"/>
          </w:rPr>
          <w:t>Foundry</w:t>
        </w:r>
      </w:hyperlink>
      <w:r>
        <w:rPr>
          <w:rFonts w:ascii="Cambria" w:eastAsia="Cambria" w:hAnsi="Cambria" w:cs="Cambria"/>
          <w:color w:val="30353F"/>
          <w:sz w:val="22"/>
          <w:szCs w:val="22"/>
        </w:rPr>
        <w:t>. The Dashboard page appears by default.</w:t>
      </w:r>
    </w:p>
    <w:p w14:paraId="4797A8E2" w14:textId="77777777" w:rsidR="005655D8" w:rsidRDefault="00000000">
      <w:pPr>
        <w:numPr>
          <w:ilvl w:val="0"/>
          <w:numId w:val="16"/>
        </w:numPr>
        <w:pBdr>
          <w:top w:val="nil"/>
          <w:left w:val="nil"/>
          <w:bottom w:val="nil"/>
          <w:right w:val="nil"/>
          <w:between w:val="nil"/>
        </w:pBdr>
        <w:spacing w:line="259" w:lineRule="auto"/>
        <w:rPr>
          <w:rFonts w:ascii="Cambria" w:eastAsia="Cambria" w:hAnsi="Cambria" w:cs="Cambria"/>
          <w:color w:val="30353F"/>
          <w:sz w:val="22"/>
          <w:szCs w:val="22"/>
        </w:rPr>
      </w:pPr>
      <w:r>
        <w:rPr>
          <w:rFonts w:ascii="Cambria" w:eastAsia="Cambria" w:hAnsi="Cambria" w:cs="Cambria"/>
          <w:color w:val="30353F"/>
          <w:sz w:val="22"/>
          <w:szCs w:val="22"/>
        </w:rPr>
        <w:t>In the left panel, click the </w:t>
      </w:r>
      <w:r>
        <w:rPr>
          <w:rFonts w:ascii="Cambria" w:eastAsia="Cambria" w:hAnsi="Cambria" w:cs="Cambria"/>
          <w:b/>
          <w:color w:val="30353F"/>
          <w:sz w:val="22"/>
          <w:szCs w:val="22"/>
        </w:rPr>
        <w:t>API Management menu</w:t>
      </w:r>
      <w:r>
        <w:rPr>
          <w:rFonts w:ascii="Cambria" w:eastAsia="Cambria" w:hAnsi="Cambria" w:cs="Cambria"/>
          <w:color w:val="30353F"/>
          <w:sz w:val="22"/>
          <w:szCs w:val="22"/>
        </w:rPr>
        <w:t>. The </w:t>
      </w:r>
      <w:r>
        <w:rPr>
          <w:rFonts w:ascii="Cambria" w:eastAsia="Cambria" w:hAnsi="Cambria" w:cs="Cambria"/>
          <w:b/>
          <w:color w:val="30353F"/>
          <w:sz w:val="22"/>
          <w:szCs w:val="22"/>
        </w:rPr>
        <w:t>APIs</w:t>
      </w:r>
      <w:r>
        <w:rPr>
          <w:rFonts w:ascii="Cambria" w:eastAsia="Cambria" w:hAnsi="Cambria" w:cs="Cambria"/>
          <w:color w:val="30353F"/>
          <w:sz w:val="22"/>
          <w:szCs w:val="22"/>
        </w:rPr>
        <w:t> tab opens by default.</w:t>
      </w:r>
    </w:p>
    <w:p w14:paraId="2036B288" w14:textId="77777777" w:rsidR="005655D8" w:rsidRDefault="00000000">
      <w:pPr>
        <w:numPr>
          <w:ilvl w:val="0"/>
          <w:numId w:val="17"/>
        </w:numPr>
        <w:pBdr>
          <w:top w:val="nil"/>
          <w:left w:val="nil"/>
          <w:bottom w:val="nil"/>
          <w:right w:val="nil"/>
          <w:between w:val="nil"/>
        </w:pBdr>
        <w:spacing w:line="259" w:lineRule="auto"/>
        <w:rPr>
          <w:rFonts w:ascii="Cambria" w:eastAsia="Cambria" w:hAnsi="Cambria" w:cs="Cambria"/>
          <w:color w:val="30353F"/>
          <w:sz w:val="22"/>
          <w:szCs w:val="22"/>
        </w:rPr>
      </w:pPr>
      <w:r>
        <w:rPr>
          <w:rFonts w:ascii="Cambria" w:eastAsia="Cambria" w:hAnsi="Cambria" w:cs="Cambria"/>
          <w:color w:val="30353F"/>
          <w:sz w:val="22"/>
          <w:szCs w:val="22"/>
        </w:rPr>
        <w:t>Click the </w:t>
      </w:r>
      <w:r>
        <w:rPr>
          <w:rFonts w:ascii="Cambria" w:eastAsia="Cambria" w:hAnsi="Cambria" w:cs="Cambria"/>
          <w:b/>
          <w:color w:val="30353F"/>
          <w:sz w:val="22"/>
          <w:szCs w:val="22"/>
        </w:rPr>
        <w:t>Integration tab</w:t>
      </w:r>
      <w:r>
        <w:rPr>
          <w:rFonts w:ascii="Cambria" w:eastAsia="Cambria" w:hAnsi="Cambria" w:cs="Cambria"/>
          <w:color w:val="30353F"/>
          <w:sz w:val="22"/>
          <w:szCs w:val="22"/>
        </w:rPr>
        <w:t>. The Integration tab opens with a list of existing integration services.</w:t>
      </w:r>
    </w:p>
    <w:p w14:paraId="6D6BC95F" w14:textId="77777777" w:rsidR="005655D8" w:rsidRDefault="00000000">
      <w:pPr>
        <w:numPr>
          <w:ilvl w:val="0"/>
          <w:numId w:val="18"/>
        </w:numPr>
        <w:pBdr>
          <w:top w:val="nil"/>
          <w:left w:val="nil"/>
          <w:bottom w:val="nil"/>
          <w:right w:val="nil"/>
          <w:between w:val="nil"/>
        </w:pBdr>
        <w:spacing w:line="259" w:lineRule="auto"/>
        <w:rPr>
          <w:rFonts w:ascii="Cambria" w:eastAsia="Cambria" w:hAnsi="Cambria" w:cs="Cambria"/>
          <w:color w:val="30353F"/>
          <w:sz w:val="22"/>
          <w:szCs w:val="22"/>
        </w:rPr>
      </w:pPr>
      <w:r>
        <w:rPr>
          <w:rFonts w:ascii="Cambria" w:eastAsia="Cambria" w:hAnsi="Cambria" w:cs="Cambria"/>
          <w:color w:val="30353F"/>
          <w:sz w:val="22"/>
          <w:szCs w:val="22"/>
        </w:rPr>
        <w:lastRenderedPageBreak/>
        <w:t>Click </w:t>
      </w:r>
      <w:r>
        <w:rPr>
          <w:rFonts w:ascii="Cambria" w:eastAsia="Cambria" w:hAnsi="Cambria" w:cs="Cambria"/>
          <w:b/>
          <w:color w:val="30353F"/>
          <w:sz w:val="22"/>
          <w:szCs w:val="22"/>
        </w:rPr>
        <w:t>CONFIGURE NEW</w:t>
      </w:r>
      <w:r>
        <w:rPr>
          <w:rFonts w:ascii="Cambria" w:eastAsia="Cambria" w:hAnsi="Cambria" w:cs="Cambria"/>
          <w:color w:val="30353F"/>
          <w:sz w:val="22"/>
          <w:szCs w:val="22"/>
        </w:rPr>
        <w:t>. The Service Definition tab opens.</w:t>
      </w:r>
    </w:p>
    <w:p w14:paraId="5B1923AB" w14:textId="77777777" w:rsidR="005655D8" w:rsidRDefault="00000000">
      <w:pPr>
        <w:numPr>
          <w:ilvl w:val="0"/>
          <w:numId w:val="19"/>
        </w:numPr>
        <w:pBdr>
          <w:top w:val="nil"/>
          <w:left w:val="nil"/>
          <w:bottom w:val="nil"/>
          <w:right w:val="nil"/>
          <w:between w:val="nil"/>
        </w:pBdr>
        <w:spacing w:after="160" w:line="259" w:lineRule="auto"/>
        <w:rPr>
          <w:rFonts w:ascii="Cambria" w:eastAsia="Cambria" w:hAnsi="Cambria" w:cs="Cambria"/>
          <w:color w:val="30353F"/>
          <w:sz w:val="22"/>
          <w:szCs w:val="22"/>
        </w:rPr>
      </w:pPr>
      <w:r>
        <w:rPr>
          <w:rFonts w:ascii="Cambria" w:eastAsia="Cambria" w:hAnsi="Cambria" w:cs="Cambria"/>
          <w:color w:val="30353F"/>
          <w:sz w:val="22"/>
          <w:szCs w:val="22"/>
        </w:rPr>
        <w:t>In the </w:t>
      </w:r>
      <w:r>
        <w:rPr>
          <w:rFonts w:ascii="Cambria" w:eastAsia="Cambria" w:hAnsi="Cambria" w:cs="Cambria"/>
          <w:b/>
          <w:color w:val="30353F"/>
          <w:sz w:val="22"/>
          <w:szCs w:val="22"/>
        </w:rPr>
        <w:t>Name</w:t>
      </w:r>
      <w:r>
        <w:rPr>
          <w:rFonts w:ascii="Cambria" w:eastAsia="Cambria" w:hAnsi="Cambria" w:cs="Cambria"/>
          <w:color w:val="30353F"/>
          <w:sz w:val="22"/>
          <w:szCs w:val="22"/>
        </w:rPr>
        <w:t> box, type a unique name for your service.</w:t>
      </w:r>
    </w:p>
    <w:p w14:paraId="6E7A2F29" w14:textId="06AA96A4" w:rsidR="005655D8" w:rsidRDefault="00000000">
      <w:pPr>
        <w:numPr>
          <w:ilvl w:val="0"/>
          <w:numId w:val="19"/>
        </w:numPr>
        <w:spacing w:after="280"/>
        <w:jc w:val="both"/>
        <w:rPr>
          <w:rFonts w:ascii="Cambria" w:eastAsia="Cambria" w:hAnsi="Cambria" w:cs="Cambria"/>
          <w:sz w:val="22"/>
          <w:szCs w:val="22"/>
        </w:rPr>
      </w:pPr>
      <w:r>
        <w:rPr>
          <w:rFonts w:ascii="Cambria" w:eastAsia="Cambria" w:hAnsi="Cambria" w:cs="Cambria"/>
          <w:sz w:val="22"/>
          <w:szCs w:val="22"/>
        </w:rPr>
        <w:t>From the </w:t>
      </w:r>
      <w:r>
        <w:rPr>
          <w:rFonts w:ascii="Cambria" w:eastAsia="Cambria" w:hAnsi="Cambria" w:cs="Cambria"/>
          <w:b/>
          <w:sz w:val="22"/>
          <w:szCs w:val="22"/>
        </w:rPr>
        <w:t>Service Type</w:t>
      </w:r>
      <w:r>
        <w:rPr>
          <w:rFonts w:ascii="Cambria" w:eastAsia="Cambria" w:hAnsi="Cambria" w:cs="Cambria"/>
          <w:sz w:val="22"/>
          <w:szCs w:val="22"/>
        </w:rPr>
        <w:t> list, select </w:t>
      </w:r>
      <w:r w:rsidR="00BF352F" w:rsidRPr="00BF352F">
        <w:rPr>
          <w:rFonts w:ascii="Cambria" w:eastAsia="Cambria" w:hAnsi="Cambria" w:cs="Cambria"/>
          <w:b/>
          <w:bCs/>
          <w:color w:val="30353F"/>
          <w:sz w:val="22"/>
          <w:szCs w:val="22"/>
        </w:rPr>
        <w:t>GoogleTimeZoneAPI</w:t>
      </w:r>
      <w:r>
        <w:rPr>
          <w:rFonts w:ascii="Cambria" w:eastAsia="Cambria" w:hAnsi="Cambria" w:cs="Cambria"/>
          <w:b/>
          <w:sz w:val="22"/>
          <w:szCs w:val="22"/>
        </w:rPr>
        <w:t>.</w:t>
      </w:r>
    </w:p>
    <w:p w14:paraId="60702224" w14:textId="55AA29D9" w:rsidR="005655D8" w:rsidRDefault="00000000">
      <w:pPr>
        <w:pBdr>
          <w:top w:val="single" w:sz="12" w:space="0" w:color="000000"/>
          <w:left w:val="single" w:sz="12" w:space="23" w:color="000000"/>
          <w:bottom w:val="single" w:sz="12" w:space="8" w:color="000000"/>
          <w:right w:val="single" w:sz="12" w:space="8" w:color="000000"/>
        </w:pBdr>
        <w:shd w:val="clear" w:color="auto" w:fill="F2F1F1"/>
        <w:spacing w:before="120" w:after="120"/>
        <w:ind w:left="1080"/>
        <w:jc w:val="both"/>
        <w:rPr>
          <w:rFonts w:ascii="Cambria" w:eastAsia="Cambria" w:hAnsi="Cambria" w:cs="Cambria"/>
          <w:sz w:val="22"/>
          <w:szCs w:val="22"/>
        </w:rPr>
      </w:pPr>
      <w:r>
        <w:rPr>
          <w:rFonts w:ascii="Cambria" w:eastAsia="Cambria" w:hAnsi="Cambria" w:cs="Cambria"/>
          <w:b/>
          <w:sz w:val="22"/>
          <w:szCs w:val="22"/>
        </w:rPr>
        <w:t>Note: </w:t>
      </w:r>
      <w:r>
        <w:rPr>
          <w:rFonts w:ascii="Cambria" w:eastAsia="Cambria" w:hAnsi="Cambria" w:cs="Cambria"/>
          <w:sz w:val="22"/>
          <w:szCs w:val="22"/>
        </w:rPr>
        <w:t xml:space="preserve">The </w:t>
      </w:r>
      <w:r w:rsidR="001E21F6" w:rsidRPr="001E21F6">
        <w:rPr>
          <w:rFonts w:ascii="Cambria" w:eastAsia="Cambria" w:hAnsi="Cambria" w:cs="Cambria"/>
          <w:b/>
          <w:sz w:val="22"/>
          <w:szCs w:val="22"/>
        </w:rPr>
        <w:t>Google Time Zone API</w:t>
      </w:r>
      <w:r>
        <w:rPr>
          <w:rFonts w:ascii="Cambria" w:eastAsia="Cambria" w:hAnsi="Cambria" w:cs="Cambria"/>
          <w:b/>
          <w:sz w:val="22"/>
          <w:szCs w:val="22"/>
        </w:rPr>
        <w:t xml:space="preserve"> is</w:t>
      </w:r>
      <w:r>
        <w:rPr>
          <w:rFonts w:ascii="Cambria" w:eastAsia="Cambria" w:hAnsi="Cambria" w:cs="Cambria"/>
          <w:sz w:val="22"/>
          <w:szCs w:val="22"/>
        </w:rPr>
        <w:t xml:space="preserve"> listed only after you import the </w:t>
      </w:r>
      <w:r w:rsidR="00D90BF4" w:rsidRPr="00D90BF4">
        <w:rPr>
          <w:rFonts w:ascii="Cambria" w:eastAsia="Cambria" w:hAnsi="Cambria" w:cs="Cambria"/>
          <w:b/>
          <w:sz w:val="22"/>
          <w:szCs w:val="22"/>
        </w:rPr>
        <w:t>Google Time Zone API</w:t>
      </w:r>
      <w:r>
        <w:rPr>
          <w:rFonts w:ascii="Cambria" w:eastAsia="Cambria" w:hAnsi="Cambria" w:cs="Cambria"/>
          <w:sz w:val="22"/>
          <w:szCs w:val="22"/>
        </w:rPr>
        <w:t xml:space="preserve"> Data Adapter into Volt MX Foundry.</w:t>
      </w:r>
    </w:p>
    <w:p w14:paraId="48DAAECC" w14:textId="200CA8D7" w:rsidR="005655D8" w:rsidRDefault="00000000">
      <w:pPr>
        <w:pBdr>
          <w:top w:val="nil"/>
          <w:left w:val="nil"/>
          <w:bottom w:val="nil"/>
          <w:right w:val="nil"/>
          <w:between w:val="nil"/>
        </w:pBdr>
        <w:spacing w:before="280" w:line="259" w:lineRule="auto"/>
        <w:ind w:left="720"/>
        <w:rPr>
          <w:rFonts w:ascii="Cambria" w:eastAsia="Cambria" w:hAnsi="Cambria" w:cs="Cambria"/>
          <w:color w:val="30353F"/>
          <w:sz w:val="22"/>
          <w:szCs w:val="22"/>
        </w:rPr>
      </w:pPr>
      <w:r>
        <w:rPr>
          <w:rFonts w:ascii="Cambria" w:eastAsia="Cambria" w:hAnsi="Cambria" w:cs="Cambria"/>
          <w:color w:val="30353F"/>
          <w:sz w:val="22"/>
          <w:szCs w:val="22"/>
        </w:rPr>
        <w:br/>
      </w:r>
      <w:r w:rsidR="004100EB" w:rsidRPr="004100EB">
        <w:rPr>
          <w:rFonts w:ascii="Cambria" w:eastAsia="Cambria" w:hAnsi="Cambria" w:cs="Cambria"/>
          <w:noProof/>
          <w:color w:val="30353F"/>
          <w:sz w:val="22"/>
          <w:szCs w:val="22"/>
        </w:rPr>
        <w:drawing>
          <wp:inline distT="0" distB="0" distL="0" distR="0" wp14:anchorId="20B5FBFA" wp14:editId="46A997D8">
            <wp:extent cx="5274945" cy="3982085"/>
            <wp:effectExtent l="0" t="0" r="1905" b="0"/>
            <wp:docPr id="14322998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9893" name="Picture 1" descr="A screenshot of a computer&#10;&#10;AI-generated content may be incorrect."/>
                    <pic:cNvPicPr/>
                  </pic:nvPicPr>
                  <pic:blipFill>
                    <a:blip r:embed="rId20"/>
                    <a:stretch>
                      <a:fillRect/>
                    </a:stretch>
                  </pic:blipFill>
                  <pic:spPr>
                    <a:xfrm>
                      <a:off x="0" y="0"/>
                      <a:ext cx="5274945" cy="3982085"/>
                    </a:xfrm>
                    <a:prstGeom prst="rect">
                      <a:avLst/>
                    </a:prstGeom>
                  </pic:spPr>
                </pic:pic>
              </a:graphicData>
            </a:graphic>
          </wp:inline>
        </w:drawing>
      </w:r>
    </w:p>
    <w:p w14:paraId="08709B49"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6301E475" w14:textId="77777777" w:rsidR="005655D8" w:rsidRDefault="00000000">
      <w:pPr>
        <w:numPr>
          <w:ilvl w:val="0"/>
          <w:numId w:val="19"/>
        </w:numPr>
        <w:pBdr>
          <w:top w:val="nil"/>
          <w:left w:val="nil"/>
          <w:bottom w:val="nil"/>
          <w:right w:val="nil"/>
          <w:between w:val="nil"/>
        </w:pBdr>
        <w:spacing w:after="280"/>
        <w:jc w:val="both"/>
        <w:rPr>
          <w:rFonts w:ascii="Cambria" w:eastAsia="Cambria" w:hAnsi="Cambria" w:cs="Cambria"/>
          <w:sz w:val="22"/>
          <w:szCs w:val="22"/>
        </w:rPr>
      </w:pPr>
      <w:r>
        <w:rPr>
          <w:rFonts w:ascii="Cambria" w:eastAsia="Cambria" w:hAnsi="Cambria" w:cs="Cambria"/>
          <w:color w:val="30353F"/>
          <w:sz w:val="22"/>
          <w:szCs w:val="22"/>
        </w:rPr>
        <w:t>Click Save.</w:t>
      </w:r>
    </w:p>
    <w:p w14:paraId="5AA64B65"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38A75B4D" w14:textId="5648AC31" w:rsidR="005655D8" w:rsidRDefault="00000000">
      <w:pPr>
        <w:pBdr>
          <w:top w:val="nil"/>
          <w:left w:val="nil"/>
          <w:bottom w:val="nil"/>
          <w:right w:val="nil"/>
          <w:between w:val="nil"/>
        </w:pBdr>
        <w:spacing w:line="259" w:lineRule="auto"/>
        <w:ind w:left="720"/>
        <w:rPr>
          <w:rFonts w:ascii="Cambria" w:eastAsia="Cambria" w:hAnsi="Cambria" w:cs="Cambria"/>
          <w:color w:val="30353F"/>
          <w:sz w:val="22"/>
          <w:szCs w:val="22"/>
        </w:rPr>
      </w:pPr>
      <w:r>
        <w:rPr>
          <w:rFonts w:ascii="Cambria" w:eastAsia="Cambria" w:hAnsi="Cambria" w:cs="Cambria"/>
          <w:color w:val="30353F"/>
          <w:sz w:val="22"/>
          <w:szCs w:val="22"/>
        </w:rPr>
        <w:t xml:space="preserve">If the details provided are valid, the Foundry service connects to your </w:t>
      </w:r>
      <w:r w:rsidR="003209FF" w:rsidRPr="003209FF">
        <w:rPr>
          <w:rFonts w:ascii="Cambria" w:eastAsia="Cambria" w:hAnsi="Cambria" w:cs="Cambria"/>
          <w:b/>
          <w:color w:val="30353F"/>
          <w:sz w:val="22"/>
          <w:szCs w:val="22"/>
        </w:rPr>
        <w:t xml:space="preserve">Google Time Zone API </w:t>
      </w:r>
      <w:r>
        <w:rPr>
          <w:rFonts w:ascii="Cambria" w:eastAsia="Cambria" w:hAnsi="Cambria" w:cs="Cambria"/>
          <w:color w:val="30353F"/>
          <w:sz w:val="22"/>
          <w:szCs w:val="22"/>
        </w:rPr>
        <w:t>developer site and allows you to make the API calls.</w:t>
      </w:r>
    </w:p>
    <w:p w14:paraId="07666B3F" w14:textId="77777777" w:rsidR="005655D8" w:rsidRDefault="00000000">
      <w:pPr>
        <w:pBdr>
          <w:top w:val="nil"/>
          <w:left w:val="nil"/>
          <w:bottom w:val="nil"/>
          <w:right w:val="nil"/>
          <w:between w:val="nil"/>
        </w:pBdr>
        <w:spacing w:line="259" w:lineRule="auto"/>
        <w:ind w:left="720"/>
        <w:rPr>
          <w:rFonts w:ascii="Cambria" w:eastAsia="Cambria" w:hAnsi="Cambria" w:cs="Cambria"/>
          <w:color w:val="30353F"/>
          <w:sz w:val="22"/>
          <w:szCs w:val="22"/>
        </w:rPr>
      </w:pPr>
      <w:r>
        <w:rPr>
          <w:rFonts w:ascii="Cambria" w:eastAsia="Cambria" w:hAnsi="Cambria" w:cs="Cambria"/>
          <w:color w:val="30353F"/>
          <w:sz w:val="22"/>
          <w:szCs w:val="22"/>
        </w:rPr>
        <w:t>Refer to </w:t>
      </w:r>
      <w:hyperlink r:id="rId21">
        <w:r w:rsidR="005655D8">
          <w:rPr>
            <w:rFonts w:ascii="Cambria" w:eastAsia="Cambria" w:hAnsi="Cambria" w:cs="Cambria"/>
            <w:color w:val="0000FF"/>
            <w:sz w:val="22"/>
            <w:szCs w:val="22"/>
            <w:u w:val="single"/>
          </w:rPr>
          <w:t>Integration Services</w:t>
        </w:r>
      </w:hyperlink>
      <w:r>
        <w:rPr>
          <w:rFonts w:ascii="Cambria" w:eastAsia="Cambria" w:hAnsi="Cambria" w:cs="Cambria"/>
          <w:color w:val="30353F"/>
          <w:sz w:val="22"/>
          <w:szCs w:val="22"/>
        </w:rPr>
        <w:t> for more information on creating and using integration services.</w:t>
      </w:r>
    </w:p>
    <w:p w14:paraId="7F2D144B"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7F707B3A" w14:textId="77777777" w:rsidR="005655D8" w:rsidRDefault="00000000">
      <w:pPr>
        <w:numPr>
          <w:ilvl w:val="0"/>
          <w:numId w:val="1"/>
        </w:numPr>
        <w:pBdr>
          <w:top w:val="nil"/>
          <w:left w:val="nil"/>
          <w:bottom w:val="nil"/>
          <w:right w:val="nil"/>
          <w:between w:val="nil"/>
        </w:pBdr>
        <w:spacing w:line="259" w:lineRule="auto"/>
        <w:rPr>
          <w:rFonts w:ascii="Cambria" w:eastAsia="Cambria" w:hAnsi="Cambria" w:cs="Cambria"/>
          <w:b/>
          <w:color w:val="30353F"/>
          <w:sz w:val="22"/>
          <w:szCs w:val="22"/>
        </w:rPr>
      </w:pPr>
      <w:r>
        <w:rPr>
          <w:rFonts w:ascii="Cambria" w:eastAsia="Cambria" w:hAnsi="Cambria" w:cs="Cambria"/>
          <w:b/>
          <w:color w:val="30353F"/>
          <w:sz w:val="22"/>
          <w:szCs w:val="22"/>
        </w:rPr>
        <w:t>Creating an operation</w:t>
      </w:r>
    </w:p>
    <w:p w14:paraId="19345530"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07B4C252" w14:textId="5383CDEE" w:rsidR="005655D8" w:rsidRDefault="00000000">
      <w:pPr>
        <w:pBdr>
          <w:top w:val="nil"/>
          <w:left w:val="nil"/>
          <w:bottom w:val="nil"/>
          <w:right w:val="nil"/>
          <w:between w:val="nil"/>
        </w:pBdr>
        <w:spacing w:line="259" w:lineRule="auto"/>
        <w:ind w:left="720"/>
        <w:rPr>
          <w:rFonts w:ascii="Cambria" w:eastAsia="Cambria" w:hAnsi="Cambria" w:cs="Cambria"/>
          <w:color w:val="30353F"/>
          <w:sz w:val="22"/>
          <w:szCs w:val="22"/>
        </w:rPr>
      </w:pPr>
      <w:r>
        <w:rPr>
          <w:rFonts w:ascii="Cambria" w:eastAsia="Cambria" w:hAnsi="Cambria" w:cs="Cambria"/>
          <w:color w:val="30353F"/>
          <w:sz w:val="22"/>
          <w:szCs w:val="22"/>
        </w:rPr>
        <w:t xml:space="preserve">To make any API call in the Foundry console, you must create an operation for the respective API and then execute the operation. Executing an operation involves making the API call and displaying the response. For more information, see Executing an </w:t>
      </w:r>
      <w:r w:rsidR="009644C8">
        <w:rPr>
          <w:rFonts w:ascii="Cambria" w:eastAsia="Cambria" w:hAnsi="Cambria" w:cs="Cambria"/>
          <w:color w:val="30353F"/>
          <w:sz w:val="22"/>
          <w:szCs w:val="22"/>
        </w:rPr>
        <w:t>operation</w:t>
      </w:r>
      <w:r>
        <w:rPr>
          <w:rFonts w:ascii="Cambria" w:eastAsia="Cambria" w:hAnsi="Cambria" w:cs="Cambria"/>
          <w:color w:val="30353F"/>
          <w:sz w:val="22"/>
          <w:szCs w:val="22"/>
        </w:rPr>
        <w:t>.</w:t>
      </w:r>
    </w:p>
    <w:p w14:paraId="3C8F79E3"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6743D8D9" w14:textId="37E119CA" w:rsidR="005655D8" w:rsidRDefault="005F43A0">
      <w:pPr>
        <w:pBdr>
          <w:top w:val="nil"/>
          <w:left w:val="nil"/>
          <w:bottom w:val="nil"/>
          <w:right w:val="nil"/>
          <w:between w:val="nil"/>
        </w:pBdr>
        <w:spacing w:line="259" w:lineRule="auto"/>
        <w:ind w:left="720"/>
        <w:rPr>
          <w:rFonts w:ascii="Cambria" w:eastAsia="Cambria" w:hAnsi="Cambria" w:cs="Cambria"/>
          <w:color w:val="30353F"/>
          <w:sz w:val="22"/>
          <w:szCs w:val="22"/>
        </w:rPr>
      </w:pPr>
      <w:r w:rsidRPr="005F43A0">
        <w:rPr>
          <w:rFonts w:ascii="Cambria" w:eastAsia="Cambria" w:hAnsi="Cambria" w:cs="Cambria"/>
          <w:noProof/>
          <w:color w:val="30353F"/>
          <w:sz w:val="22"/>
          <w:szCs w:val="22"/>
        </w:rPr>
        <w:lastRenderedPageBreak/>
        <w:drawing>
          <wp:inline distT="0" distB="0" distL="0" distR="0" wp14:anchorId="51A71AD2" wp14:editId="7FFC720D">
            <wp:extent cx="5274945" cy="1981200"/>
            <wp:effectExtent l="0" t="0" r="1905" b="0"/>
            <wp:docPr id="2684127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12736" name="Picture 1" descr="A screenshot of a computer&#10;&#10;AI-generated content may be incorrect."/>
                    <pic:cNvPicPr/>
                  </pic:nvPicPr>
                  <pic:blipFill>
                    <a:blip r:embed="rId22"/>
                    <a:stretch>
                      <a:fillRect/>
                    </a:stretch>
                  </pic:blipFill>
                  <pic:spPr>
                    <a:xfrm>
                      <a:off x="0" y="0"/>
                      <a:ext cx="5274945" cy="1981200"/>
                    </a:xfrm>
                    <a:prstGeom prst="rect">
                      <a:avLst/>
                    </a:prstGeom>
                  </pic:spPr>
                </pic:pic>
              </a:graphicData>
            </a:graphic>
          </wp:inline>
        </w:drawing>
      </w:r>
    </w:p>
    <w:p w14:paraId="30E2DF70"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0AA2A707"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1CEE7B21" w14:textId="77777777" w:rsidR="005655D8" w:rsidRDefault="00000000">
      <w:pPr>
        <w:numPr>
          <w:ilvl w:val="0"/>
          <w:numId w:val="1"/>
        </w:numPr>
        <w:pBdr>
          <w:top w:val="nil"/>
          <w:left w:val="nil"/>
          <w:bottom w:val="nil"/>
          <w:right w:val="nil"/>
          <w:between w:val="nil"/>
        </w:pBdr>
        <w:spacing w:line="259" w:lineRule="auto"/>
        <w:rPr>
          <w:rFonts w:ascii="Cambria" w:eastAsia="Cambria" w:hAnsi="Cambria" w:cs="Cambria"/>
          <w:b/>
          <w:color w:val="30353F"/>
          <w:sz w:val="22"/>
          <w:szCs w:val="22"/>
        </w:rPr>
      </w:pPr>
      <w:r>
        <w:rPr>
          <w:rFonts w:ascii="Cambria" w:eastAsia="Cambria" w:hAnsi="Cambria" w:cs="Cambria"/>
          <w:b/>
          <w:color w:val="30353F"/>
          <w:sz w:val="22"/>
          <w:szCs w:val="22"/>
        </w:rPr>
        <w:t>Executing an operation</w:t>
      </w:r>
    </w:p>
    <w:p w14:paraId="03F674B0"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73BE055B" w14:textId="77777777" w:rsidR="00F74B54" w:rsidRDefault="00000000" w:rsidP="00F74B54">
      <w:pPr>
        <w:pBdr>
          <w:top w:val="nil"/>
          <w:left w:val="nil"/>
          <w:bottom w:val="nil"/>
          <w:right w:val="nil"/>
          <w:between w:val="nil"/>
        </w:pBdr>
        <w:ind w:left="720"/>
        <w:rPr>
          <w:rFonts w:ascii="Cambria" w:eastAsia="Cambria" w:hAnsi="Cambria" w:cs="Cambria"/>
          <w:color w:val="30353F"/>
          <w:sz w:val="22"/>
          <w:szCs w:val="22"/>
        </w:rPr>
      </w:pPr>
      <w:r>
        <w:rPr>
          <w:rFonts w:ascii="Cambria" w:eastAsia="Cambria" w:hAnsi="Cambria" w:cs="Cambria"/>
          <w:color w:val="30353F"/>
          <w:sz w:val="22"/>
          <w:szCs w:val="22"/>
        </w:rPr>
        <w:t>Under the Configured Operations section, click the operation. The Request Input sub-tab opened by default. Provide Body and Headers.</w:t>
      </w:r>
    </w:p>
    <w:p w14:paraId="7F3BF6DF" w14:textId="77777777" w:rsidR="00F74B54" w:rsidRDefault="00F74B54" w:rsidP="00F74B54">
      <w:pPr>
        <w:pBdr>
          <w:top w:val="nil"/>
          <w:left w:val="nil"/>
          <w:bottom w:val="nil"/>
          <w:right w:val="nil"/>
          <w:between w:val="nil"/>
        </w:pBdr>
        <w:ind w:left="720"/>
        <w:rPr>
          <w:rFonts w:ascii="Cambria" w:eastAsia="Cambria" w:hAnsi="Cambria" w:cs="Cambria"/>
          <w:color w:val="30353F"/>
          <w:sz w:val="22"/>
          <w:szCs w:val="22"/>
        </w:rPr>
      </w:pPr>
    </w:p>
    <w:p w14:paraId="39642CE5" w14:textId="7CEFFF0B" w:rsidR="00F74B54" w:rsidRPr="00F74B54" w:rsidRDefault="00F74B54" w:rsidP="00F74B54">
      <w:pPr>
        <w:pBdr>
          <w:top w:val="nil"/>
          <w:left w:val="nil"/>
          <w:bottom w:val="nil"/>
          <w:right w:val="nil"/>
          <w:between w:val="nil"/>
        </w:pBdr>
        <w:ind w:left="720"/>
        <w:rPr>
          <w:rFonts w:ascii="Cambria" w:eastAsia="Cambria" w:hAnsi="Cambria" w:cs="Cambria"/>
          <w:bCs/>
          <w:color w:val="000000"/>
          <w:sz w:val="22"/>
          <w:szCs w:val="22"/>
        </w:rPr>
      </w:pPr>
      <w:r w:rsidRPr="00F74B54">
        <w:rPr>
          <w:rFonts w:ascii="Cambria" w:eastAsia="Cambria" w:hAnsi="Cambria" w:cs="Cambria"/>
          <w:bCs/>
          <w:color w:val="000000"/>
          <w:sz w:val="22"/>
          <w:szCs w:val="22"/>
        </w:rPr>
        <w:t>Enter the value of the</w:t>
      </w:r>
      <w:r w:rsidRPr="00F74B54">
        <w:rPr>
          <w:rFonts w:ascii="Cambria" w:eastAsia="Cambria" w:hAnsi="Cambria" w:cs="Cambria"/>
          <w:b/>
          <w:bCs/>
          <w:color w:val="000000"/>
          <w:sz w:val="22"/>
          <w:szCs w:val="22"/>
        </w:rPr>
        <w:t xml:space="preserve"> API key</w:t>
      </w:r>
      <w:r w:rsidRPr="00F74B54">
        <w:rPr>
          <w:rFonts w:ascii="Cambria" w:eastAsia="Cambria" w:hAnsi="Cambria" w:cs="Cambria"/>
          <w:bCs/>
          <w:color w:val="000000"/>
          <w:sz w:val="22"/>
          <w:szCs w:val="22"/>
        </w:rPr>
        <w:t xml:space="preserve"> </w:t>
      </w:r>
      <w:r w:rsidR="00CD6492" w:rsidRPr="00F74B54">
        <w:rPr>
          <w:rFonts w:ascii="Cambria" w:eastAsia="Cambria" w:hAnsi="Cambria" w:cs="Cambria"/>
          <w:bCs/>
          <w:color w:val="000000"/>
          <w:sz w:val="22"/>
          <w:szCs w:val="22"/>
        </w:rPr>
        <w:t>as the default value</w:t>
      </w:r>
      <w:r w:rsidR="00CD6492" w:rsidRPr="00F74B54">
        <w:rPr>
          <w:rFonts w:ascii="Cambria" w:eastAsia="Cambria" w:hAnsi="Cambria" w:cs="Cambria"/>
          <w:bCs/>
          <w:color w:val="000000"/>
          <w:sz w:val="22"/>
          <w:szCs w:val="22"/>
        </w:rPr>
        <w:t xml:space="preserve"> </w:t>
      </w:r>
      <w:r w:rsidRPr="00F74B54">
        <w:rPr>
          <w:rFonts w:ascii="Cambria" w:eastAsia="Cambria" w:hAnsi="Cambria" w:cs="Cambria"/>
          <w:bCs/>
          <w:color w:val="000000"/>
          <w:sz w:val="22"/>
          <w:szCs w:val="22"/>
        </w:rPr>
        <w:t>created during</w:t>
      </w:r>
      <w:r w:rsidR="0066464D">
        <w:rPr>
          <w:rFonts w:ascii="Cambria" w:eastAsia="Cambria" w:hAnsi="Cambria" w:cs="Cambria"/>
          <w:bCs/>
          <w:color w:val="000000"/>
          <w:sz w:val="22"/>
          <w:szCs w:val="22"/>
        </w:rPr>
        <w:t xml:space="preserve"> </w:t>
      </w:r>
      <w:r w:rsidRPr="00F74B54">
        <w:rPr>
          <w:rFonts w:ascii="Cambria" w:eastAsia="Cambria" w:hAnsi="Cambria" w:cs="Cambria"/>
          <w:bCs/>
          <w:color w:val="000000"/>
          <w:sz w:val="22"/>
          <w:szCs w:val="22"/>
        </w:rPr>
        <w:t>the </w:t>
      </w:r>
      <w:r>
        <w:rPr>
          <w:rFonts w:ascii="Cambria" w:eastAsia="Cambria" w:hAnsi="Cambria" w:cs="Cambria"/>
          <w:b/>
          <w:color w:val="000000"/>
          <w:sz w:val="22"/>
          <w:szCs w:val="22"/>
        </w:rPr>
        <w:t>G</w:t>
      </w:r>
      <w:r w:rsidRPr="00321EFD">
        <w:rPr>
          <w:rFonts w:ascii="Cambria" w:eastAsia="Cambria" w:hAnsi="Cambria" w:cs="Cambria"/>
          <w:b/>
          <w:color w:val="000000"/>
          <w:sz w:val="22"/>
          <w:szCs w:val="22"/>
        </w:rPr>
        <w:t xml:space="preserve">enerating google </w:t>
      </w:r>
      <w:r>
        <w:rPr>
          <w:rFonts w:ascii="Cambria" w:eastAsia="Cambria" w:hAnsi="Cambria" w:cs="Cambria"/>
          <w:b/>
          <w:color w:val="000000"/>
          <w:sz w:val="22"/>
          <w:szCs w:val="22"/>
        </w:rPr>
        <w:t>time zone API</w:t>
      </w:r>
      <w:r w:rsidRPr="00321EFD">
        <w:rPr>
          <w:rFonts w:ascii="Cambria" w:eastAsia="Cambria" w:hAnsi="Cambria" w:cs="Cambria"/>
          <w:b/>
          <w:color w:val="000000"/>
          <w:sz w:val="22"/>
          <w:szCs w:val="22"/>
        </w:rPr>
        <w:t xml:space="preserve"> key</w:t>
      </w:r>
      <w:r w:rsidRPr="00F74B54">
        <w:rPr>
          <w:rFonts w:ascii="Cambria" w:eastAsia="Cambria" w:hAnsi="Cambria" w:cs="Cambria"/>
          <w:bCs/>
          <w:color w:val="000000"/>
          <w:sz w:val="22"/>
          <w:szCs w:val="22"/>
        </w:rPr>
        <w:t>.</w:t>
      </w:r>
    </w:p>
    <w:p w14:paraId="20E7334B" w14:textId="531B1E5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60A7964A" w14:textId="4A4CFD6B" w:rsidR="005655D8" w:rsidRDefault="00000000">
      <w:pPr>
        <w:pBdr>
          <w:top w:val="nil"/>
          <w:left w:val="nil"/>
          <w:bottom w:val="nil"/>
          <w:right w:val="nil"/>
          <w:between w:val="nil"/>
        </w:pBdr>
        <w:spacing w:line="259" w:lineRule="auto"/>
        <w:ind w:left="720"/>
        <w:rPr>
          <w:rFonts w:ascii="Cambria" w:eastAsia="Cambria" w:hAnsi="Cambria" w:cs="Cambria"/>
          <w:color w:val="30353F"/>
          <w:sz w:val="22"/>
          <w:szCs w:val="22"/>
        </w:rPr>
      </w:pPr>
      <w:r>
        <w:rPr>
          <w:rFonts w:ascii="Cambria" w:eastAsia="Cambria" w:hAnsi="Cambria" w:cs="Cambria"/>
          <w:color w:val="30353F"/>
          <w:sz w:val="22"/>
          <w:szCs w:val="22"/>
        </w:rPr>
        <w:br/>
      </w:r>
      <w:r w:rsidR="005C28BC" w:rsidRPr="005C28BC">
        <w:rPr>
          <w:rFonts w:ascii="Cambria" w:eastAsia="Cambria" w:hAnsi="Cambria" w:cs="Cambria"/>
          <w:noProof/>
          <w:color w:val="30353F"/>
          <w:sz w:val="22"/>
          <w:szCs w:val="22"/>
        </w:rPr>
        <w:drawing>
          <wp:inline distT="0" distB="0" distL="0" distR="0" wp14:anchorId="06A2DE99" wp14:editId="1D37F418">
            <wp:extent cx="5274945" cy="2063750"/>
            <wp:effectExtent l="0" t="0" r="1905" b="0"/>
            <wp:docPr id="1990680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0149" name="Picture 1" descr="A screenshot of a computer&#10;&#10;AI-generated content may be incorrect."/>
                    <pic:cNvPicPr/>
                  </pic:nvPicPr>
                  <pic:blipFill>
                    <a:blip r:embed="rId23"/>
                    <a:stretch>
                      <a:fillRect/>
                    </a:stretch>
                  </pic:blipFill>
                  <pic:spPr>
                    <a:xfrm>
                      <a:off x="0" y="0"/>
                      <a:ext cx="5274945" cy="2063750"/>
                    </a:xfrm>
                    <a:prstGeom prst="rect">
                      <a:avLst/>
                    </a:prstGeom>
                  </pic:spPr>
                </pic:pic>
              </a:graphicData>
            </a:graphic>
          </wp:inline>
        </w:drawing>
      </w:r>
    </w:p>
    <w:p w14:paraId="183D911E" w14:textId="069C05B4" w:rsidR="005655D8" w:rsidRDefault="00000000">
      <w:pPr>
        <w:pBdr>
          <w:top w:val="nil"/>
          <w:left w:val="nil"/>
          <w:bottom w:val="nil"/>
          <w:right w:val="nil"/>
          <w:between w:val="nil"/>
        </w:pBdr>
        <w:spacing w:line="259" w:lineRule="auto"/>
        <w:ind w:left="720"/>
        <w:rPr>
          <w:rFonts w:ascii="Cambria" w:eastAsia="Cambria" w:hAnsi="Cambria" w:cs="Cambria"/>
          <w:color w:val="30353F"/>
          <w:sz w:val="22"/>
          <w:szCs w:val="22"/>
        </w:rPr>
      </w:pPr>
      <w:r>
        <w:rPr>
          <w:rFonts w:ascii="Cambria" w:eastAsia="Cambria" w:hAnsi="Cambria" w:cs="Cambria"/>
          <w:color w:val="000000"/>
          <w:sz w:val="22"/>
          <w:szCs w:val="22"/>
        </w:rPr>
        <w:br/>
      </w:r>
    </w:p>
    <w:p w14:paraId="0CF4E586"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2A15ECF2" w14:textId="77777777" w:rsidR="005655D8" w:rsidRDefault="00000000">
      <w:pPr>
        <w:numPr>
          <w:ilvl w:val="0"/>
          <w:numId w:val="19"/>
        </w:numPr>
        <w:pBdr>
          <w:top w:val="nil"/>
          <w:left w:val="nil"/>
          <w:bottom w:val="nil"/>
          <w:right w:val="nil"/>
          <w:between w:val="nil"/>
        </w:pBdr>
        <w:spacing w:after="280"/>
        <w:jc w:val="both"/>
        <w:rPr>
          <w:rFonts w:ascii="Cambria" w:eastAsia="Cambria" w:hAnsi="Cambria" w:cs="Cambria"/>
          <w:sz w:val="22"/>
          <w:szCs w:val="22"/>
        </w:rPr>
      </w:pPr>
      <w:r>
        <w:rPr>
          <w:rFonts w:ascii="Cambria" w:eastAsia="Cambria" w:hAnsi="Cambria" w:cs="Cambria"/>
          <w:color w:val="30353F"/>
          <w:sz w:val="22"/>
          <w:szCs w:val="22"/>
        </w:rPr>
        <w:t>Click SAVE AND FETCH RESPONSE. The Output Result dialog appears with the response. Otherwise, the Output Result shows an error.</w:t>
      </w:r>
    </w:p>
    <w:p w14:paraId="262FBA49" w14:textId="77777777" w:rsidR="005655D8" w:rsidRDefault="005655D8">
      <w:pPr>
        <w:pBdr>
          <w:top w:val="nil"/>
          <w:left w:val="nil"/>
          <w:bottom w:val="nil"/>
          <w:right w:val="nil"/>
          <w:between w:val="nil"/>
        </w:pBdr>
        <w:spacing w:line="259" w:lineRule="auto"/>
        <w:ind w:left="720"/>
        <w:rPr>
          <w:rFonts w:ascii="Cambria" w:eastAsia="Cambria" w:hAnsi="Cambria" w:cs="Cambria"/>
          <w:color w:val="30353F"/>
          <w:sz w:val="22"/>
          <w:szCs w:val="22"/>
        </w:rPr>
      </w:pPr>
    </w:p>
    <w:p w14:paraId="100A491B" w14:textId="669541A4" w:rsidR="005655D8" w:rsidRDefault="00362730">
      <w:pPr>
        <w:pBdr>
          <w:top w:val="nil"/>
          <w:left w:val="nil"/>
          <w:bottom w:val="nil"/>
          <w:right w:val="nil"/>
          <w:between w:val="nil"/>
        </w:pBdr>
        <w:spacing w:line="259" w:lineRule="auto"/>
        <w:ind w:left="720"/>
        <w:rPr>
          <w:rFonts w:ascii="Cambria" w:eastAsia="Cambria" w:hAnsi="Cambria" w:cs="Cambria"/>
          <w:color w:val="30353F"/>
          <w:sz w:val="22"/>
          <w:szCs w:val="22"/>
        </w:rPr>
      </w:pPr>
      <w:r>
        <w:rPr>
          <w:rFonts w:ascii="Cambria" w:eastAsia="Cambria" w:hAnsi="Cambria" w:cs="Cambria"/>
          <w:noProof/>
          <w:color w:val="30353F"/>
          <w:sz w:val="22"/>
          <w:szCs w:val="22"/>
        </w:rPr>
        <mc:AlternateContent>
          <mc:Choice Requires="wpi">
            <w:drawing>
              <wp:anchor distT="0" distB="0" distL="114300" distR="114300" simplePos="0" relativeHeight="251660288" behindDoc="0" locked="0" layoutInCell="1" allowOverlap="1" wp14:anchorId="02BD316D" wp14:editId="1C746E96">
                <wp:simplePos x="0" y="0"/>
                <wp:positionH relativeFrom="column">
                  <wp:posOffset>727710</wp:posOffset>
                </wp:positionH>
                <wp:positionV relativeFrom="paragraph">
                  <wp:posOffset>481965</wp:posOffset>
                </wp:positionV>
                <wp:extent cx="969645" cy="635"/>
                <wp:effectExtent l="57150" t="76200" r="59055" b="75565"/>
                <wp:wrapNone/>
                <wp:docPr id="983917787" name="Ink 10"/>
                <wp:cNvGraphicFramePr/>
                <a:graphic xmlns:a="http://schemas.openxmlformats.org/drawingml/2006/main">
                  <a:graphicData uri="http://schemas.microsoft.com/office/word/2010/wordprocessingInk">
                    <w14:contentPart bwMode="auto" r:id="rId24">
                      <w14:nvContentPartPr>
                        <w14:cNvContentPartPr/>
                      </w14:nvContentPartPr>
                      <w14:xfrm>
                        <a:off x="0" y="0"/>
                        <a:ext cx="969645" cy="635"/>
                      </w14:xfrm>
                    </w14:contentPart>
                  </a:graphicData>
                </a:graphic>
                <wp14:sizeRelH relativeFrom="margin">
                  <wp14:pctWidth>0</wp14:pctWidth>
                </wp14:sizeRelH>
              </wp:anchor>
            </w:drawing>
          </mc:Choice>
          <mc:Fallback>
            <w:pict>
              <v:shapetype w14:anchorId="03971A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55.9pt;margin-top:35.45pt;width:79.15pt;height: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">
                <v:imagedata r:id="rId25" o:title=""/>
              </v:shape>
            </w:pict>
          </mc:Fallback>
        </mc:AlternateContent>
      </w:r>
      <w:r w:rsidR="00C0212A" w:rsidRPr="00362730">
        <w:rPr>
          <w:rFonts w:ascii="Cambria" w:eastAsia="Cambria" w:hAnsi="Cambria" w:cs="Cambria"/>
          <w:noProof/>
          <w:color w:val="30353F"/>
          <w:sz w:val="22"/>
          <w:szCs w:val="22"/>
          <w:highlight w:val="yellow"/>
        </w:rPr>
        <w:drawing>
          <wp:inline distT="0" distB="0" distL="0" distR="0" wp14:anchorId="13CA1127" wp14:editId="043370EB">
            <wp:extent cx="5274945" cy="919480"/>
            <wp:effectExtent l="0" t="0" r="1905" b="0"/>
            <wp:docPr id="7207182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8226" name="Picture 1" descr="A screenshot of a computer&#10;&#10;AI-generated content may be incorrect."/>
                    <pic:cNvPicPr/>
                  </pic:nvPicPr>
                  <pic:blipFill>
                    <a:blip r:embed="rId26"/>
                    <a:stretch>
                      <a:fillRect/>
                    </a:stretch>
                  </pic:blipFill>
                  <pic:spPr>
                    <a:xfrm>
                      <a:off x="0" y="0"/>
                      <a:ext cx="5274945" cy="919480"/>
                    </a:xfrm>
                    <a:prstGeom prst="rect">
                      <a:avLst/>
                    </a:prstGeom>
                  </pic:spPr>
                </pic:pic>
              </a:graphicData>
            </a:graphic>
          </wp:inline>
        </w:drawing>
      </w:r>
    </w:p>
    <w:p w14:paraId="6D059847" w14:textId="77777777" w:rsidR="00C0212A" w:rsidRDefault="00C0212A">
      <w:pPr>
        <w:pBdr>
          <w:top w:val="nil"/>
          <w:left w:val="nil"/>
          <w:bottom w:val="nil"/>
          <w:right w:val="nil"/>
          <w:between w:val="nil"/>
        </w:pBdr>
        <w:spacing w:line="259" w:lineRule="auto"/>
        <w:ind w:left="720"/>
        <w:rPr>
          <w:rFonts w:ascii="Cambria" w:eastAsia="Cambria" w:hAnsi="Cambria" w:cs="Cambria"/>
          <w:color w:val="30353F"/>
          <w:sz w:val="22"/>
          <w:szCs w:val="22"/>
        </w:rPr>
      </w:pPr>
    </w:p>
    <w:p w14:paraId="443F34CC" w14:textId="0D69C90C" w:rsidR="00C0212A" w:rsidRDefault="004A3DC3">
      <w:pPr>
        <w:pBdr>
          <w:top w:val="nil"/>
          <w:left w:val="nil"/>
          <w:bottom w:val="nil"/>
          <w:right w:val="nil"/>
          <w:between w:val="nil"/>
        </w:pBdr>
        <w:spacing w:line="259" w:lineRule="auto"/>
        <w:ind w:left="720"/>
        <w:rPr>
          <w:rFonts w:ascii="Cambria" w:eastAsia="Cambria" w:hAnsi="Cambria" w:cs="Cambria"/>
          <w:color w:val="30353F"/>
          <w:sz w:val="22"/>
          <w:szCs w:val="22"/>
        </w:rPr>
      </w:pPr>
      <w:r>
        <w:rPr>
          <w:rFonts w:ascii="Cambria" w:eastAsia="Cambria" w:hAnsi="Cambria" w:cs="Cambria"/>
          <w:noProof/>
          <w:color w:val="30353F"/>
          <w:sz w:val="22"/>
          <w:szCs w:val="22"/>
        </w:rPr>
        <w:lastRenderedPageBreak/>
        <mc:AlternateContent>
          <mc:Choice Requires="wpi">
            <w:drawing>
              <wp:anchor distT="0" distB="0" distL="114300" distR="114300" simplePos="0" relativeHeight="251661312" behindDoc="0" locked="0" layoutInCell="1" allowOverlap="1" wp14:anchorId="2E528F2D" wp14:editId="4D98F454">
                <wp:simplePos x="0" y="0"/>
                <wp:positionH relativeFrom="column">
                  <wp:posOffset>719453</wp:posOffset>
                </wp:positionH>
                <wp:positionV relativeFrom="paragraph">
                  <wp:posOffset>473700</wp:posOffset>
                </wp:positionV>
                <wp:extent cx="1007280" cy="17280"/>
                <wp:effectExtent l="76200" t="57150" r="40640" b="59055"/>
                <wp:wrapNone/>
                <wp:docPr id="467101733"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1007280" cy="17280"/>
                      </w14:xfrm>
                    </w14:contentPart>
                  </a:graphicData>
                </a:graphic>
              </wp:anchor>
            </w:drawing>
          </mc:Choice>
          <mc:Fallback>
            <w:pict>
              <v:shape w14:anchorId="7926D556" id="Ink 12" o:spid="_x0000_s1026" type="#_x0000_t75" style="position:absolute;margin-left:55.25pt;margin-top:35.9pt;width:82.1pt;height:4.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">
                <v:imagedata r:id="rId28" o:title=""/>
              </v:shape>
            </w:pict>
          </mc:Fallback>
        </mc:AlternateContent>
      </w:r>
      <w:r w:rsidR="00C0212A" w:rsidRPr="00362730">
        <w:rPr>
          <w:rFonts w:ascii="Cambria" w:eastAsia="Cambria" w:hAnsi="Cambria" w:cs="Cambria"/>
          <w:noProof/>
          <w:color w:val="30353F"/>
          <w:sz w:val="22"/>
          <w:szCs w:val="22"/>
          <w:highlight w:val="black"/>
        </w:rPr>
        <w:drawing>
          <wp:inline distT="0" distB="0" distL="0" distR="0" wp14:anchorId="792859A5" wp14:editId="42E2D75C">
            <wp:extent cx="5274945" cy="915035"/>
            <wp:effectExtent l="0" t="0" r="1905" b="0"/>
            <wp:docPr id="5016857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85745" name="Picture 1" descr="A screenshot of a computer&#10;&#10;AI-generated content may be incorrect."/>
                    <pic:cNvPicPr/>
                  </pic:nvPicPr>
                  <pic:blipFill>
                    <a:blip r:embed="rId29"/>
                    <a:stretch>
                      <a:fillRect/>
                    </a:stretch>
                  </pic:blipFill>
                  <pic:spPr>
                    <a:xfrm>
                      <a:off x="0" y="0"/>
                      <a:ext cx="5274945" cy="915035"/>
                    </a:xfrm>
                    <a:prstGeom prst="rect">
                      <a:avLst/>
                    </a:prstGeom>
                  </pic:spPr>
                </pic:pic>
              </a:graphicData>
            </a:graphic>
          </wp:inline>
        </w:drawing>
      </w:r>
    </w:p>
    <w:p w14:paraId="75A34854" w14:textId="3447A1A0" w:rsidR="005655D8" w:rsidRDefault="005655D8">
      <w:pPr>
        <w:pBdr>
          <w:top w:val="nil"/>
          <w:left w:val="nil"/>
          <w:bottom w:val="nil"/>
          <w:right w:val="nil"/>
          <w:between w:val="nil"/>
        </w:pBdr>
        <w:spacing w:after="280" w:line="259" w:lineRule="auto"/>
        <w:ind w:left="720"/>
        <w:rPr>
          <w:rFonts w:ascii="Cambria" w:eastAsia="Cambria" w:hAnsi="Cambria" w:cs="Cambria"/>
          <w:color w:val="30353F"/>
          <w:sz w:val="22"/>
          <w:szCs w:val="22"/>
        </w:rPr>
      </w:pPr>
    </w:p>
    <w:p w14:paraId="141AAF36" w14:textId="77777777" w:rsidR="005655D8" w:rsidRDefault="005655D8">
      <w:pPr>
        <w:pBdr>
          <w:top w:val="nil"/>
          <w:left w:val="nil"/>
          <w:bottom w:val="nil"/>
          <w:right w:val="nil"/>
          <w:between w:val="nil"/>
        </w:pBdr>
        <w:spacing w:after="280" w:line="259" w:lineRule="auto"/>
        <w:ind w:left="720"/>
        <w:rPr>
          <w:rFonts w:ascii="Cambria" w:eastAsia="Cambria" w:hAnsi="Cambria" w:cs="Cambria"/>
          <w:b/>
        </w:rPr>
      </w:pPr>
    </w:p>
    <w:p w14:paraId="5EC06549" w14:textId="77777777" w:rsidR="005655D8" w:rsidRDefault="00000000">
      <w:pPr>
        <w:pStyle w:val="Heading2"/>
        <w:numPr>
          <w:ilvl w:val="0"/>
          <w:numId w:val="4"/>
        </w:numPr>
        <w:pBdr>
          <w:top w:val="nil"/>
          <w:left w:val="nil"/>
          <w:bottom w:val="nil"/>
          <w:right w:val="nil"/>
          <w:between w:val="nil"/>
        </w:pBdr>
        <w:ind w:left="479"/>
        <w:rPr>
          <w:b/>
          <w:sz w:val="30"/>
          <w:szCs w:val="30"/>
        </w:rPr>
      </w:pPr>
      <w:bookmarkStart w:id="7" w:name="_heading=h.v0nam0da8gse" w:colFirst="0" w:colLast="0"/>
      <w:bookmarkEnd w:id="7"/>
      <w:r>
        <w:rPr>
          <w:rFonts w:ascii="Cambria" w:eastAsia="Cambria" w:hAnsi="Cambria" w:cs="Cambria"/>
          <w:b/>
          <w:color w:val="000000"/>
          <w:sz w:val="28"/>
          <w:szCs w:val="28"/>
        </w:rPr>
        <w:t>Publishing your application</w:t>
      </w:r>
    </w:p>
    <w:p w14:paraId="15FA83FA" w14:textId="77777777" w:rsidR="005655D8" w:rsidRDefault="00000000">
      <w:pPr>
        <w:spacing w:before="120"/>
        <w:rPr>
          <w:rFonts w:ascii="Cambria" w:eastAsia="Cambria" w:hAnsi="Cambria" w:cs="Cambria"/>
          <w:color w:val="000000"/>
          <w:sz w:val="22"/>
          <w:szCs w:val="22"/>
        </w:rPr>
      </w:pPr>
      <w:r>
        <w:rPr>
          <w:rFonts w:ascii="Cambria" w:eastAsia="Cambria" w:hAnsi="Cambria" w:cs="Cambria"/>
          <w:color w:val="000000"/>
          <w:sz w:val="22"/>
          <w:szCs w:val="22"/>
        </w:rPr>
        <w:t>If you want to use the services in client applications, you need to publish an app to a run-time environment. You can create the service (as described above) in an application or import the service into an application and publish the application.</w:t>
      </w:r>
    </w:p>
    <w:p w14:paraId="46A5DB39" w14:textId="77777777" w:rsidR="005655D8" w:rsidRDefault="005655D8">
      <w:pPr>
        <w:spacing w:before="120"/>
        <w:rPr>
          <w:rFonts w:ascii="Cambria" w:eastAsia="Cambria" w:hAnsi="Cambria" w:cs="Cambria"/>
          <w:color w:val="000000"/>
          <w:sz w:val="22"/>
          <w:szCs w:val="22"/>
        </w:rPr>
      </w:pPr>
    </w:p>
    <w:p w14:paraId="63D7E588" w14:textId="3D483A59" w:rsidR="005655D8" w:rsidRDefault="002021DB">
      <w:pPr>
        <w:spacing w:before="120"/>
        <w:rPr>
          <w:rFonts w:ascii="Cambria" w:eastAsia="Cambria" w:hAnsi="Cambria" w:cs="Cambria"/>
          <w:sz w:val="22"/>
          <w:szCs w:val="22"/>
        </w:rPr>
      </w:pPr>
      <w:r w:rsidRPr="002021DB">
        <w:rPr>
          <w:rFonts w:ascii="Cambria" w:eastAsia="Cambria" w:hAnsi="Cambria" w:cs="Cambria"/>
          <w:noProof/>
          <w:sz w:val="22"/>
          <w:szCs w:val="22"/>
        </w:rPr>
        <w:drawing>
          <wp:inline distT="0" distB="0" distL="0" distR="0" wp14:anchorId="16F331C4" wp14:editId="3573DCB8">
            <wp:extent cx="5274945" cy="2185035"/>
            <wp:effectExtent l="0" t="0" r="1905" b="5715"/>
            <wp:docPr id="486653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53771" name="Picture 1" descr="A screenshot of a computer&#10;&#10;AI-generated content may be incorrect."/>
                    <pic:cNvPicPr/>
                  </pic:nvPicPr>
                  <pic:blipFill>
                    <a:blip r:embed="rId30"/>
                    <a:stretch>
                      <a:fillRect/>
                    </a:stretch>
                  </pic:blipFill>
                  <pic:spPr>
                    <a:xfrm>
                      <a:off x="0" y="0"/>
                      <a:ext cx="5274945" cy="2185035"/>
                    </a:xfrm>
                    <a:prstGeom prst="rect">
                      <a:avLst/>
                    </a:prstGeom>
                  </pic:spPr>
                </pic:pic>
              </a:graphicData>
            </a:graphic>
          </wp:inline>
        </w:drawing>
      </w:r>
    </w:p>
    <w:p w14:paraId="0D35C83F" w14:textId="77777777" w:rsidR="005655D8" w:rsidRDefault="005655D8" w:rsidP="002021DB">
      <w:pPr>
        <w:pStyle w:val="Heading2"/>
        <w:numPr>
          <w:ilvl w:val="0"/>
          <w:numId w:val="0"/>
        </w:numPr>
        <w:pBdr>
          <w:top w:val="nil"/>
          <w:left w:val="nil"/>
          <w:bottom w:val="nil"/>
          <w:right w:val="nil"/>
          <w:between w:val="nil"/>
        </w:pBdr>
        <w:rPr>
          <w:rFonts w:ascii="Cambria" w:eastAsia="Cambria" w:hAnsi="Cambria" w:cs="Cambria"/>
          <w:sz w:val="22"/>
          <w:szCs w:val="22"/>
        </w:rPr>
      </w:pPr>
      <w:bookmarkStart w:id="8" w:name="_heading=h.po2kjzu2i510" w:colFirst="0" w:colLast="0"/>
      <w:bookmarkEnd w:id="8"/>
    </w:p>
    <w:p w14:paraId="5481FA70" w14:textId="77777777" w:rsidR="00DD47D4" w:rsidRDefault="00000000" w:rsidP="00DD47D4">
      <w:pPr>
        <w:pStyle w:val="Heading2"/>
        <w:numPr>
          <w:ilvl w:val="0"/>
          <w:numId w:val="4"/>
        </w:numPr>
        <w:ind w:left="479"/>
        <w:rPr>
          <w:b/>
          <w:sz w:val="28"/>
          <w:szCs w:val="28"/>
        </w:rPr>
      </w:pPr>
      <w:bookmarkStart w:id="9" w:name="_heading=h.y16l1i21u7vi" w:colFirst="0" w:colLast="0"/>
      <w:bookmarkEnd w:id="9"/>
      <w:r>
        <w:rPr>
          <w:b/>
          <w:sz w:val="28"/>
          <w:szCs w:val="28"/>
        </w:rPr>
        <w:t>References</w:t>
      </w:r>
      <w:bookmarkStart w:id="10" w:name="_heading=h.ofjqeniasvx" w:colFirst="0" w:colLast="0"/>
      <w:bookmarkEnd w:id="10"/>
    </w:p>
    <w:p w14:paraId="06A7E5BD" w14:textId="029AF81F" w:rsidR="005655D8" w:rsidRPr="00DD47D4" w:rsidRDefault="00000000" w:rsidP="00DD47D4">
      <w:pPr>
        <w:pStyle w:val="Heading2"/>
        <w:numPr>
          <w:ilvl w:val="0"/>
          <w:numId w:val="0"/>
        </w:numPr>
        <w:ind w:left="479"/>
        <w:rPr>
          <w:b/>
          <w:sz w:val="28"/>
          <w:szCs w:val="28"/>
        </w:rPr>
      </w:pPr>
      <w:r w:rsidRPr="00DD47D4">
        <w:rPr>
          <w:b/>
          <w:color w:val="000000"/>
          <w:szCs w:val="22"/>
        </w:rPr>
        <w:t>Endpoint Documentation</w:t>
      </w:r>
      <w:r w:rsidRPr="00DD47D4">
        <w:rPr>
          <w:color w:val="000000"/>
          <w:szCs w:val="22"/>
        </w:rPr>
        <w:t xml:space="preserve">   </w:t>
      </w:r>
      <w:r>
        <w:rPr>
          <w:color w:val="000000"/>
        </w:rPr>
        <w:br/>
        <w:t xml:space="preserve">  </w:t>
      </w:r>
      <w:r w:rsidRPr="00DD47D4">
        <w:rPr>
          <w:color w:val="000000"/>
          <w:sz w:val="22"/>
          <w:szCs w:val="22"/>
        </w:rPr>
        <w:t xml:space="preserve">         </w:t>
      </w:r>
      <w:hyperlink r:id="rId31" w:history="1">
        <w:r w:rsidR="00D6404C" w:rsidRPr="00DD47D4">
          <w:rPr>
            <w:rStyle w:val="Hyperlink"/>
            <w:sz w:val="22"/>
            <w:szCs w:val="22"/>
          </w:rPr>
          <w:t>Time Zone API overview  |  Google for Developers</w:t>
        </w:r>
      </w:hyperlink>
    </w:p>
    <w:p w14:paraId="722531E3" w14:textId="77777777" w:rsidR="005655D8" w:rsidRDefault="005655D8"/>
    <w:p w14:paraId="17F7D471" w14:textId="77777777" w:rsidR="005655D8" w:rsidRDefault="00000000">
      <w:pPr>
        <w:pStyle w:val="Heading2"/>
        <w:numPr>
          <w:ilvl w:val="0"/>
          <w:numId w:val="4"/>
        </w:numPr>
        <w:pBdr>
          <w:top w:val="nil"/>
          <w:left w:val="nil"/>
          <w:bottom w:val="nil"/>
          <w:right w:val="nil"/>
          <w:between w:val="nil"/>
        </w:pBdr>
        <w:ind w:left="479"/>
        <w:rPr>
          <w:b/>
          <w:sz w:val="28"/>
          <w:szCs w:val="28"/>
        </w:rPr>
      </w:pPr>
      <w:r>
        <w:rPr>
          <w:b/>
          <w:sz w:val="28"/>
          <w:szCs w:val="28"/>
        </w:rPr>
        <w:t>Revision History</w:t>
      </w:r>
    </w:p>
    <w:p w14:paraId="199DBA03" w14:textId="77777777" w:rsidR="005655D8" w:rsidRDefault="00000000">
      <w:pPr>
        <w:ind w:left="360"/>
        <w:rPr>
          <w:rFonts w:ascii="Cambria" w:eastAsia="Cambria" w:hAnsi="Cambria" w:cs="Cambria"/>
          <w:color w:val="000000"/>
          <w:sz w:val="22"/>
          <w:szCs w:val="22"/>
        </w:rPr>
      </w:pPr>
      <w:r>
        <w:rPr>
          <w:rFonts w:ascii="Cambria" w:eastAsia="Cambria" w:hAnsi="Cambria" w:cs="Cambria"/>
          <w:sz w:val="22"/>
          <w:szCs w:val="22"/>
        </w:rPr>
        <w:t xml:space="preserve">    </w:t>
      </w:r>
      <w:r>
        <w:rPr>
          <w:rFonts w:ascii="Cambria" w:eastAsia="Cambria" w:hAnsi="Cambria" w:cs="Cambria"/>
          <w:color w:val="000000"/>
          <w:sz w:val="22"/>
          <w:szCs w:val="22"/>
        </w:rPr>
        <w:t>A</w:t>
      </w:r>
      <w:r>
        <w:rPr>
          <w:rFonts w:ascii="Cambria" w:eastAsia="Cambria" w:hAnsi="Cambria" w:cs="Cambria"/>
          <w:sz w:val="22"/>
          <w:szCs w:val="22"/>
        </w:rPr>
        <w:t>pp</w:t>
      </w:r>
      <w:r>
        <w:rPr>
          <w:rFonts w:ascii="Cambria" w:eastAsia="Cambria" w:hAnsi="Cambria" w:cs="Cambria"/>
          <w:color w:val="000000"/>
          <w:sz w:val="22"/>
          <w:szCs w:val="22"/>
        </w:rPr>
        <w:t xml:space="preserve"> version 1.0.0:</w:t>
      </w:r>
    </w:p>
    <w:p w14:paraId="7A02BB4D" w14:textId="77777777" w:rsidR="00DD47D4" w:rsidRDefault="00DD47D4">
      <w:pPr>
        <w:ind w:left="360"/>
        <w:rPr>
          <w:rFonts w:ascii="Cambria" w:eastAsia="Cambria" w:hAnsi="Cambria" w:cs="Cambria"/>
          <w:color w:val="000000"/>
          <w:sz w:val="22"/>
          <w:szCs w:val="22"/>
        </w:rPr>
      </w:pPr>
    </w:p>
    <w:p w14:paraId="52F5B917" w14:textId="77777777" w:rsidR="005655D8" w:rsidRDefault="00000000">
      <w:pPr>
        <w:pStyle w:val="Heading3"/>
        <w:numPr>
          <w:ilvl w:val="1"/>
          <w:numId w:val="4"/>
        </w:numPr>
        <w:spacing w:line="240" w:lineRule="auto"/>
        <w:ind w:left="720"/>
        <w:rPr>
          <w:b/>
          <w:color w:val="000000"/>
          <w:sz w:val="26"/>
          <w:szCs w:val="26"/>
        </w:rPr>
      </w:pPr>
      <w:bookmarkStart w:id="11" w:name="_heading=h.3sp2ykxexadt" w:colFirst="0" w:colLast="0"/>
      <w:bookmarkEnd w:id="11"/>
      <w:r>
        <w:rPr>
          <w:b/>
          <w:color w:val="000000"/>
          <w:sz w:val="26"/>
          <w:szCs w:val="26"/>
        </w:rPr>
        <w:t>Known Issues</w:t>
      </w:r>
    </w:p>
    <w:p w14:paraId="37CA8371" w14:textId="77777777" w:rsidR="005655D8" w:rsidRDefault="00000000">
      <w:pPr>
        <w:numPr>
          <w:ilvl w:val="0"/>
          <w:numId w:val="2"/>
        </w:numPr>
        <w:pBdr>
          <w:top w:val="nil"/>
          <w:left w:val="nil"/>
          <w:bottom w:val="nil"/>
          <w:right w:val="nil"/>
          <w:between w:val="nil"/>
        </w:pBdr>
        <w:spacing w:before="280" w:after="280"/>
        <w:ind w:left="1080"/>
        <w:rPr>
          <w:rFonts w:ascii="Cambria" w:eastAsia="Cambria" w:hAnsi="Cambria" w:cs="Cambria"/>
          <w:color w:val="000000"/>
          <w:sz w:val="22"/>
          <w:szCs w:val="22"/>
        </w:rPr>
      </w:pPr>
      <w:r>
        <w:rPr>
          <w:rFonts w:ascii="Cambria" w:eastAsia="Cambria" w:hAnsi="Cambria" w:cs="Cambria"/>
          <w:color w:val="000000"/>
          <w:sz w:val="22"/>
          <w:szCs w:val="22"/>
        </w:rPr>
        <w:t>No Known Issues</w:t>
      </w:r>
    </w:p>
    <w:p w14:paraId="6F2168F4" w14:textId="77777777" w:rsidR="005655D8" w:rsidRDefault="00000000">
      <w:pPr>
        <w:pStyle w:val="Heading3"/>
        <w:numPr>
          <w:ilvl w:val="1"/>
          <w:numId w:val="4"/>
        </w:numPr>
        <w:ind w:left="720"/>
        <w:rPr>
          <w:b/>
          <w:color w:val="000000"/>
          <w:sz w:val="26"/>
          <w:szCs w:val="26"/>
        </w:rPr>
      </w:pPr>
      <w:bookmarkStart w:id="12" w:name="_heading=h.7kcl2woxuaa1" w:colFirst="0" w:colLast="0"/>
      <w:bookmarkEnd w:id="12"/>
      <w:r>
        <w:rPr>
          <w:b/>
          <w:color w:val="000000"/>
          <w:sz w:val="26"/>
          <w:szCs w:val="26"/>
        </w:rPr>
        <w:t>Limitations</w:t>
      </w:r>
    </w:p>
    <w:p w14:paraId="6FC44FD9" w14:textId="77777777" w:rsidR="005655D8" w:rsidRDefault="00000000">
      <w:pPr>
        <w:numPr>
          <w:ilvl w:val="0"/>
          <w:numId w:val="2"/>
        </w:numPr>
        <w:pBdr>
          <w:top w:val="nil"/>
          <w:left w:val="nil"/>
          <w:bottom w:val="nil"/>
          <w:right w:val="nil"/>
          <w:between w:val="nil"/>
        </w:pBdr>
        <w:spacing w:before="280" w:after="160"/>
        <w:ind w:left="1080"/>
        <w:rPr>
          <w:rFonts w:ascii="Cambria" w:eastAsia="Cambria" w:hAnsi="Cambria" w:cs="Cambria"/>
          <w:color w:val="000000"/>
          <w:sz w:val="22"/>
          <w:szCs w:val="22"/>
        </w:rPr>
      </w:pPr>
      <w:r>
        <w:rPr>
          <w:rFonts w:ascii="Cambria" w:eastAsia="Cambria" w:hAnsi="Cambria" w:cs="Cambria"/>
          <w:color w:val="000000"/>
          <w:sz w:val="22"/>
          <w:szCs w:val="22"/>
        </w:rPr>
        <w:t>No Limitations</w:t>
      </w:r>
    </w:p>
    <w:p w14:paraId="593837BC" w14:textId="77777777" w:rsidR="005655D8" w:rsidRDefault="005655D8">
      <w:pPr>
        <w:pBdr>
          <w:top w:val="nil"/>
          <w:left w:val="nil"/>
          <w:bottom w:val="nil"/>
          <w:right w:val="nil"/>
          <w:between w:val="nil"/>
        </w:pBdr>
        <w:spacing w:before="280" w:after="160"/>
        <w:rPr>
          <w:rFonts w:ascii="Cambria" w:eastAsia="Cambria" w:hAnsi="Cambria" w:cs="Cambria"/>
          <w:sz w:val="22"/>
          <w:szCs w:val="22"/>
        </w:rPr>
      </w:pPr>
    </w:p>
    <w:p w14:paraId="5CBF0388" w14:textId="77777777" w:rsidR="005655D8" w:rsidRDefault="005655D8"/>
    <w:sectPr w:rsidR="005655D8">
      <w:footerReference w:type="default" r:id="rId32"/>
      <w:pgSz w:w="11907" w:h="16839"/>
      <w:pgMar w:top="1440" w:right="1800" w:bottom="108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D4740" w14:textId="77777777" w:rsidR="009F0075" w:rsidRDefault="009F0075">
      <w:r>
        <w:separator/>
      </w:r>
    </w:p>
  </w:endnote>
  <w:endnote w:type="continuationSeparator" w:id="0">
    <w:p w14:paraId="5A656B5F" w14:textId="77777777" w:rsidR="009F0075" w:rsidRDefault="009F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C70D88AA-89D2-449F-B3E9-87799BCE56B4}"/>
    <w:embedBold r:id="rId2" w:fontKey="{F4F0A122-96F5-4CA5-8780-67F2C57B5679}"/>
    <w:embedItalic r:id="rId3" w:fontKey="{222F5D63-0703-43A6-AFC8-66616CE5DD1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AA70B89E-167C-477F-BA1A-9468EB234805}"/>
    <w:embedBold r:id="rId5" w:fontKey="{545D7BAC-FD70-4964-BD73-27101FF20D0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6" w:fontKey="{56723518-4D4A-490D-A32B-FA1674660934}"/>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7" w:fontKey="{80050106-7CF2-433C-A341-B1D47BA9C541}"/>
    <w:embedBold r:id="rId8" w:fontKey="{09C1D354-3C1E-4F90-B34C-1FE63620721E}"/>
  </w:font>
  <w:font w:name="Helvetica Neue">
    <w:charset w:val="00"/>
    <w:family w:val="auto"/>
    <w:pitch w:val="default"/>
    <w:embedRegular r:id="rId9" w:fontKey="{FB0C4FEF-E3E6-43BE-95E1-308AC902A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9A6E0" w14:textId="77777777" w:rsidR="005655D8" w:rsidRDefault="005655D8">
    <w:pPr>
      <w:pBdr>
        <w:top w:val="nil"/>
        <w:left w:val="nil"/>
        <w:bottom w:val="nil"/>
        <w:right w:val="nil"/>
        <w:between w:val="nil"/>
      </w:pBdr>
      <w:ind w:left="360"/>
      <w:rPr>
        <w:rFonts w:ascii="Cambria" w:eastAsia="Cambria" w:hAnsi="Cambria" w:cs="Cambria"/>
        <w:color w:val="70707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FBB09" w14:textId="77777777" w:rsidR="009F0075" w:rsidRDefault="009F0075">
      <w:r>
        <w:separator/>
      </w:r>
    </w:p>
  </w:footnote>
  <w:footnote w:type="continuationSeparator" w:id="0">
    <w:p w14:paraId="22782D22" w14:textId="77777777" w:rsidR="009F0075" w:rsidRDefault="009F0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2B9D"/>
    <w:multiLevelType w:val="multilevel"/>
    <w:tmpl w:val="AC92EF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AB7E3B"/>
    <w:multiLevelType w:val="multilevel"/>
    <w:tmpl w:val="C1069444"/>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B380D46"/>
    <w:multiLevelType w:val="multilevel"/>
    <w:tmpl w:val="D4EAC1DA"/>
    <w:lvl w:ilvl="0">
      <w:start w:val="1"/>
      <w:numFmt w:val="decimal"/>
      <w:lvlText w:val="%1."/>
      <w:lvlJc w:val="left"/>
      <w:pPr>
        <w:ind w:left="360" w:hanging="360"/>
      </w:pPr>
    </w:lvl>
    <w:lvl w:ilvl="1">
      <w:start w:val="1"/>
      <w:numFmt w:val="upperLetter"/>
      <w:lvlText w:val="%2."/>
      <w:lvlJc w:val="left"/>
      <w:pPr>
        <w:ind w:left="1919"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3" w15:restartNumberingAfterBreak="0">
    <w:nsid w:val="133A59D9"/>
    <w:multiLevelType w:val="multilevel"/>
    <w:tmpl w:val="4F106732"/>
    <w:lvl w:ilvl="0">
      <w:start w:val="2"/>
      <w:numFmt w:val="bullet"/>
      <w:lvlText w:val="-"/>
      <w:lvlJc w:val="left"/>
      <w:pPr>
        <w:ind w:left="2279" w:hanging="360"/>
      </w:pPr>
      <w:rPr>
        <w:rFonts w:ascii="Cambria" w:eastAsia="Cambria" w:hAnsi="Cambria" w:cs="Cambria"/>
      </w:rPr>
    </w:lvl>
    <w:lvl w:ilvl="1">
      <w:start w:val="1"/>
      <w:numFmt w:val="bullet"/>
      <w:lvlText w:val="o"/>
      <w:lvlJc w:val="left"/>
      <w:pPr>
        <w:ind w:left="2999" w:hanging="360"/>
      </w:pPr>
      <w:rPr>
        <w:rFonts w:ascii="Courier New" w:eastAsia="Courier New" w:hAnsi="Courier New" w:cs="Courier New"/>
      </w:rPr>
    </w:lvl>
    <w:lvl w:ilvl="2">
      <w:start w:val="1"/>
      <w:numFmt w:val="bullet"/>
      <w:lvlText w:val="▪"/>
      <w:lvlJc w:val="left"/>
      <w:pPr>
        <w:ind w:left="3719" w:hanging="360"/>
      </w:pPr>
      <w:rPr>
        <w:rFonts w:ascii="Noto Sans Symbols" w:eastAsia="Noto Sans Symbols" w:hAnsi="Noto Sans Symbols" w:cs="Noto Sans Symbols"/>
      </w:rPr>
    </w:lvl>
    <w:lvl w:ilvl="3">
      <w:start w:val="1"/>
      <w:numFmt w:val="bullet"/>
      <w:lvlText w:val="●"/>
      <w:lvlJc w:val="left"/>
      <w:pPr>
        <w:ind w:left="4439" w:hanging="360"/>
      </w:pPr>
      <w:rPr>
        <w:rFonts w:ascii="Noto Sans Symbols" w:eastAsia="Noto Sans Symbols" w:hAnsi="Noto Sans Symbols" w:cs="Noto Sans Symbols"/>
      </w:rPr>
    </w:lvl>
    <w:lvl w:ilvl="4">
      <w:start w:val="1"/>
      <w:numFmt w:val="bullet"/>
      <w:lvlText w:val="o"/>
      <w:lvlJc w:val="left"/>
      <w:pPr>
        <w:ind w:left="5159" w:hanging="360"/>
      </w:pPr>
      <w:rPr>
        <w:rFonts w:ascii="Courier New" w:eastAsia="Courier New" w:hAnsi="Courier New" w:cs="Courier New"/>
      </w:rPr>
    </w:lvl>
    <w:lvl w:ilvl="5">
      <w:start w:val="1"/>
      <w:numFmt w:val="bullet"/>
      <w:lvlText w:val="▪"/>
      <w:lvlJc w:val="left"/>
      <w:pPr>
        <w:ind w:left="5879" w:hanging="360"/>
      </w:pPr>
      <w:rPr>
        <w:rFonts w:ascii="Noto Sans Symbols" w:eastAsia="Noto Sans Symbols" w:hAnsi="Noto Sans Symbols" w:cs="Noto Sans Symbols"/>
      </w:rPr>
    </w:lvl>
    <w:lvl w:ilvl="6">
      <w:start w:val="1"/>
      <w:numFmt w:val="bullet"/>
      <w:lvlText w:val="●"/>
      <w:lvlJc w:val="left"/>
      <w:pPr>
        <w:ind w:left="6599" w:hanging="360"/>
      </w:pPr>
      <w:rPr>
        <w:rFonts w:ascii="Noto Sans Symbols" w:eastAsia="Noto Sans Symbols" w:hAnsi="Noto Sans Symbols" w:cs="Noto Sans Symbols"/>
      </w:rPr>
    </w:lvl>
    <w:lvl w:ilvl="7">
      <w:start w:val="1"/>
      <w:numFmt w:val="bullet"/>
      <w:lvlText w:val="o"/>
      <w:lvlJc w:val="left"/>
      <w:pPr>
        <w:ind w:left="7319" w:hanging="360"/>
      </w:pPr>
      <w:rPr>
        <w:rFonts w:ascii="Courier New" w:eastAsia="Courier New" w:hAnsi="Courier New" w:cs="Courier New"/>
      </w:rPr>
    </w:lvl>
    <w:lvl w:ilvl="8">
      <w:start w:val="1"/>
      <w:numFmt w:val="bullet"/>
      <w:lvlText w:val="▪"/>
      <w:lvlJc w:val="left"/>
      <w:pPr>
        <w:ind w:left="8039" w:hanging="360"/>
      </w:pPr>
      <w:rPr>
        <w:rFonts w:ascii="Noto Sans Symbols" w:eastAsia="Noto Sans Symbols" w:hAnsi="Noto Sans Symbols" w:cs="Noto Sans Symbols"/>
      </w:rPr>
    </w:lvl>
  </w:abstractNum>
  <w:abstractNum w:abstractNumId="4" w15:restartNumberingAfterBreak="0">
    <w:nsid w:val="1439058A"/>
    <w:multiLevelType w:val="multilevel"/>
    <w:tmpl w:val="3FD66A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BF65AF2"/>
    <w:multiLevelType w:val="multilevel"/>
    <w:tmpl w:val="9F4A565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E9B5367"/>
    <w:multiLevelType w:val="multilevel"/>
    <w:tmpl w:val="D7D47B88"/>
    <w:lvl w:ilvl="0">
      <w:start w:val="1"/>
      <w:numFmt w:val="bullet"/>
      <w:lvlText w:val="●"/>
      <w:lvlJc w:val="left"/>
      <w:pPr>
        <w:ind w:left="1440" w:hanging="360"/>
      </w:pPr>
      <w:rPr>
        <w:rFonts w:ascii="Noto Sans Symbols" w:eastAsia="Noto Sans Symbols" w:hAnsi="Noto Sans Symbols" w:cs="Noto Sans Symbols"/>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EF3797D"/>
    <w:multiLevelType w:val="multilevel"/>
    <w:tmpl w:val="E1A88F4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20A927EA"/>
    <w:multiLevelType w:val="multilevel"/>
    <w:tmpl w:val="06B21AC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18A70CF"/>
    <w:multiLevelType w:val="multilevel"/>
    <w:tmpl w:val="1DD8429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6317FA"/>
    <w:multiLevelType w:val="multilevel"/>
    <w:tmpl w:val="345C06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93F039C"/>
    <w:multiLevelType w:val="multilevel"/>
    <w:tmpl w:val="33F822E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32AD5FCF"/>
    <w:multiLevelType w:val="hybridMultilevel"/>
    <w:tmpl w:val="A5461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1565E5"/>
    <w:multiLevelType w:val="multilevel"/>
    <w:tmpl w:val="80E41F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12F7C0E"/>
    <w:multiLevelType w:val="multilevel"/>
    <w:tmpl w:val="08BEDB2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2EB40E8"/>
    <w:multiLevelType w:val="multilevel"/>
    <w:tmpl w:val="76D43D16"/>
    <w:lvl w:ilvl="0">
      <w:start w:val="1"/>
      <w:numFmt w:val="bullet"/>
      <w:lvlText w:val="●"/>
      <w:lvlJc w:val="left"/>
      <w:pPr>
        <w:ind w:left="2160" w:hanging="360"/>
      </w:pPr>
      <w:rPr>
        <w:rFonts w:ascii="Roboto" w:eastAsia="Roboto" w:hAnsi="Roboto" w:cs="Roboto"/>
        <w:color w:val="172B4D"/>
        <w:sz w:val="21"/>
        <w:szCs w:val="21"/>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577457BD"/>
    <w:multiLevelType w:val="multilevel"/>
    <w:tmpl w:val="752CA58C"/>
    <w:lvl w:ilvl="0">
      <w:start w:val="1"/>
      <w:numFmt w:val="upperLetter"/>
      <w:pStyle w:val="Heading1"/>
      <w:lvlText w:val="%1."/>
      <w:lvlJc w:val="left"/>
      <w:pPr>
        <w:ind w:left="1440" w:hanging="360"/>
      </w:pPr>
      <w:rPr>
        <w:u w:val="none"/>
      </w:rPr>
    </w:lvl>
    <w:lvl w:ilvl="1">
      <w:start w:val="1"/>
      <w:numFmt w:val="lowerLetter"/>
      <w:pStyle w:val="Heading2"/>
      <w:lvlText w:val="%2."/>
      <w:lvlJc w:val="left"/>
      <w:pPr>
        <w:ind w:left="2160" w:hanging="360"/>
      </w:pPr>
      <w:rPr>
        <w:u w:val="none"/>
      </w:rPr>
    </w:lvl>
    <w:lvl w:ilvl="2">
      <w:start w:val="1"/>
      <w:numFmt w:val="lowerRoman"/>
      <w:pStyle w:val="Heading3"/>
      <w:lvlText w:val="%3."/>
      <w:lvlJc w:val="right"/>
      <w:pPr>
        <w:ind w:left="2880" w:hanging="360"/>
      </w:pPr>
      <w:rPr>
        <w:u w:val="none"/>
      </w:rPr>
    </w:lvl>
    <w:lvl w:ilvl="3">
      <w:start w:val="1"/>
      <w:numFmt w:val="decimal"/>
      <w:pStyle w:val="Heading4"/>
      <w:lvlText w:val="%4."/>
      <w:lvlJc w:val="left"/>
      <w:pPr>
        <w:ind w:left="3600" w:hanging="360"/>
      </w:pPr>
      <w:rPr>
        <w:u w:val="none"/>
      </w:rPr>
    </w:lvl>
    <w:lvl w:ilvl="4">
      <w:start w:val="1"/>
      <w:numFmt w:val="lowerLetter"/>
      <w:pStyle w:val="Heading5"/>
      <w:lvlText w:val="%5."/>
      <w:lvlJc w:val="left"/>
      <w:pPr>
        <w:ind w:left="4320" w:hanging="360"/>
      </w:pPr>
      <w:rPr>
        <w:u w:val="none"/>
      </w:rPr>
    </w:lvl>
    <w:lvl w:ilvl="5">
      <w:start w:val="1"/>
      <w:numFmt w:val="lowerRoman"/>
      <w:pStyle w:val="Heading6"/>
      <w:lvlText w:val="%6."/>
      <w:lvlJc w:val="right"/>
      <w:pPr>
        <w:ind w:left="5040" w:hanging="360"/>
      </w:pPr>
      <w:rPr>
        <w:u w:val="none"/>
      </w:rPr>
    </w:lvl>
    <w:lvl w:ilvl="6">
      <w:start w:val="1"/>
      <w:numFmt w:val="decimal"/>
      <w:pStyle w:val="Heading7"/>
      <w:lvlText w:val="%7."/>
      <w:lvlJc w:val="left"/>
      <w:pPr>
        <w:ind w:left="5760" w:hanging="360"/>
      </w:pPr>
      <w:rPr>
        <w:u w:val="none"/>
      </w:rPr>
    </w:lvl>
    <w:lvl w:ilvl="7">
      <w:start w:val="1"/>
      <w:numFmt w:val="lowerLetter"/>
      <w:pStyle w:val="Heading8"/>
      <w:lvlText w:val="%8."/>
      <w:lvlJc w:val="left"/>
      <w:pPr>
        <w:ind w:left="6480" w:hanging="360"/>
      </w:pPr>
      <w:rPr>
        <w:u w:val="none"/>
      </w:rPr>
    </w:lvl>
    <w:lvl w:ilvl="8">
      <w:start w:val="1"/>
      <w:numFmt w:val="lowerRoman"/>
      <w:pStyle w:val="Heading9"/>
      <w:lvlText w:val="%9."/>
      <w:lvlJc w:val="right"/>
      <w:pPr>
        <w:ind w:left="7200" w:hanging="360"/>
      </w:pPr>
      <w:rPr>
        <w:u w:val="none"/>
      </w:rPr>
    </w:lvl>
  </w:abstractNum>
  <w:abstractNum w:abstractNumId="17" w15:restartNumberingAfterBreak="0">
    <w:nsid w:val="583418A7"/>
    <w:multiLevelType w:val="multilevel"/>
    <w:tmpl w:val="C7849BA4"/>
    <w:lvl w:ilvl="0">
      <w:start w:val="1"/>
      <w:numFmt w:val="upperLetter"/>
      <w:lvlText w:val="%1."/>
      <w:lvlJc w:val="left"/>
      <w:pPr>
        <w:ind w:left="720" w:hanging="360"/>
      </w:pPr>
      <w:rPr>
        <w:rFonts w:ascii="Cambria" w:eastAsia="Cambria" w:hAnsi="Cambria" w:cs="Cambri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79C182D"/>
    <w:multiLevelType w:val="multilevel"/>
    <w:tmpl w:val="6E06778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C1E795E"/>
    <w:multiLevelType w:val="hybridMultilevel"/>
    <w:tmpl w:val="A3AA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181D59"/>
    <w:multiLevelType w:val="multilevel"/>
    <w:tmpl w:val="41A4B08A"/>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5A8043C"/>
    <w:multiLevelType w:val="hybridMultilevel"/>
    <w:tmpl w:val="62D87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A62520B"/>
    <w:multiLevelType w:val="multilevel"/>
    <w:tmpl w:val="7D20925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BC6286E"/>
    <w:multiLevelType w:val="multilevel"/>
    <w:tmpl w:val="5C824E0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62996666">
    <w:abstractNumId w:val="16"/>
  </w:num>
  <w:num w:numId="2" w16cid:durableId="2084796011">
    <w:abstractNumId w:val="3"/>
  </w:num>
  <w:num w:numId="3" w16cid:durableId="1376661704">
    <w:abstractNumId w:val="15"/>
  </w:num>
  <w:num w:numId="4" w16cid:durableId="1203901876">
    <w:abstractNumId w:val="2"/>
  </w:num>
  <w:num w:numId="5" w16cid:durableId="1106191498">
    <w:abstractNumId w:val="17"/>
  </w:num>
  <w:num w:numId="6" w16cid:durableId="1150751369">
    <w:abstractNumId w:val="13"/>
  </w:num>
  <w:num w:numId="7" w16cid:durableId="1609892194">
    <w:abstractNumId w:val="11"/>
  </w:num>
  <w:num w:numId="8" w16cid:durableId="831065138">
    <w:abstractNumId w:val="0"/>
  </w:num>
  <w:num w:numId="9" w16cid:durableId="689376769">
    <w:abstractNumId w:val="18"/>
  </w:num>
  <w:num w:numId="10" w16cid:durableId="405110339">
    <w:abstractNumId w:val="9"/>
  </w:num>
  <w:num w:numId="11" w16cid:durableId="1600869621">
    <w:abstractNumId w:val="8"/>
  </w:num>
  <w:num w:numId="12" w16cid:durableId="1475680838">
    <w:abstractNumId w:val="20"/>
  </w:num>
  <w:num w:numId="13" w16cid:durableId="343437472">
    <w:abstractNumId w:val="4"/>
  </w:num>
  <w:num w:numId="14" w16cid:durableId="2002390089">
    <w:abstractNumId w:val="14"/>
  </w:num>
  <w:num w:numId="15" w16cid:durableId="1294217327">
    <w:abstractNumId w:val="10"/>
  </w:num>
  <w:num w:numId="16" w16cid:durableId="2132556179">
    <w:abstractNumId w:val="5"/>
  </w:num>
  <w:num w:numId="17" w16cid:durableId="191891021">
    <w:abstractNumId w:val="23"/>
  </w:num>
  <w:num w:numId="18" w16cid:durableId="1342851073">
    <w:abstractNumId w:val="22"/>
  </w:num>
  <w:num w:numId="19" w16cid:durableId="493881827">
    <w:abstractNumId w:val="1"/>
  </w:num>
  <w:num w:numId="20" w16cid:durableId="1293943719">
    <w:abstractNumId w:val="6"/>
  </w:num>
  <w:num w:numId="21" w16cid:durableId="812871316">
    <w:abstractNumId w:val="21"/>
  </w:num>
  <w:num w:numId="22" w16cid:durableId="828405301">
    <w:abstractNumId w:val="7"/>
  </w:num>
  <w:num w:numId="23" w16cid:durableId="520360968">
    <w:abstractNumId w:val="12"/>
  </w:num>
  <w:num w:numId="24" w16cid:durableId="3516171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5D8"/>
    <w:rsid w:val="000100B9"/>
    <w:rsid w:val="000A2CCC"/>
    <w:rsid w:val="000D40DE"/>
    <w:rsid w:val="001E21F6"/>
    <w:rsid w:val="002021DB"/>
    <w:rsid w:val="002249D2"/>
    <w:rsid w:val="0024367C"/>
    <w:rsid w:val="00273BEE"/>
    <w:rsid w:val="003209FF"/>
    <w:rsid w:val="00321EFD"/>
    <w:rsid w:val="00362730"/>
    <w:rsid w:val="0036598F"/>
    <w:rsid w:val="0038223B"/>
    <w:rsid w:val="00387252"/>
    <w:rsid w:val="004100EB"/>
    <w:rsid w:val="004136C9"/>
    <w:rsid w:val="00440852"/>
    <w:rsid w:val="00461B48"/>
    <w:rsid w:val="00483F99"/>
    <w:rsid w:val="004A3DC3"/>
    <w:rsid w:val="004E3BF0"/>
    <w:rsid w:val="00515DBE"/>
    <w:rsid w:val="005655D8"/>
    <w:rsid w:val="005C28BC"/>
    <w:rsid w:val="005F43A0"/>
    <w:rsid w:val="00627F0E"/>
    <w:rsid w:val="00641E4E"/>
    <w:rsid w:val="0066464D"/>
    <w:rsid w:val="006B301D"/>
    <w:rsid w:val="00752EC7"/>
    <w:rsid w:val="007E74EF"/>
    <w:rsid w:val="0086638D"/>
    <w:rsid w:val="008A0707"/>
    <w:rsid w:val="00943383"/>
    <w:rsid w:val="009528E4"/>
    <w:rsid w:val="009644C8"/>
    <w:rsid w:val="009845A1"/>
    <w:rsid w:val="009B4B83"/>
    <w:rsid w:val="009F0075"/>
    <w:rsid w:val="00A07044"/>
    <w:rsid w:val="00AF2C55"/>
    <w:rsid w:val="00B2549E"/>
    <w:rsid w:val="00B95E4F"/>
    <w:rsid w:val="00BF1226"/>
    <w:rsid w:val="00BF352F"/>
    <w:rsid w:val="00C0212A"/>
    <w:rsid w:val="00C030A5"/>
    <w:rsid w:val="00C43902"/>
    <w:rsid w:val="00C52285"/>
    <w:rsid w:val="00CD6492"/>
    <w:rsid w:val="00D26E1D"/>
    <w:rsid w:val="00D6404C"/>
    <w:rsid w:val="00D90BF4"/>
    <w:rsid w:val="00D917EE"/>
    <w:rsid w:val="00DB4ACC"/>
    <w:rsid w:val="00DD47D4"/>
    <w:rsid w:val="00DE02A4"/>
    <w:rsid w:val="00DE083E"/>
    <w:rsid w:val="00DF4B3D"/>
    <w:rsid w:val="00E04BF9"/>
    <w:rsid w:val="00E22AB4"/>
    <w:rsid w:val="00EA3DF6"/>
    <w:rsid w:val="00EB4292"/>
    <w:rsid w:val="00ED59F5"/>
    <w:rsid w:val="00F23EF2"/>
    <w:rsid w:val="00F33BCA"/>
    <w:rsid w:val="00F57BF5"/>
    <w:rsid w:val="00F74B54"/>
    <w:rsid w:val="00FB3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40F3E"/>
  <w15:docId w15:val="{4CC13D09-104F-436A-B639-4E083B974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7BE"/>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SimSun" w:hAnsiTheme="majorHAnsi" w:cstheme="minorBidi"/>
      <w:caps/>
      <w:color w:val="2E2E2E"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707070"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707070"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2E2E2E"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pBdr>
        <w:left w:val="single" w:sz="48" w:space="10" w:color="000000" w:themeColor="text1"/>
      </w:pBdr>
      <w:spacing w:before="240" w:line="288" w:lineRule="auto"/>
      <w:contextualSpacing/>
    </w:pPr>
    <w:rPr>
      <w:rFonts w:asciiTheme="majorHAnsi" w:eastAsiaTheme="majorEastAsia" w:hAnsiTheme="majorHAnsi" w:cstheme="majorBidi"/>
      <w:caps/>
      <w:color w:val="2E2E2E" w:themeColor="accent2"/>
      <w:spacing w:val="6"/>
      <w:sz w:val="54"/>
      <w:szCs w:val="56"/>
      <w:lang w:val="en-US" w:eastAsia="ja-JP"/>
    </w:rPr>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 w:val="24"/>
      <w:szCs w:val="26"/>
      <w:lang w:val="en-IN"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sz w:val="24"/>
      <w:szCs w:val="24"/>
      <w:lang w:val="en-IN" w:eastAsia="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sz w:val="24"/>
      <w:szCs w:val="24"/>
      <w:lang w:val="en-IN"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 w:val="24"/>
      <w:szCs w:val="21"/>
      <w:lang w:val="en-IN"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 w:val="24"/>
      <w:szCs w:val="21"/>
      <w:lang w:val="en-IN" w:eastAsia="en-GB"/>
    </w:rPr>
  </w:style>
  <w:style w:type="paragraph" w:styleId="Header">
    <w:name w:val="header"/>
    <w:basedOn w:val="Normal"/>
    <w:link w:val="HeaderChar"/>
    <w:uiPriority w:val="99"/>
    <w:unhideWhenUsed/>
    <w:qFormat/>
    <w:pPr>
      <w:ind w:left="360"/>
    </w:pPr>
    <w:rPr>
      <w:rFonts w:asciiTheme="minorHAnsi" w:eastAsia="SimSun" w:hAnsiTheme="minorHAnsi" w:cstheme="minorBidi"/>
      <w:color w:val="707070" w:themeColor="accent1"/>
      <w:sz w:val="22"/>
      <w:szCs w:val="22"/>
      <w:lang w:val="en-US"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ind w:left="360"/>
    </w:pPr>
    <w:rPr>
      <w:rFonts w:asciiTheme="minorHAnsi" w:eastAsia="SimSun" w:hAnsiTheme="minorHAnsi" w:cstheme="minorBidi"/>
      <w:color w:val="707070" w:themeColor="accent1"/>
      <w:sz w:val="22"/>
      <w:szCs w:val="22"/>
      <w:lang w:val="en-US" w:eastAsia="ja-JP"/>
    </w:r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pPr>
    <w:rPr>
      <w:i/>
      <w:iCs/>
      <w:sz w:val="20"/>
      <w:szCs w:val="18"/>
    </w:rPr>
  </w:style>
  <w:style w:type="character" w:customStyle="1" w:styleId="TitleChar">
    <w:name w:val="Title Char"/>
    <w:basedOn w:val="DefaultParagraphFont"/>
    <w:link w:val="Title"/>
    <w:uiPriority w:val="10"/>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qFormat/>
    <w:pPr>
      <w:spacing w:after="160"/>
      <w:ind w:left="360"/>
    </w:pPr>
    <w:rPr>
      <w:i/>
      <w:sz w:val="32"/>
      <w:szCs w:val="32"/>
    </w:rPr>
  </w:style>
  <w:style w:type="paragraph" w:styleId="Date">
    <w:name w:val="Date"/>
    <w:basedOn w:val="Normal"/>
    <w:next w:val="Title"/>
    <w:link w:val="DateChar"/>
    <w:uiPriority w:val="2"/>
    <w:qFormat/>
    <w:pPr>
      <w:spacing w:after="360" w:line="288" w:lineRule="auto"/>
    </w:pPr>
    <w:rPr>
      <w:rFonts w:asciiTheme="minorHAnsi" w:eastAsia="SimSun" w:hAnsiTheme="minorHAnsi" w:cstheme="minorBidi"/>
      <w:color w:val="707070" w:themeColor="accent1"/>
      <w:sz w:val="28"/>
      <w:szCs w:val="22"/>
      <w:lang w:val="en-US" w:eastAsia="ja-JP"/>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rFonts w:asciiTheme="minorHAnsi" w:eastAsia="SimSun" w:hAnsiTheme="minorHAnsi" w:cstheme="minorBidi"/>
      <w:sz w:val="22"/>
      <w:szCs w:val="22"/>
      <w:lang w:val="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style>
  <w:style w:type="paragraph" w:styleId="CommentText">
    <w:name w:val="annotation text"/>
    <w:basedOn w:val="Normal"/>
    <w:link w:val="CommentTextChar"/>
    <w:uiPriority w:val="99"/>
    <w:unhideWhenUsed/>
    <w:rsid w:val="004B59BB"/>
    <w:pPr>
      <w:spacing w:after="120"/>
      <w:ind w:left="360"/>
    </w:pPr>
    <w:rPr>
      <w:rFonts w:asciiTheme="minorHAnsi" w:eastAsia="SimSun" w:hAnsiTheme="minorHAnsi" w:cstheme="minorBidi"/>
      <w:color w:val="707070" w:themeColor="accent1"/>
      <w:sz w:val="20"/>
      <w:szCs w:val="20"/>
      <w:lang w:val="en-US" w:eastAsia="ja-JP"/>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pPr>
    <w:rPr>
      <w:lang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pPr>
      <w:spacing w:after="120" w:line="288" w:lineRule="auto"/>
      <w:ind w:left="360"/>
    </w:pPr>
    <w:rPr>
      <w:rFonts w:eastAsiaTheme="minorHAnsi"/>
      <w:color w:val="707070" w:themeColor="accent1"/>
      <w:lang w:val="en-US" w:eastAsia="ja-JP"/>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pPr>
    <w:rPr>
      <w:lang w:val="en-HK" w:eastAsia="zh-TW"/>
    </w:rPr>
  </w:style>
  <w:style w:type="character" w:styleId="FollowedHyperlink">
    <w:name w:val="FollowedHyperlink"/>
    <w:basedOn w:val="DefaultParagraphFont"/>
    <w:uiPriority w:val="99"/>
    <w:semiHidden/>
    <w:unhideWhenUsed/>
    <w:rsid w:val="00D71EF2"/>
    <w:rPr>
      <w:color w:val="2B8073" w:themeColor="followedHyperlink"/>
      <w:u w:val="single"/>
    </w:rPr>
  </w:style>
  <w:style w:type="table" w:styleId="TableGrid">
    <w:name w:val="Table Grid"/>
    <w:basedOn w:val="TableNormal"/>
    <w:uiPriority w:val="39"/>
    <w:rsid w:val="003E1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E19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D04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D04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D04A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D04A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D04A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D04A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D04A0"/>
    <w:tblPr>
      <w:tblStyleRowBandSize w:val="1"/>
      <w:tblStyleColBandSize w:val="1"/>
      <w:tblBorders>
        <w:top w:val="single" w:sz="4" w:space="0" w:color="C5C5C5" w:themeColor="accent1" w:themeTint="66"/>
        <w:left w:val="single" w:sz="4" w:space="0" w:color="C5C5C5" w:themeColor="accent1" w:themeTint="66"/>
        <w:bottom w:val="single" w:sz="4" w:space="0" w:color="C5C5C5" w:themeColor="accent1" w:themeTint="66"/>
        <w:right w:val="single" w:sz="4" w:space="0" w:color="C5C5C5" w:themeColor="accent1" w:themeTint="66"/>
        <w:insideH w:val="single" w:sz="4" w:space="0" w:color="C5C5C5" w:themeColor="accent1" w:themeTint="66"/>
        <w:insideV w:val="single" w:sz="4" w:space="0" w:color="C5C5C5" w:themeColor="accent1" w:themeTint="66"/>
      </w:tblBorders>
    </w:tblPr>
    <w:tblStylePr w:type="firstRow">
      <w:rPr>
        <w:b/>
        <w:bCs/>
      </w:rPr>
      <w:tblPr/>
      <w:tcPr>
        <w:tcBorders>
          <w:bottom w:val="single" w:sz="12" w:space="0" w:color="A9A9A9" w:themeColor="accent1" w:themeTint="99"/>
        </w:tcBorders>
      </w:tcPr>
    </w:tblStylePr>
    <w:tblStylePr w:type="lastRow">
      <w:rPr>
        <w:b/>
        <w:bCs/>
      </w:rPr>
      <w:tblPr/>
      <w:tcPr>
        <w:tcBorders>
          <w:top w:val="double" w:sz="2" w:space="0" w:color="A9A9A9"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D04A0"/>
    <w:tblPr>
      <w:tblStyleRowBandSize w:val="1"/>
      <w:tblStyleColBandSize w:val="1"/>
      <w:tblBorders>
        <w:top w:val="single" w:sz="4" w:space="0" w:color="E5BCB6" w:themeColor="accent3" w:themeTint="66"/>
        <w:left w:val="single" w:sz="4" w:space="0" w:color="E5BCB6" w:themeColor="accent3" w:themeTint="66"/>
        <w:bottom w:val="single" w:sz="4" w:space="0" w:color="E5BCB6" w:themeColor="accent3" w:themeTint="66"/>
        <w:right w:val="single" w:sz="4" w:space="0" w:color="E5BCB6" w:themeColor="accent3" w:themeTint="66"/>
        <w:insideH w:val="single" w:sz="4" w:space="0" w:color="E5BCB6" w:themeColor="accent3" w:themeTint="66"/>
        <w:insideV w:val="single" w:sz="4" w:space="0" w:color="E5BCB6" w:themeColor="accent3" w:themeTint="66"/>
      </w:tblBorders>
    </w:tblPr>
    <w:tblStylePr w:type="firstRow">
      <w:rPr>
        <w:b/>
        <w:bCs/>
      </w:rPr>
      <w:tblPr/>
      <w:tcPr>
        <w:tcBorders>
          <w:bottom w:val="single" w:sz="12" w:space="0" w:color="D89A92" w:themeColor="accent3" w:themeTint="99"/>
        </w:tcBorders>
      </w:tcPr>
    </w:tblStylePr>
    <w:tblStylePr w:type="lastRow">
      <w:rPr>
        <w:b/>
        <w:bCs/>
      </w:rPr>
      <w:tblPr/>
      <w:tcPr>
        <w:tcBorders>
          <w:top w:val="double" w:sz="2" w:space="0" w:color="D89A92" w:themeColor="accent3" w:themeTint="99"/>
        </w:tcBorders>
      </w:tcPr>
    </w:tblStylePr>
    <w:tblStylePr w:type="firstCol">
      <w:rPr>
        <w:b/>
        <w:bCs/>
      </w:rPr>
    </w:tblStylePr>
    <w:tblStylePr w:type="lastCol">
      <w:rPr>
        <w:b/>
        <w:bCs/>
      </w:rPr>
    </w:tblStylePr>
  </w:style>
  <w:style w:type="character" w:customStyle="1" w:styleId="p">
    <w:name w:val="p"/>
    <w:basedOn w:val="DefaultParagraphFont"/>
    <w:rsid w:val="00EC5C55"/>
  </w:style>
  <w:style w:type="character" w:customStyle="1" w:styleId="w">
    <w:name w:val="w"/>
    <w:basedOn w:val="DefaultParagraphFont"/>
    <w:rsid w:val="00EC5C55"/>
  </w:style>
  <w:style w:type="character" w:customStyle="1" w:styleId="nt">
    <w:name w:val="nt"/>
    <w:basedOn w:val="DefaultParagraphFont"/>
    <w:rsid w:val="00EC5C55"/>
  </w:style>
  <w:style w:type="character" w:customStyle="1" w:styleId="s2">
    <w:name w:val="s2"/>
    <w:basedOn w:val="DefaultParagraphFont"/>
    <w:rsid w:val="00EC5C55"/>
  </w:style>
  <w:style w:type="character" w:customStyle="1" w:styleId="sc-ftthyk">
    <w:name w:val="sc-ftthyk"/>
    <w:basedOn w:val="DefaultParagraphFont"/>
    <w:rsid w:val="006E6578"/>
  </w:style>
  <w:style w:type="paragraph" w:customStyle="1" w:styleId="sc-jrctul">
    <w:name w:val="sc-jrctul"/>
    <w:basedOn w:val="Normal"/>
    <w:rsid w:val="006E6578"/>
    <w:pPr>
      <w:spacing w:before="100" w:beforeAutospacing="1" w:after="100" w:afterAutospacing="1"/>
    </w:pPr>
  </w:style>
  <w:style w:type="character" w:styleId="UnresolvedMention">
    <w:name w:val="Unresolved Mention"/>
    <w:basedOn w:val="DefaultParagraphFont"/>
    <w:uiPriority w:val="99"/>
    <w:semiHidden/>
    <w:unhideWhenUsed/>
    <w:rsid w:val="00CE0ECC"/>
    <w:rPr>
      <w:color w:val="605E5C"/>
      <w:shd w:val="clear" w:color="auto" w:fill="E1DFDD"/>
    </w:rPr>
  </w:style>
  <w:style w:type="character" w:customStyle="1" w:styleId="token">
    <w:name w:val="token"/>
    <w:basedOn w:val="DefaultParagraphFont"/>
    <w:rsid w:val="002517D1"/>
  </w:style>
  <w:style w:type="character" w:customStyle="1" w:styleId="ui-provider">
    <w:name w:val="ui-provider"/>
    <w:basedOn w:val="DefaultParagraphFont"/>
    <w:rsid w:val="00AC732E"/>
  </w:style>
  <w:style w:type="character" w:customStyle="1" w:styleId="fui-flex">
    <w:name w:val="fui-flex"/>
    <w:basedOn w:val="DefaultParagraphFont"/>
    <w:rsid w:val="00AC7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761985">
      <w:bodyDiv w:val="1"/>
      <w:marLeft w:val="0"/>
      <w:marRight w:val="0"/>
      <w:marTop w:val="0"/>
      <w:marBottom w:val="0"/>
      <w:divBdr>
        <w:top w:val="none" w:sz="0" w:space="0" w:color="auto"/>
        <w:left w:val="none" w:sz="0" w:space="0" w:color="auto"/>
        <w:bottom w:val="none" w:sz="0" w:space="0" w:color="auto"/>
        <w:right w:val="none" w:sz="0" w:space="0" w:color="auto"/>
      </w:divBdr>
    </w:div>
    <w:div w:id="377510359">
      <w:bodyDiv w:val="1"/>
      <w:marLeft w:val="0"/>
      <w:marRight w:val="0"/>
      <w:marTop w:val="0"/>
      <w:marBottom w:val="0"/>
      <w:divBdr>
        <w:top w:val="none" w:sz="0" w:space="0" w:color="auto"/>
        <w:left w:val="none" w:sz="0" w:space="0" w:color="auto"/>
        <w:bottom w:val="none" w:sz="0" w:space="0" w:color="auto"/>
        <w:right w:val="none" w:sz="0" w:space="0" w:color="auto"/>
      </w:divBdr>
    </w:div>
    <w:div w:id="750126969">
      <w:bodyDiv w:val="1"/>
      <w:marLeft w:val="0"/>
      <w:marRight w:val="0"/>
      <w:marTop w:val="0"/>
      <w:marBottom w:val="0"/>
      <w:divBdr>
        <w:top w:val="none" w:sz="0" w:space="0" w:color="auto"/>
        <w:left w:val="none" w:sz="0" w:space="0" w:color="auto"/>
        <w:bottom w:val="none" w:sz="0" w:space="0" w:color="auto"/>
        <w:right w:val="none" w:sz="0" w:space="0" w:color="auto"/>
      </w:divBdr>
    </w:div>
    <w:div w:id="792212565">
      <w:bodyDiv w:val="1"/>
      <w:marLeft w:val="0"/>
      <w:marRight w:val="0"/>
      <w:marTop w:val="0"/>
      <w:marBottom w:val="0"/>
      <w:divBdr>
        <w:top w:val="none" w:sz="0" w:space="0" w:color="auto"/>
        <w:left w:val="none" w:sz="0" w:space="0" w:color="auto"/>
        <w:bottom w:val="none" w:sz="0" w:space="0" w:color="auto"/>
        <w:right w:val="none" w:sz="0" w:space="0" w:color="auto"/>
      </w:divBdr>
    </w:div>
    <w:div w:id="859313885">
      <w:bodyDiv w:val="1"/>
      <w:marLeft w:val="0"/>
      <w:marRight w:val="0"/>
      <w:marTop w:val="0"/>
      <w:marBottom w:val="0"/>
      <w:divBdr>
        <w:top w:val="none" w:sz="0" w:space="0" w:color="auto"/>
        <w:left w:val="none" w:sz="0" w:space="0" w:color="auto"/>
        <w:bottom w:val="none" w:sz="0" w:space="0" w:color="auto"/>
        <w:right w:val="none" w:sz="0" w:space="0" w:color="auto"/>
      </w:divBdr>
    </w:div>
    <w:div w:id="1336759098">
      <w:bodyDiv w:val="1"/>
      <w:marLeft w:val="0"/>
      <w:marRight w:val="0"/>
      <w:marTop w:val="0"/>
      <w:marBottom w:val="0"/>
      <w:divBdr>
        <w:top w:val="none" w:sz="0" w:space="0" w:color="auto"/>
        <w:left w:val="none" w:sz="0" w:space="0" w:color="auto"/>
        <w:bottom w:val="none" w:sz="0" w:space="0" w:color="auto"/>
        <w:right w:val="none" w:sz="0" w:space="0" w:color="auto"/>
      </w:divBdr>
    </w:div>
    <w:div w:id="1490900918">
      <w:bodyDiv w:val="1"/>
      <w:marLeft w:val="0"/>
      <w:marRight w:val="0"/>
      <w:marTop w:val="0"/>
      <w:marBottom w:val="0"/>
      <w:divBdr>
        <w:top w:val="none" w:sz="0" w:space="0" w:color="auto"/>
        <w:left w:val="none" w:sz="0" w:space="0" w:color="auto"/>
        <w:bottom w:val="none" w:sz="0" w:space="0" w:color="auto"/>
        <w:right w:val="none" w:sz="0" w:space="0" w:color="auto"/>
      </w:divBdr>
    </w:div>
    <w:div w:id="1561286661">
      <w:bodyDiv w:val="1"/>
      <w:marLeft w:val="0"/>
      <w:marRight w:val="0"/>
      <w:marTop w:val="0"/>
      <w:marBottom w:val="0"/>
      <w:divBdr>
        <w:top w:val="none" w:sz="0" w:space="0" w:color="auto"/>
        <w:left w:val="none" w:sz="0" w:space="0" w:color="auto"/>
        <w:bottom w:val="none" w:sz="0" w:space="0" w:color="auto"/>
        <w:right w:val="none" w:sz="0" w:space="0" w:color="auto"/>
      </w:divBdr>
    </w:div>
    <w:div w:id="1734691663">
      <w:bodyDiv w:val="1"/>
      <w:marLeft w:val="0"/>
      <w:marRight w:val="0"/>
      <w:marTop w:val="0"/>
      <w:marBottom w:val="0"/>
      <w:divBdr>
        <w:top w:val="none" w:sz="0" w:space="0" w:color="auto"/>
        <w:left w:val="none" w:sz="0" w:space="0" w:color="auto"/>
        <w:bottom w:val="none" w:sz="0" w:space="0" w:color="auto"/>
        <w:right w:val="none" w:sz="0" w:space="0" w:color="auto"/>
      </w:divBdr>
    </w:div>
    <w:div w:id="1885478768">
      <w:bodyDiv w:val="1"/>
      <w:marLeft w:val="0"/>
      <w:marRight w:val="0"/>
      <w:marTop w:val="0"/>
      <w:marBottom w:val="0"/>
      <w:divBdr>
        <w:top w:val="none" w:sz="0" w:space="0" w:color="auto"/>
        <w:left w:val="none" w:sz="0" w:space="0" w:color="auto"/>
        <w:bottom w:val="none" w:sz="0" w:space="0" w:color="auto"/>
        <w:right w:val="none" w:sz="0" w:space="0" w:color="auto"/>
      </w:divBdr>
    </w:div>
    <w:div w:id="2082556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opensource.hcltechsw.com/volt-mx-docs/95/docs/documentation/Foundry/vmf_integrationservice_admin_console_userguide/Content/Integration_Service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nsole.cloud.google.com/home/dashboard" TargetMode="Externa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ustomXml" Target="ink/ink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s://manage.hclvoltmx.com/" TargetMode="External"/><Relationship Id="rId19" Type="http://schemas.openxmlformats.org/officeDocument/2006/relationships/hyperlink" Target="https://manage.hclvoltmx.com/console/" TargetMode="External"/><Relationship Id="rId31" Type="http://schemas.openxmlformats.org/officeDocument/2006/relationships/hyperlink" Target="https://developers.google.com/maps/documentation/timezone/overview" TargetMode="External"/><Relationship Id="rId4" Type="http://schemas.openxmlformats.org/officeDocument/2006/relationships/settings" Target="settings.xml"/><Relationship Id="rId9" Type="http://schemas.openxmlformats.org/officeDocument/2006/relationships/hyperlink" Target="https://console.cloud.google.com/"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ustomXml" Target="ink/ink2.xml"/><Relationship Id="rId30" Type="http://schemas.openxmlformats.org/officeDocument/2006/relationships/image" Target="media/image15.png"/><Relationship Id="rId8" Type="http://schemas.openxmlformats.org/officeDocument/2006/relationships/hyperlink" Target="https://manage.hclvoltmx.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5T06:00:55.667"/>
    </inkml:context>
    <inkml:brush xml:id="br0">
      <inkml:brushProperty name="width" value="0.1" units="cm"/>
      <inkml:brushProperty name="height" value="0.1" units="cm"/>
      <inkml:brushProperty name="color" value="#849398"/>
    </inkml:brush>
  </inkml:definitions>
  <inkml:trace contextRef="#ctx0" brushRef="#br0">1 0 24527,'2695'0'0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5T06:01:59.182"/>
    </inkml:context>
    <inkml:brush xml:id="br0">
      <inkml:brushProperty name="width" value="0.1" units="cm"/>
      <inkml:brushProperty name="height" value="0.1" units="cm"/>
      <inkml:brushProperty name="color" value="#849398"/>
    </inkml:brush>
  </inkml:definitions>
  <inkml:trace contextRef="#ctx0" brushRef="#br0">0 48 24575,'7'-1'0,"0"0"0,0 0 0,0 0 0,0-1 0,11-4 0,-11 3 0,1 1 0,-1 0 0,0 0 0,1 1 0,8-1 0,20 1 0,-1 2 0,51 9 0,-48-6 0,-1-2 0,66-4 0,-25 0 0,639 2 0,-619-12 0,333 13 0,-302-14 0,1 2 0,535 11 0,-653 1 0,-1-1 0,0 2 0,0-1 0,0 2 0,0-1 0,0 2 0,20 8 0,-34-17-1365</inkml:trace>
</inkml:ink>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3oPejymuZowxHxYW4c5LnR4emA==">CgMxLjAyDmguNW41MjloMXdoNHptMg5oLm9wb2R1ZXk4MTdrOTINaC5hNGI1OWR6dGd0YTIOaC53d2kzb3hhZGNrMjYyDmguZTV2OTdqYnVmMTgxMg5oLmlzNnEwcGM1YXZsbzIOaC5tODA1cXVzazdjZHcyDmguYXR1Nm1uaWNtMWNwMg5oLnYwbmFtMGRhOGdzZTIOaC5wbzJranp1Mmk1MTAyDmgueTE2bDFpMjF1N3ZpMg1oLm9manFlbmlhc3Z4Mg5oLjNzcDJ5a3hleGFkdDIOaC43a2NsMndveHVhYTE4AHIhMWIwLWtYbjhFaEZFWGRmVjlVdEZDQTg0NUZmWV96Wj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Pages>
  <Words>925</Words>
  <Characters>5275</Characters>
  <Application>Microsoft Office Word</Application>
  <DocSecurity>0</DocSecurity>
  <Lines>43</Lines>
  <Paragraphs>12</Paragraphs>
  <ScaleCrop>false</ScaleCrop>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Jakkula Ramesh</cp:lastModifiedBy>
  <cp:revision>75</cp:revision>
  <dcterms:created xsi:type="dcterms:W3CDTF">2023-10-18T09:00:00Z</dcterms:created>
  <dcterms:modified xsi:type="dcterms:W3CDTF">2025-07-15T06:02:00Z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