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0E075F" w:rsidRDefault="00023F4C">
      <w:pPr>
        <w:pStyle w:val="Date"/>
        <w:rPr>
          <w:rFonts w:ascii="Cambria" w:hAnsi="Cambria"/>
          <w:color w:val="auto"/>
        </w:rPr>
      </w:pPr>
    </w:p>
    <w:p w14:paraId="4F0476FB" w14:textId="563B37FB" w:rsidR="001C09C1" w:rsidRPr="000E075F" w:rsidRDefault="00000000">
      <w:pPr>
        <w:pStyle w:val="Date"/>
        <w:rPr>
          <w:rFonts w:ascii="Cambria" w:hAnsi="Cambria"/>
          <w:color w:val="auto"/>
        </w:rPr>
      </w:pPr>
      <w:sdt>
        <w:sdtPr>
          <w:rPr>
            <w:rFonts w:ascii="Cambria" w:hAnsi="Cambria"/>
            <w:color w:val="auto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0E075F">
            <w:rPr>
              <w:rFonts w:ascii="Cambria" w:hAnsi="Cambria"/>
              <w:color w:val="auto"/>
              <w:lang w:val="en-GB" w:bidi="en-GB"/>
            </w:rPr>
            <w:t>Date</w:t>
          </w:r>
        </w:sdtContent>
      </w:sdt>
      <w:r w:rsidR="00626D3B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 xml:space="preserve"> :  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2</w:t>
      </w:r>
      <w:r w:rsidR="00FD42C7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7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02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-202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4</w:t>
      </w:r>
    </w:p>
    <w:p w14:paraId="02B795CF" w14:textId="32CC7BEB" w:rsidR="00F377FA" w:rsidRPr="000E075F" w:rsidRDefault="00CF0905">
      <w:pPr>
        <w:pStyle w:val="Title"/>
        <w:rPr>
          <w:rFonts w:ascii="Cambria" w:hAnsi="Cambria"/>
          <w:color w:val="auto"/>
          <w:sz w:val="48"/>
          <w:szCs w:val="48"/>
        </w:rPr>
      </w:pPr>
      <w:r>
        <w:rPr>
          <w:rFonts w:ascii="Cambria" w:hAnsi="Cambria"/>
          <w:color w:val="auto"/>
          <w:sz w:val="48"/>
          <w:szCs w:val="48"/>
        </w:rPr>
        <w:t>google serp</w:t>
      </w:r>
    </w:p>
    <w:p w14:paraId="79556A4D" w14:textId="7F3B8507" w:rsidR="001C09C1" w:rsidRPr="000E075F" w:rsidRDefault="00F377FA">
      <w:pPr>
        <w:pStyle w:val="Title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  <w:sz w:val="40"/>
          <w:szCs w:val="40"/>
        </w:rPr>
        <w:t>version</w:t>
      </w:r>
      <w:r w:rsidRPr="000E075F">
        <w:rPr>
          <w:rFonts w:ascii="Cambria" w:hAnsi="Cambria"/>
          <w:color w:val="auto"/>
          <w:sz w:val="48"/>
          <w:szCs w:val="48"/>
        </w:rPr>
        <w:t xml:space="preserve">: </w:t>
      </w:r>
      <w:r w:rsidR="00606A75" w:rsidRPr="000E075F">
        <w:rPr>
          <w:rFonts w:ascii="Cambria" w:hAnsi="Cambria"/>
          <w:color w:val="auto"/>
          <w:sz w:val="40"/>
          <w:szCs w:val="40"/>
        </w:rPr>
        <w:t>1.0.0</w:t>
      </w:r>
    </w:p>
    <w:p w14:paraId="2D33754D" w14:textId="0A65236C" w:rsidR="006E2355" w:rsidRPr="000E075F" w:rsidRDefault="00605C5E" w:rsidP="006E2355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Overview</w:t>
      </w:r>
    </w:p>
    <w:p w14:paraId="05E82C0D" w14:textId="4C020552" w:rsidR="00CF0905" w:rsidRPr="00CF0905" w:rsidRDefault="00CF0905" w:rsidP="00CF0905">
      <w:pPr>
        <w:pStyle w:val="NormalWeb"/>
        <w:shd w:val="clear" w:color="auto" w:fill="FFFFFF"/>
        <w:spacing w:line="300" w:lineRule="atLeast"/>
        <w:jc w:val="both"/>
        <w:rPr>
          <w:rFonts w:ascii="Cambria" w:eastAsia="Times New Roman" w:hAnsi="Cambria" w:cs="Arial"/>
          <w:color w:val="000000"/>
          <w:sz w:val="22"/>
          <w:szCs w:val="22"/>
          <w:lang w:val="en-IN" w:eastAsia="en-IN"/>
        </w:rPr>
      </w:pPr>
      <w:r w:rsidRPr="00CF0905">
        <w:rPr>
          <w:rFonts w:ascii="Cambria" w:eastAsia="Times New Roman" w:hAnsi="Cambria" w:cs="Arial"/>
          <w:color w:val="000000"/>
          <w:sz w:val="22"/>
          <w:szCs w:val="22"/>
          <w:lang w:val="en-IN" w:eastAsia="en-IN"/>
        </w:rPr>
        <w:t>The SERP for one keyword can look a lot different from the SERP for another.</w:t>
      </w:r>
    </w:p>
    <w:p w14:paraId="36EEA2CC" w14:textId="77777777" w:rsidR="00CF0905" w:rsidRPr="00CF0905" w:rsidRDefault="00CF0905" w:rsidP="00CF090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Cambria" w:eastAsia="Times New Roman" w:hAnsi="Cambria" w:cs="Arial"/>
          <w:color w:val="000000"/>
          <w:lang w:val="en-IN" w:eastAsia="en-IN"/>
        </w:rPr>
      </w:pPr>
      <w:r w:rsidRPr="00CF0905">
        <w:rPr>
          <w:rFonts w:ascii="Cambria" w:eastAsia="Times New Roman" w:hAnsi="Cambria" w:cs="Arial"/>
          <w:color w:val="000000"/>
          <w:lang w:val="en-IN" w:eastAsia="en-IN"/>
        </w:rPr>
        <w:t>“SERP’’ stands for “search engine results page.” search engine displays to a user after they enter a search query or keyword. Search engine results pages can include 3 types of listings :</w:t>
      </w:r>
    </w:p>
    <w:p w14:paraId="7BE84F29" w14:textId="77777777" w:rsidR="00CF0905" w:rsidRPr="00CF0905" w:rsidRDefault="00CF0905" w:rsidP="00CF0905">
      <w:pPr>
        <w:numPr>
          <w:ilvl w:val="0"/>
          <w:numId w:val="54"/>
        </w:numPr>
        <w:shd w:val="clear" w:color="auto" w:fill="FFFFFF"/>
        <w:tabs>
          <w:tab w:val="clear" w:pos="720"/>
          <w:tab w:val="num" w:pos="1080"/>
        </w:tabs>
        <w:spacing w:after="0" w:line="300" w:lineRule="atLeast"/>
        <w:ind w:left="1080"/>
        <w:jc w:val="both"/>
        <w:rPr>
          <w:rFonts w:ascii="Cambria" w:eastAsia="Times New Roman" w:hAnsi="Cambria" w:cs="Arial"/>
          <w:color w:val="000000"/>
          <w:sz w:val="21"/>
          <w:szCs w:val="21"/>
          <w:lang w:val="en-IN" w:eastAsia="en-IN"/>
        </w:rPr>
      </w:pPr>
      <w:r w:rsidRPr="00CF0905">
        <w:rPr>
          <w:rFonts w:ascii="Cambria" w:eastAsia="Times New Roman" w:hAnsi="Cambria" w:cs="Arial"/>
          <w:color w:val="000000"/>
          <w:sz w:val="21"/>
          <w:szCs w:val="21"/>
          <w:lang w:val="en-IN" w:eastAsia="en-IN"/>
        </w:rPr>
        <w:t>Organic search results</w:t>
      </w:r>
    </w:p>
    <w:p w14:paraId="1A31DD0B" w14:textId="77777777" w:rsidR="00CF0905" w:rsidRPr="00CF0905" w:rsidRDefault="00CF0905" w:rsidP="00CF0905">
      <w:pPr>
        <w:numPr>
          <w:ilvl w:val="0"/>
          <w:numId w:val="54"/>
        </w:numPr>
        <w:shd w:val="clear" w:color="auto" w:fill="FFFFFF"/>
        <w:tabs>
          <w:tab w:val="clear" w:pos="720"/>
          <w:tab w:val="num" w:pos="1080"/>
        </w:tabs>
        <w:spacing w:after="0" w:line="300" w:lineRule="atLeast"/>
        <w:ind w:left="1080"/>
        <w:jc w:val="both"/>
        <w:rPr>
          <w:rFonts w:ascii="Cambria" w:eastAsia="Times New Roman" w:hAnsi="Cambria" w:cs="Arial"/>
          <w:color w:val="000000"/>
          <w:sz w:val="21"/>
          <w:szCs w:val="21"/>
          <w:lang w:val="en-IN" w:eastAsia="en-IN"/>
        </w:rPr>
      </w:pPr>
      <w:r w:rsidRPr="00CF0905">
        <w:rPr>
          <w:rFonts w:ascii="Cambria" w:eastAsia="Times New Roman" w:hAnsi="Cambria" w:cs="Arial"/>
          <w:color w:val="000000"/>
          <w:sz w:val="21"/>
          <w:szCs w:val="21"/>
          <w:lang w:val="en-IN" w:eastAsia="en-IN"/>
        </w:rPr>
        <w:t>Paid search results</w:t>
      </w:r>
    </w:p>
    <w:p w14:paraId="05F9C04C" w14:textId="77777777" w:rsidR="00CF0905" w:rsidRPr="00CF0905" w:rsidRDefault="00CF0905" w:rsidP="00CF0905">
      <w:pPr>
        <w:numPr>
          <w:ilvl w:val="0"/>
          <w:numId w:val="54"/>
        </w:numPr>
        <w:shd w:val="clear" w:color="auto" w:fill="FFFFFF"/>
        <w:tabs>
          <w:tab w:val="clear" w:pos="720"/>
          <w:tab w:val="num" w:pos="1080"/>
        </w:tabs>
        <w:spacing w:after="0" w:line="300" w:lineRule="atLeast"/>
        <w:ind w:left="1080"/>
        <w:jc w:val="both"/>
        <w:rPr>
          <w:rFonts w:ascii="Cambria" w:eastAsia="Times New Roman" w:hAnsi="Cambria" w:cs="Arial"/>
          <w:color w:val="000000"/>
          <w:sz w:val="21"/>
          <w:szCs w:val="21"/>
          <w:lang w:val="en-IN" w:eastAsia="en-IN"/>
        </w:rPr>
      </w:pPr>
      <w:r w:rsidRPr="00CF0905">
        <w:rPr>
          <w:rFonts w:ascii="Cambria" w:eastAsia="Times New Roman" w:hAnsi="Cambria" w:cs="Arial"/>
          <w:color w:val="000000"/>
          <w:sz w:val="21"/>
          <w:szCs w:val="21"/>
          <w:lang w:val="en-IN" w:eastAsia="en-IN"/>
        </w:rPr>
        <w:t>SERP Features</w:t>
      </w:r>
    </w:p>
    <w:p w14:paraId="1072D6D1" w14:textId="5952DA28" w:rsidR="006E2355" w:rsidRPr="000E075F" w:rsidRDefault="006E2355" w:rsidP="006E2355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  <w:szCs w:val="22"/>
        </w:rPr>
      </w:pPr>
    </w:p>
    <w:p w14:paraId="0A651923" w14:textId="496745B3" w:rsidR="00361BE0" w:rsidRPr="000E075F" w:rsidRDefault="00361BE0" w:rsidP="001624A9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Getting Started</w:t>
      </w:r>
    </w:p>
    <w:p w14:paraId="1C82191D" w14:textId="760249F6" w:rsidR="006E2355" w:rsidRPr="000E075F" w:rsidRDefault="00A04484" w:rsidP="00A04484">
      <w:pPr>
        <w:pStyle w:val="Heading2"/>
        <w:numPr>
          <w:ilvl w:val="0"/>
          <w:numId w:val="0"/>
        </w:numPr>
        <w:spacing w:before="0" w:after="0"/>
        <w:ind w:left="720"/>
        <w:textAlignment w:val="baseline"/>
        <w:rPr>
          <w:rFonts w:ascii="Cambria" w:hAnsi="Cambria" w:cs="Segoe UI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A.  </w:t>
      </w:r>
      <w:r w:rsidR="002D0CCD" w:rsidRPr="000E075F">
        <w:rPr>
          <w:rFonts w:ascii="Cambria" w:hAnsi="Cambria"/>
          <w:b/>
          <w:bCs/>
          <w:color w:val="auto"/>
          <w:sz w:val="26"/>
        </w:rPr>
        <w:t>Prerequisites</w:t>
      </w:r>
      <w:r w:rsidR="006E2355" w:rsidRPr="000E075F">
        <w:rPr>
          <w:rFonts w:ascii="Cambria" w:hAnsi="Cambria"/>
          <w:b/>
          <w:bCs/>
          <w:color w:val="auto"/>
          <w:sz w:val="26"/>
        </w:rPr>
        <w:t xml:space="preserve"> </w:t>
      </w:r>
    </w:p>
    <w:p w14:paraId="170BB9E7" w14:textId="5BFD390A" w:rsidR="00606A75" w:rsidRPr="000E075F" w:rsidRDefault="00606A75" w:rsidP="00664D67">
      <w:pPr>
        <w:pStyle w:val="Heading2"/>
        <w:numPr>
          <w:ilvl w:val="0"/>
          <w:numId w:val="3"/>
        </w:numPr>
        <w:spacing w:before="0" w:after="0"/>
        <w:textAlignment w:val="baseline"/>
        <w:rPr>
          <w:rStyle w:val="normaltextrun"/>
          <w:rFonts w:ascii="Cambria" w:hAnsi="Cambria" w:cs="Segoe UI"/>
          <w:color w:val="auto"/>
          <w:szCs w:val="22"/>
        </w:rPr>
      </w:pPr>
      <w:r w:rsidRPr="000E075F">
        <w:rPr>
          <w:rStyle w:val="normaltextrun"/>
          <w:rFonts w:ascii="Cambria" w:hAnsi="Cambria" w:cs="Segoe UI"/>
          <w:color w:val="auto"/>
          <w:szCs w:val="22"/>
        </w:rPr>
        <w:t xml:space="preserve">Volt Foundry </w:t>
      </w:r>
    </w:p>
    <w:p w14:paraId="0AE61F59" w14:textId="478FC589" w:rsidR="006E2355" w:rsidRPr="000E075F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Account and </w:t>
      </w:r>
      <w:proofErr w:type="spellStart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>api</w:t>
      </w:r>
      <w:proofErr w:type="spellEnd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 key from </w:t>
      </w:r>
      <w:r w:rsidR="000E075F" w:rsidRPr="000E075F">
        <w:rPr>
          <w:rStyle w:val="normaltextrun"/>
          <w:rFonts w:ascii="Cambria" w:eastAsiaTheme="majorEastAsia" w:hAnsi="Cambria" w:cs="Segoe UI"/>
          <w:sz w:val="22"/>
          <w:szCs w:val="22"/>
        </w:rPr>
        <w:t>https://rapidapi.com/</w:t>
      </w:r>
    </w:p>
    <w:p w14:paraId="394D5DAB" w14:textId="3660A325" w:rsidR="006E2355" w:rsidRPr="000E075F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Sign up in </w:t>
      </w:r>
      <w:hyperlink r:id="rId10" w:history="1">
        <w:r w:rsidR="000E075F" w:rsidRPr="000E075F">
          <w:rPr>
            <w:rStyle w:val="Hyperlink"/>
            <w:color w:val="auto"/>
          </w:rPr>
          <w:t>https://rapidapi.com/</w:t>
        </w:r>
      </w:hyperlink>
      <w:r w:rsidR="009C0E9F">
        <w:rPr>
          <w:rStyle w:val="normaltextrun"/>
          <w:rFonts w:ascii="Cambria" w:eastAsiaTheme="majorEastAsia" w:hAnsi="Cambria" w:cs="Segoe UI"/>
          <w:sz w:val="22"/>
          <w:szCs w:val="22"/>
          <w:u w:val="single"/>
        </w:rPr>
        <w:t xml:space="preserve"> </w:t>
      </w:r>
      <w:r w:rsidRPr="000E075F">
        <w:rPr>
          <w:rFonts w:ascii="Cambria" w:hAnsi="Cambria"/>
          <w:sz w:val="22"/>
          <w:szCs w:val="22"/>
        </w:rPr>
        <w:t xml:space="preserve">and login into the account and get the </w:t>
      </w:r>
      <w:proofErr w:type="spellStart"/>
      <w:r w:rsidRPr="000E075F">
        <w:rPr>
          <w:rFonts w:ascii="Cambria" w:hAnsi="Cambria"/>
          <w:sz w:val="22"/>
          <w:szCs w:val="22"/>
        </w:rPr>
        <w:t>api</w:t>
      </w:r>
      <w:proofErr w:type="spellEnd"/>
      <w:r w:rsidRPr="000E075F">
        <w:rPr>
          <w:rFonts w:ascii="Cambria" w:hAnsi="Cambria"/>
          <w:sz w:val="22"/>
          <w:szCs w:val="22"/>
        </w:rPr>
        <w:t xml:space="preserve"> key.</w:t>
      </w:r>
    </w:p>
    <w:p w14:paraId="38333227" w14:textId="77777777" w:rsidR="0007468A" w:rsidRPr="000E075F" w:rsidRDefault="0007468A" w:rsidP="00A04484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43932619" w14:textId="7CCDEC4C" w:rsidR="001624A9" w:rsidRPr="000E075F" w:rsidRDefault="00F377FA" w:rsidP="00F377F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B. </w:t>
      </w:r>
      <w:r w:rsidR="002D0CCD" w:rsidRPr="000E075F">
        <w:rPr>
          <w:rFonts w:ascii="Cambria" w:hAnsi="Cambria"/>
          <w:b/>
          <w:bCs/>
          <w:color w:val="auto"/>
          <w:sz w:val="26"/>
        </w:rPr>
        <w:t xml:space="preserve">Importing the </w:t>
      </w:r>
      <w:r w:rsidR="00537577" w:rsidRPr="000E075F">
        <w:rPr>
          <w:rFonts w:ascii="Cambria" w:hAnsi="Cambria"/>
          <w:b/>
          <w:bCs/>
          <w:color w:val="auto"/>
          <w:sz w:val="26"/>
        </w:rPr>
        <w:t>adapter:</w:t>
      </w:r>
    </w:p>
    <w:p w14:paraId="121E2DBA" w14:textId="4786059C" w:rsidR="00192DFA" w:rsidRPr="000E075F" w:rsidRDefault="00192DFA" w:rsidP="00F377FA">
      <w:pPr>
        <w:spacing w:after="0" w:line="240" w:lineRule="auto"/>
        <w:ind w:left="630"/>
        <w:textAlignment w:val="baseline"/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</w:pPr>
      <w:r w:rsidRPr="000E075F">
        <w:rPr>
          <w:rFonts w:ascii="Cambria" w:eastAsia="Times New Roman" w:hAnsi="Cambria" w:cs="Segoe UI"/>
          <w:color w:val="auto"/>
          <w:lang w:eastAsia="zh-CN"/>
        </w:rPr>
        <w:t> 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 xml:space="preserve">To </w:t>
      </w:r>
      <w:r w:rsidR="008C5E86"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0E075F" w:rsidRDefault="00C663B9" w:rsidP="00F377FA">
      <w:pPr>
        <w:numPr>
          <w:ilvl w:val="0"/>
          <w:numId w:val="4"/>
        </w:numPr>
        <w:tabs>
          <w:tab w:val="clear" w:pos="720"/>
          <w:tab w:val="num" w:pos="99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Sign in to the </w:t>
      </w:r>
      <w:r w:rsidRPr="000E075F">
        <w:rPr>
          <w:rFonts w:ascii="Cambria" w:hAnsi="Cambria"/>
          <w:color w:val="auto"/>
        </w:rPr>
        <w:t xml:space="preserve"> </w:t>
      </w:r>
      <w:hyperlink r:id="rId11" w:tgtFrame="_blank" w:history="1">
        <w:r w:rsidRPr="000E075F">
          <w:rPr>
            <w:rStyle w:val="normaltextrun"/>
            <w:rFonts w:ascii="Cambria" w:eastAsiaTheme="majorEastAsia" w:hAnsi="Cambria" w:cs="Segoe UI"/>
            <w:color w:val="auto"/>
            <w:u w:val="single"/>
            <w:shd w:val="clear" w:color="auto" w:fill="E1E3E6"/>
          </w:rPr>
          <w:t>HCL Foundry</w:t>
        </w:r>
      </w:hyperlink>
      <w:r w:rsidRPr="000E075F">
        <w:rPr>
          <w:rStyle w:val="normaltextrun"/>
          <w:rFonts w:ascii="Cambria" w:eastAsiaTheme="majorEastAsia" w:hAnsi="Cambria" w:cs="Segoe UI"/>
          <w:color w:val="auto"/>
          <w:u w:val="single"/>
          <w:shd w:val="clear" w:color="auto" w:fill="E1E3E6"/>
        </w:rPr>
        <w:t>.</w:t>
      </w:r>
    </w:p>
    <w:p w14:paraId="432C9071" w14:textId="77777777" w:rsidR="00C663B9" w:rsidRPr="000E075F" w:rsidRDefault="00C663B9" w:rsidP="00F377FA">
      <w:pPr>
        <w:numPr>
          <w:ilvl w:val="0"/>
          <w:numId w:val="5"/>
        </w:numPr>
        <w:tabs>
          <w:tab w:val="clear" w:pos="720"/>
          <w:tab w:val="num" w:pos="990"/>
        </w:tabs>
        <w:spacing w:before="100" w:beforeAutospacing="1" w:after="100" w:afterAutospacing="1" w:line="240" w:lineRule="auto"/>
        <w:ind w:left="126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From the left navigation menu,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1FAE1C7D" w14:textId="53CABD83" w:rsidR="00C663B9" w:rsidRPr="000E075F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lastRenderedPageBreak/>
        <w:t>In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Custom Data Adapters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0E075F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Pr="000E075F">
        <w:rPr>
          <w:rFonts w:ascii="Cambria" w:eastAsia="Times New Roman" w:hAnsi="Cambria" w:cs="Times New Roman"/>
          <w:color w:val="auto"/>
        </w:rPr>
        <w:t> to import a custom data adapter.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begin"/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end"/>
      </w:r>
    </w:p>
    <w:p w14:paraId="713646A3" w14:textId="7B14ECE5" w:rsidR="00C663B9" w:rsidRPr="000E075F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On the Import Data Adapter dialog box, click </w:t>
      </w:r>
      <w:r w:rsidR="006C6E5E" w:rsidRPr="000E075F">
        <w:rPr>
          <w:rFonts w:ascii="Cambria" w:eastAsia="Times New Roman" w:hAnsi="Cambria" w:cs="Times New Roman"/>
          <w:color w:val="auto"/>
        </w:rPr>
        <w:t>browser to import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2101197D" w:rsidR="00C663B9" w:rsidRPr="000E075F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Select</w:t>
      </w:r>
      <w:r w:rsidR="00C663B9" w:rsidRPr="000E075F">
        <w:rPr>
          <w:rFonts w:ascii="Cambria" w:eastAsia="Times New Roman" w:hAnsi="Cambria" w:cs="Times New Roman"/>
          <w:color w:val="auto"/>
        </w:rPr>
        <w:t> </w:t>
      </w:r>
      <w:r w:rsidR="0050187D">
        <w:rPr>
          <w:rFonts w:ascii="Cambria" w:eastAsia="Times New Roman" w:hAnsi="Cambria" w:cs="Times New Roman"/>
          <w:color w:val="auto"/>
        </w:rPr>
        <w:t>Google SERP</w:t>
      </w:r>
      <w:r w:rsidR="00C663B9" w:rsidRPr="000E075F">
        <w:rPr>
          <w:rFonts w:ascii="Cambria" w:eastAsia="Times New Roman" w:hAnsi="Cambria" w:cs="Times New Roman"/>
          <w:color w:val="auto"/>
        </w:rPr>
        <w:t xml:space="preserve"> </w:t>
      </w:r>
      <w:r w:rsidRPr="000E075F">
        <w:rPr>
          <w:rFonts w:ascii="Cambria" w:eastAsia="Times New Roman" w:hAnsi="Cambria" w:cs="Times New Roman"/>
          <w:color w:val="auto"/>
        </w:rPr>
        <w:t xml:space="preserve">zip file </w:t>
      </w:r>
      <w:r w:rsidR="00C663B9" w:rsidRPr="000E075F">
        <w:rPr>
          <w:rFonts w:ascii="Cambria" w:eastAsia="Times New Roman" w:hAnsi="Cambria" w:cs="Times New Roman"/>
          <w:color w:val="auto"/>
        </w:rPr>
        <w:t>and click </w:t>
      </w:r>
      <w:r w:rsidR="00C663B9"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="00C663B9" w:rsidRPr="000E075F">
        <w:rPr>
          <w:rFonts w:ascii="Cambria" w:eastAsia="Times New Roman" w:hAnsi="Cambria" w:cs="Times New Roman"/>
          <w:color w:val="auto"/>
        </w:rPr>
        <w:t>.</w:t>
      </w:r>
    </w:p>
    <w:p w14:paraId="5C3E455A" w14:textId="16BC5E80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</w:t>
      </w:r>
      <w:r w:rsidR="00E367B0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 xml:space="preserve"> opens a window that shows the metadata of the data adapter.</w:t>
      </w:r>
    </w:p>
    <w:p w14:paraId="5622C6F6" w14:textId="37B14992" w:rsidR="00A04484" w:rsidRPr="000E075F" w:rsidRDefault="00435BDF" w:rsidP="00C663B9">
      <w:pPr>
        <w:spacing w:before="120"/>
        <w:rPr>
          <w:rFonts w:ascii="Cambria" w:eastAsia="Times New Roman" w:hAnsi="Cambria" w:cs="Times New Roman"/>
          <w:color w:val="auto"/>
        </w:rPr>
      </w:pPr>
      <w:r>
        <w:rPr>
          <w:noProof/>
        </w:rPr>
        <w:lastRenderedPageBreak/>
        <w:drawing>
          <wp:inline distT="0" distB="0" distL="0" distR="0" wp14:anchorId="1DCB52FD" wp14:editId="5F616D77">
            <wp:extent cx="5274945" cy="1978025"/>
            <wp:effectExtent l="0" t="0" r="1905" b="3175"/>
            <wp:docPr id="1523194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A929C" w14:textId="0190D4A9" w:rsidR="00552A29" w:rsidRPr="000E075F" w:rsidRDefault="00552A29" w:rsidP="00C663B9">
      <w:pPr>
        <w:spacing w:before="120"/>
        <w:rPr>
          <w:rFonts w:ascii="Cambria" w:eastAsia="Times New Roman" w:hAnsi="Cambria" w:cs="Times New Roman"/>
          <w:color w:val="auto"/>
        </w:rPr>
      </w:pPr>
    </w:p>
    <w:p w14:paraId="3FC427FD" w14:textId="0D6BC9D3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you can view it on the Custom Data Adapters page and use it to create services on </w:t>
      </w:r>
      <w:r w:rsidR="008326E4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116EEA42" w14:textId="343A0312" w:rsidR="00C663B9" w:rsidRPr="000E075F" w:rsidRDefault="00435BDF" w:rsidP="00C663B9">
      <w:pPr>
        <w:spacing w:before="195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2BE036C6" wp14:editId="27CF204B">
            <wp:extent cx="5274945" cy="815340"/>
            <wp:effectExtent l="0" t="0" r="1905" b="3810"/>
            <wp:docPr id="1994639148" name="Picture 2" descr="A group of colorful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39148" name="Picture 2" descr="A group of colorful do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247E6" w14:textId="16600CEB" w:rsidR="00C663B9" w:rsidRPr="00810C78" w:rsidRDefault="00810C78" w:rsidP="00810C78">
      <w:pPr>
        <w:pStyle w:val="Heading2"/>
        <w:numPr>
          <w:ilvl w:val="0"/>
          <w:numId w:val="0"/>
        </w:numPr>
        <w:ind w:left="720" w:hanging="360"/>
        <w:rPr>
          <w:rFonts w:ascii="Cambria" w:hAnsi="Cambria"/>
          <w:b/>
          <w:bCs/>
          <w:color w:val="auto"/>
          <w:sz w:val="26"/>
        </w:rPr>
      </w:pPr>
      <w:bookmarkStart w:id="0" w:name="Integration"/>
      <w:bookmarkEnd w:id="0"/>
      <w:r w:rsidRPr="00810C78">
        <w:rPr>
          <w:rFonts w:ascii="Cambria" w:eastAsia="Times New Roman" w:hAnsi="Cambria" w:cs="Times New Roman"/>
          <w:b/>
          <w:bCs/>
          <w:color w:val="auto"/>
          <w:sz w:val="26"/>
        </w:rPr>
        <w:t xml:space="preserve">C. </w:t>
      </w:r>
      <w:r w:rsidR="00C663B9" w:rsidRPr="00810C78">
        <w:rPr>
          <w:rFonts w:ascii="Cambria" w:eastAsia="Times New Roman" w:hAnsi="Cambria" w:cs="Times New Roman"/>
          <w:b/>
          <w:bCs/>
          <w:color w:val="auto"/>
          <w:sz w:val="26"/>
        </w:rPr>
        <w:t xml:space="preserve">Creating an Integration </w:t>
      </w:r>
      <w:proofErr w:type="gramStart"/>
      <w:r w:rsidR="00C663B9" w:rsidRPr="00810C78">
        <w:rPr>
          <w:rFonts w:ascii="Cambria" w:eastAsia="Times New Roman" w:hAnsi="Cambria" w:cs="Times New Roman"/>
          <w:b/>
          <w:bCs/>
          <w:color w:val="auto"/>
          <w:sz w:val="26"/>
        </w:rPr>
        <w:t>service</w:t>
      </w:r>
      <w:proofErr w:type="gramEnd"/>
    </w:p>
    <w:p w14:paraId="1B6D3007" w14:textId="7A2E9A3F" w:rsidR="00C663B9" w:rsidRPr="000E075F" w:rsidRDefault="00C663B9" w:rsidP="001A7F08">
      <w:pPr>
        <w:spacing w:before="120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 into </w:t>
      </w:r>
      <w:r w:rsidR="007D596C" w:rsidRPr="000E075F">
        <w:rPr>
          <w:rFonts w:ascii="Cambria" w:eastAsia="Times New Roman" w:hAnsi="Cambria" w:cs="Times New Roman"/>
          <w:color w:val="auto"/>
        </w:rPr>
        <w:t>Volt</w:t>
      </w:r>
      <w:r w:rsidRPr="000E075F">
        <w:rPr>
          <w:rFonts w:ascii="Cambria" w:eastAsia="Times New Roman" w:hAnsi="Cambria" w:cs="Times New Roman"/>
          <w:color w:val="auto"/>
        </w:rPr>
        <w:t xml:space="preserve"> </w:t>
      </w:r>
      <w:r w:rsidR="007D596C" w:rsidRPr="000E075F">
        <w:rPr>
          <w:rFonts w:ascii="Cambria" w:eastAsia="Times New Roman" w:hAnsi="Cambria" w:cs="Times New Roman"/>
          <w:color w:val="auto"/>
        </w:rPr>
        <w:t>Foundry</w:t>
      </w:r>
      <w:r w:rsidRPr="000E075F">
        <w:rPr>
          <w:rFonts w:ascii="Cambria" w:eastAsia="Times New Roman" w:hAnsi="Cambria" w:cs="Times New Roman"/>
          <w:color w:val="auto"/>
        </w:rPr>
        <w:t>, you can use it to create an Integration Service.</w:t>
      </w:r>
    </w:p>
    <w:p w14:paraId="46D83E8E" w14:textId="7CAC593E" w:rsidR="00C663B9" w:rsidRPr="000E075F" w:rsidRDefault="00C663B9" w:rsidP="001A7F08">
      <w:pPr>
        <w:spacing w:before="195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Follow the given steps to create an Integration service using the </w:t>
      </w:r>
      <w:r w:rsidR="00871675">
        <w:rPr>
          <w:rFonts w:ascii="Cambria" w:eastAsia="Times New Roman" w:hAnsi="Cambria" w:cs="Times New Roman"/>
          <w:color w:val="auto"/>
        </w:rPr>
        <w:t>Google SERP</w:t>
      </w:r>
      <w:r w:rsidR="00B2134C" w:rsidRPr="000E075F">
        <w:rPr>
          <w:rFonts w:ascii="Cambria" w:eastAsia="Times New Roman" w:hAnsi="Cambria" w:cs="Times New Roman"/>
          <w:color w:val="auto"/>
        </w:rPr>
        <w:t xml:space="preserve"> </w:t>
      </w:r>
      <w:r w:rsidRPr="000E075F">
        <w:rPr>
          <w:rFonts w:ascii="Cambria" w:eastAsia="Times New Roman" w:hAnsi="Cambria" w:cs="Times New Roman"/>
          <w:color w:val="auto"/>
        </w:rPr>
        <w:t>Adapter.</w:t>
      </w:r>
    </w:p>
    <w:p w14:paraId="70E4A865" w14:textId="17E80168" w:rsidR="00C663B9" w:rsidRPr="000E075F" w:rsidRDefault="00C663B9" w:rsidP="001A7F08">
      <w:pPr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Sign in to the </w:t>
      </w:r>
      <w:hyperlink r:id="rId17" w:tgtFrame="_blank" w:history="1">
        <w:r w:rsidR="00475584" w:rsidRPr="000E075F">
          <w:rPr>
            <w:rStyle w:val="normaltextrun"/>
            <w:rFonts w:ascii="Cambria" w:eastAsiaTheme="majorEastAsia" w:hAnsi="Cambria" w:cs="Segoe UI"/>
            <w:color w:val="auto"/>
            <w:u w:val="single"/>
            <w:shd w:val="clear" w:color="auto" w:fill="E1E3E6"/>
          </w:rPr>
          <w:t>HCL Foundry</w:t>
        </w:r>
      </w:hyperlink>
      <w:r w:rsidR="00475584" w:rsidRPr="000E075F">
        <w:rPr>
          <w:rStyle w:val="normaltextrun"/>
          <w:rFonts w:ascii="Cambria" w:eastAsiaTheme="majorEastAsia" w:hAnsi="Cambria" w:cs="Segoe UI"/>
          <w:color w:val="auto"/>
          <w:u w:val="single"/>
          <w:shd w:val="clear" w:color="auto" w:fill="E1E3E6"/>
        </w:rPr>
        <w:t>.</w:t>
      </w:r>
    </w:p>
    <w:p w14:paraId="0F1D3097" w14:textId="77777777" w:rsidR="00C663B9" w:rsidRPr="000E075F" w:rsidRDefault="00C663B9" w:rsidP="001A7F08">
      <w:pPr>
        <w:numPr>
          <w:ilvl w:val="0"/>
          <w:numId w:val="1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From the left navigation menu,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6DDDDB1B" w14:textId="6A752A3C" w:rsidR="00C663B9" w:rsidRPr="000E075F" w:rsidRDefault="00C663B9" w:rsidP="001A7F08">
      <w:pPr>
        <w:numPr>
          <w:ilvl w:val="0"/>
          <w:numId w:val="16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In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 Management</w:t>
      </w:r>
      <w:r w:rsidRPr="000E075F">
        <w:rPr>
          <w:rFonts w:ascii="Cambria" w:eastAsia="Times New Roman" w:hAnsi="Cambria" w:cs="Times New Roman"/>
          <w:color w:val="auto"/>
        </w:rPr>
        <w:t>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Integration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  <w:r w:rsidR="007A6B29" w:rsidRPr="000E075F">
        <w:rPr>
          <w:rFonts w:ascii="Cambria" w:eastAsia="Times New Roman" w:hAnsi="Cambria" w:cs="Times New Roman"/>
          <w:noProof/>
          <w:color w:val="auto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0E075F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lastRenderedPageBreak/>
        <w:t>To create a new service, click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+</w:t>
      </w:r>
      <w:r w:rsidRPr="000E075F">
        <w:rPr>
          <w:rFonts w:ascii="Cambria" w:eastAsia="Times New Roman" w:hAnsi="Cambria" w:cs="Times New Roman"/>
          <w:color w:val="auto"/>
        </w:rPr>
        <w:t> button or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CONFIGURE NEW</w:t>
      </w:r>
      <w:r w:rsidRPr="000E075F">
        <w:rPr>
          <w:rFonts w:ascii="Cambria" w:eastAsia="Times New Roman" w:hAnsi="Cambria" w:cs="Times New Roman"/>
          <w:color w:val="auto"/>
        </w:rPr>
        <w:t> button.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B5559B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5D3AA566" w:rsidR="00C663B9" w:rsidRPr="000E075F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On the Service Definition tab, select the service type as </w:t>
      </w:r>
      <w:r w:rsidR="00871675">
        <w:rPr>
          <w:rFonts w:ascii="Cambria" w:eastAsia="Times New Roman" w:hAnsi="Cambria" w:cs="Times New Roman"/>
          <w:color w:val="auto"/>
        </w:rPr>
        <w:t>Google SERP</w:t>
      </w:r>
      <w:r w:rsidR="006E2355" w:rsidRPr="000E075F">
        <w:rPr>
          <w:rFonts w:ascii="Cambria" w:eastAsia="Times New Roman" w:hAnsi="Cambria" w:cs="Times New Roman"/>
          <w:color w:val="auto"/>
        </w:rPr>
        <w:t xml:space="preserve">, </w:t>
      </w:r>
      <w:r w:rsidRPr="000E075F">
        <w:rPr>
          <w:rFonts w:ascii="Cambria" w:eastAsia="Times New Roman" w:hAnsi="Cambria" w:cs="Times New Roman"/>
          <w:color w:val="auto"/>
        </w:rPr>
        <w:t>and 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SAVE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</w:p>
    <w:p w14:paraId="56A9D560" w14:textId="35A74865" w:rsidR="00552A29" w:rsidRPr="000E075F" w:rsidRDefault="00435BDF" w:rsidP="00435BDF">
      <w:p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1F16DCFA" wp14:editId="2BD86609">
            <wp:extent cx="5274945" cy="2375535"/>
            <wp:effectExtent l="0" t="0" r="1905" b="5715"/>
            <wp:docPr id="207547900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7900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A2E" w:rsidRPr="000E075F">
        <w:rPr>
          <w:rFonts w:ascii="Cambria" w:hAnsi="Cambria"/>
          <w:noProof/>
          <w:color w:val="auto"/>
        </w:rPr>
        <w:t xml:space="preserve"> </w:t>
      </w:r>
    </w:p>
    <w:p w14:paraId="7F52E1C4" w14:textId="453F1433" w:rsidR="00B22496" w:rsidRPr="000E075F" w:rsidRDefault="00B22496" w:rsidP="00B2249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Alternatively, you can also create a Foundry app and create an Integration service inside it.</w:t>
      </w:r>
    </w:p>
    <w:p w14:paraId="750F3EFE" w14:textId="7F13F01C" w:rsidR="00C663B9" w:rsidRPr="00810C78" w:rsidRDefault="00810C78" w:rsidP="00810C78">
      <w:pPr>
        <w:ind w:left="0"/>
        <w:rPr>
          <w:rFonts w:ascii="Cambria" w:hAnsi="Cambria"/>
          <w:b/>
          <w:bCs/>
          <w:color w:val="000000" w:themeColor="text1"/>
          <w:sz w:val="26"/>
          <w:szCs w:val="26"/>
        </w:rPr>
      </w:pPr>
      <w:bookmarkStart w:id="1" w:name="Executing"/>
      <w:bookmarkEnd w:id="1"/>
      <w:r w:rsidRPr="00810C78">
        <w:rPr>
          <w:rStyle w:val="drop"/>
          <w:rFonts w:ascii="Cambria" w:hAnsi="Cambria"/>
          <w:b/>
          <w:bCs/>
          <w:color w:val="000000" w:themeColor="text1"/>
          <w:sz w:val="26"/>
          <w:szCs w:val="26"/>
        </w:rPr>
        <w:t xml:space="preserve">D. </w:t>
      </w:r>
      <w:r w:rsidR="008935B8" w:rsidRPr="00810C78">
        <w:rPr>
          <w:rStyle w:val="drop"/>
          <w:rFonts w:ascii="Cambria" w:hAnsi="Cambria"/>
          <w:b/>
          <w:bCs/>
          <w:color w:val="000000" w:themeColor="text1"/>
          <w:sz w:val="26"/>
          <w:szCs w:val="26"/>
        </w:rPr>
        <w:t xml:space="preserve">Creating and Executing </w:t>
      </w:r>
      <w:proofErr w:type="gramStart"/>
      <w:r w:rsidR="008935B8" w:rsidRPr="00810C78">
        <w:rPr>
          <w:rStyle w:val="drop"/>
          <w:rFonts w:ascii="Cambria" w:hAnsi="Cambria"/>
          <w:b/>
          <w:bCs/>
          <w:color w:val="000000" w:themeColor="text1"/>
          <w:sz w:val="26"/>
          <w:szCs w:val="26"/>
        </w:rPr>
        <w:t>operations</w:t>
      </w:r>
      <w:proofErr w:type="gramEnd"/>
      <w:r w:rsidR="008935B8" w:rsidRPr="00810C78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</w:p>
    <w:p w14:paraId="64F0817E" w14:textId="77777777" w:rsidR="00C663B9" w:rsidRPr="000E075F" w:rsidRDefault="00C663B9" w:rsidP="00C663B9">
      <w:pPr>
        <w:pStyle w:val="NormalWeb"/>
        <w:spacing w:before="120"/>
        <w:rPr>
          <w:rFonts w:ascii="Cambria" w:hAnsi="Cambria"/>
          <w:color w:val="auto"/>
          <w:sz w:val="22"/>
          <w:szCs w:val="22"/>
        </w:rPr>
      </w:pPr>
      <w:r w:rsidRPr="000E075F">
        <w:rPr>
          <w:rFonts w:ascii="Cambria" w:hAnsi="Cambria"/>
          <w:color w:val="auto"/>
          <w:sz w:val="22"/>
          <w:szCs w:val="22"/>
        </w:rPr>
        <w:t>After you create an integration service, you can create and execute operations using the service.</w:t>
      </w:r>
    </w:p>
    <w:p w14:paraId="79A4BC46" w14:textId="5BC18C92" w:rsidR="00C663B9" w:rsidRPr="000E075F" w:rsidRDefault="00C663B9" w:rsidP="00EF008E">
      <w:pPr>
        <w:pStyle w:val="Heading4"/>
        <w:numPr>
          <w:ilvl w:val="0"/>
          <w:numId w:val="55"/>
        </w:numPr>
        <w:spacing w:before="240"/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Creating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3FD7D326" w14:textId="0418924A" w:rsidR="00C663B9" w:rsidRPr="000E075F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In </w:t>
      </w:r>
      <w:r w:rsidRPr="000E075F">
        <w:rPr>
          <w:rFonts w:ascii="Cambria" w:hAnsi="Cambria"/>
          <w:b/>
          <w:bCs/>
          <w:color w:val="auto"/>
        </w:rPr>
        <w:t>API Management</w:t>
      </w:r>
      <w:r w:rsidR="00B22496" w:rsidRPr="000E075F">
        <w:rPr>
          <w:rFonts w:ascii="Cambria" w:hAnsi="Cambria"/>
          <w:b/>
          <w:bCs/>
          <w:color w:val="auto"/>
        </w:rPr>
        <w:t>/Foundry app you created</w:t>
      </w:r>
      <w:r w:rsidRPr="000E075F">
        <w:rPr>
          <w:rFonts w:ascii="Cambria" w:hAnsi="Cambria"/>
          <w:color w:val="auto"/>
        </w:rPr>
        <w:t>, in the </w:t>
      </w:r>
      <w:r w:rsidRPr="000E075F">
        <w:rPr>
          <w:rFonts w:ascii="Cambria" w:hAnsi="Cambria"/>
          <w:b/>
          <w:bCs/>
          <w:color w:val="auto"/>
        </w:rPr>
        <w:t>Integration</w:t>
      </w:r>
      <w:r w:rsidRPr="000E075F">
        <w:rPr>
          <w:rFonts w:ascii="Cambria" w:hAnsi="Cambria"/>
          <w:color w:val="auto"/>
        </w:rPr>
        <w:t> section, select the service that you created.</w:t>
      </w:r>
    </w:p>
    <w:p w14:paraId="55CC2D3F" w14:textId="6C929FA8" w:rsidR="00C663B9" w:rsidRPr="000E075F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r w:rsidRPr="000E075F">
        <w:rPr>
          <w:rFonts w:ascii="Cambria" w:hAnsi="Cambria"/>
          <w:color w:val="auto"/>
        </w:rPr>
        <w:lastRenderedPageBreak/>
        <w:t>After you select the service, navigate to the </w:t>
      </w:r>
      <w:r w:rsidRPr="000E075F">
        <w:rPr>
          <w:rFonts w:ascii="Cambria" w:hAnsi="Cambria"/>
          <w:b/>
          <w:bCs/>
          <w:color w:val="auto"/>
        </w:rPr>
        <w:t>Operation List</w:t>
      </w:r>
      <w:r w:rsidRPr="000E075F">
        <w:rPr>
          <w:rFonts w:ascii="Cambria" w:hAnsi="Cambria"/>
          <w:color w:val="auto"/>
        </w:rPr>
        <w:t> tab.</w:t>
      </w:r>
      <w:r w:rsidRPr="000E075F">
        <w:rPr>
          <w:rFonts w:ascii="Cambria" w:hAnsi="Cambria"/>
          <w:color w:val="auto"/>
        </w:rPr>
        <w:br/>
      </w:r>
      <w:r w:rsidR="00E4639A" w:rsidRPr="000E075F">
        <w:rPr>
          <w:rFonts w:ascii="Cambria" w:hAnsi="Cambria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7C4F" w14:textId="7B7AB93C" w:rsidR="00C500C9" w:rsidRPr="000E075F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From the </w:t>
      </w:r>
      <w:r w:rsidR="00B35A37" w:rsidRPr="000E075F">
        <w:rPr>
          <w:rFonts w:ascii="Cambria" w:hAnsi="Cambria"/>
          <w:color w:val="auto"/>
        </w:rPr>
        <w:t>drop-down</w:t>
      </w:r>
      <w:r w:rsidRPr="000E075F">
        <w:rPr>
          <w:rFonts w:ascii="Cambria" w:hAnsi="Cambria"/>
          <w:color w:val="auto"/>
        </w:rPr>
        <w:t xml:space="preserve"> list, select an operation that you want to execute, and click </w:t>
      </w:r>
      <w:r w:rsidRPr="000E075F">
        <w:rPr>
          <w:rFonts w:ascii="Cambria" w:hAnsi="Cambria"/>
          <w:b/>
          <w:bCs/>
          <w:color w:val="auto"/>
        </w:rPr>
        <w:t>ADD OPERATION</w:t>
      </w:r>
      <w:r w:rsidRPr="000E075F">
        <w:rPr>
          <w:rFonts w:ascii="Cambria" w:hAnsi="Cambria"/>
          <w:color w:val="auto"/>
        </w:rPr>
        <w:t>.</w:t>
      </w:r>
    </w:p>
    <w:p w14:paraId="1346DA97" w14:textId="1BA75FF6" w:rsidR="008935B8" w:rsidRPr="000E075F" w:rsidRDefault="00435BDF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  <w:r>
        <w:rPr>
          <w:noProof/>
        </w:rPr>
        <w:drawing>
          <wp:inline distT="0" distB="0" distL="0" distR="0" wp14:anchorId="110116B9" wp14:editId="2052983F">
            <wp:extent cx="5274945" cy="2044065"/>
            <wp:effectExtent l="0" t="0" r="1905" b="0"/>
            <wp:docPr id="77362416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24165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3B9" w:rsidRPr="000E075F">
        <w:rPr>
          <w:rFonts w:ascii="Cambria" w:hAnsi="Cambria"/>
          <w:color w:val="auto"/>
        </w:rPr>
        <w:br/>
      </w:r>
    </w:p>
    <w:p w14:paraId="72F68864" w14:textId="19275E99" w:rsidR="00552A29" w:rsidRPr="000E075F" w:rsidRDefault="00552A29" w:rsidP="00552A2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</w:p>
    <w:p w14:paraId="34FB327F" w14:textId="5E1BA02B" w:rsidR="00C663B9" w:rsidRPr="000E075F" w:rsidRDefault="00C663B9" w:rsidP="00EF008E">
      <w:pPr>
        <w:pStyle w:val="Heading4"/>
        <w:numPr>
          <w:ilvl w:val="0"/>
          <w:numId w:val="55"/>
        </w:numPr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Executing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0F042D27" w14:textId="77777777" w:rsidR="00C500C9" w:rsidRPr="000E075F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From the </w:t>
      </w:r>
      <w:r w:rsidRPr="000E075F">
        <w:rPr>
          <w:rFonts w:ascii="Cambria" w:hAnsi="Cambria"/>
          <w:b/>
          <w:bCs/>
          <w:color w:val="auto"/>
        </w:rPr>
        <w:t>Operations List</w:t>
      </w:r>
      <w:r w:rsidRPr="000E075F">
        <w:rPr>
          <w:rFonts w:ascii="Cambria" w:hAnsi="Cambria"/>
          <w:color w:val="auto"/>
        </w:rPr>
        <w:t> tab, in the </w:t>
      </w:r>
      <w:r w:rsidRPr="000E075F">
        <w:rPr>
          <w:rFonts w:ascii="Cambria" w:hAnsi="Cambria"/>
          <w:b/>
          <w:bCs/>
          <w:color w:val="auto"/>
        </w:rPr>
        <w:t>Configured Operations</w:t>
      </w:r>
      <w:r w:rsidRPr="000E075F">
        <w:rPr>
          <w:rFonts w:ascii="Cambria" w:hAnsi="Cambria"/>
          <w:color w:val="auto"/>
        </w:rPr>
        <w:t> section, select the operation you want to execute.</w:t>
      </w:r>
    </w:p>
    <w:p w14:paraId="28C1D1DC" w14:textId="60D2490F" w:rsidR="00552A29" w:rsidRPr="000E075F" w:rsidRDefault="00435BDF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  <w:r>
        <w:rPr>
          <w:noProof/>
        </w:rPr>
        <w:drawing>
          <wp:inline distT="0" distB="0" distL="0" distR="0" wp14:anchorId="3A6B6336" wp14:editId="7D487C37">
            <wp:extent cx="5274945" cy="1484630"/>
            <wp:effectExtent l="0" t="0" r="1905" b="1270"/>
            <wp:docPr id="841911417" name="Picture 5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11417" name="Picture 5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3B9" w:rsidRPr="000E075F">
        <w:rPr>
          <w:rFonts w:ascii="Cambria" w:hAnsi="Cambria"/>
          <w:color w:val="auto"/>
        </w:rPr>
        <w:br/>
      </w:r>
      <w:bookmarkStart w:id="2" w:name="Enter"/>
      <w:bookmarkEnd w:id="2"/>
    </w:p>
    <w:p w14:paraId="34F3BD02" w14:textId="77777777" w:rsidR="00C500C9" w:rsidRPr="000E075F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r w:rsidRPr="000E075F">
        <w:rPr>
          <w:rFonts w:ascii="Cambria" w:hAnsi="Cambria"/>
          <w:color w:val="auto"/>
        </w:rPr>
        <w:t>On the Operation Page, in the Request Input tab, enter a TEST VALUE for all the fields.</w:t>
      </w:r>
    </w:p>
    <w:p w14:paraId="5E40868B" w14:textId="77777777" w:rsidR="004D5C1C" w:rsidRDefault="00435BDF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9D4E947" wp14:editId="07DFB2BB">
            <wp:extent cx="5274945" cy="1377315"/>
            <wp:effectExtent l="0" t="0" r="1905" b="0"/>
            <wp:docPr id="177858601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86016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FDA0" w14:textId="77777777" w:rsidR="00FE018B" w:rsidRDefault="00FE018B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</w:p>
    <w:p w14:paraId="370438EE" w14:textId="77777777" w:rsidR="00FE018B" w:rsidRPr="007C23B6" w:rsidRDefault="00FE018B" w:rsidP="00FE018B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7C23B6"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>Request Header:</w:t>
      </w:r>
    </w:p>
    <w:p w14:paraId="222D1826" w14:textId="3315A6ED" w:rsidR="00FE018B" w:rsidRPr="00FE018B" w:rsidRDefault="00FE018B" w:rsidP="00FE018B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lang w:val="en-IN" w:eastAsia="en-GB"/>
        </w:rPr>
      </w:pPr>
      <w:r w:rsidRPr="007C23B6">
        <w:rPr>
          <w:rFonts w:eastAsia="Times New Roman" w:cs="Times New Roman"/>
          <w:b/>
          <w:bCs/>
          <w:color w:val="000000"/>
          <w:lang w:val="en-IN" w:eastAsia="en-GB"/>
        </w:rPr>
        <w:t>Authorization:</w:t>
      </w:r>
      <w:r w:rsidRPr="007C23B6">
        <w:rPr>
          <w:rFonts w:eastAsia="Times New Roman" w:cs="Times New Roman"/>
          <w:color w:val="000000"/>
          <w:lang w:val="en-IN" w:eastAsia="en-GB"/>
        </w:rPr>
        <w:t xml:space="preserve"> X-</w:t>
      </w:r>
      <w:proofErr w:type="spellStart"/>
      <w:r w:rsidRPr="007C23B6">
        <w:rPr>
          <w:rFonts w:eastAsia="Times New Roman" w:cs="Times New Roman"/>
          <w:color w:val="000000"/>
          <w:lang w:val="en-IN" w:eastAsia="en-GB"/>
        </w:rPr>
        <w:t>RapidAPI</w:t>
      </w:r>
      <w:proofErr w:type="spellEnd"/>
      <w:r w:rsidRPr="007C23B6">
        <w:rPr>
          <w:rFonts w:eastAsia="Times New Roman" w:cs="Times New Roman"/>
          <w:color w:val="000000"/>
          <w:lang w:val="en-IN" w:eastAsia="en-GB"/>
        </w:rPr>
        <w:t xml:space="preserve">-Key [in header]: API Key associated with your </w:t>
      </w:r>
      <w:proofErr w:type="spellStart"/>
      <w:r w:rsidRPr="007C23B6">
        <w:rPr>
          <w:rFonts w:eastAsia="Times New Roman" w:cs="Times New Roman"/>
          <w:color w:val="000000"/>
          <w:lang w:val="en-IN" w:eastAsia="en-GB"/>
        </w:rPr>
        <w:t>RapidAPI</w:t>
      </w:r>
      <w:proofErr w:type="spellEnd"/>
      <w:r w:rsidRPr="007C23B6">
        <w:rPr>
          <w:rFonts w:eastAsia="Times New Roman" w:cs="Times New Roman"/>
          <w:color w:val="000000"/>
          <w:lang w:val="en-IN" w:eastAsia="en-GB"/>
        </w:rPr>
        <w:t xml:space="preserve"> account, required for authentication. To get keys – Login in to </w:t>
      </w:r>
      <w:hyperlink r:id="rId25" w:history="1">
        <w:r w:rsidRPr="00D0038E">
          <w:rPr>
            <w:rStyle w:val="Hyperlink"/>
            <w:rFonts w:ascii="Cambria" w:hAnsi="Cambria"/>
          </w:rPr>
          <w:t>Rapid API Account</w:t>
        </w:r>
      </w:hyperlink>
      <w:r w:rsidRPr="00D0038E">
        <w:rPr>
          <w:rFonts w:ascii="Cambria" w:hAnsi="Cambria"/>
          <w:color w:val="000000"/>
        </w:rPr>
        <w:t xml:space="preserve"> </w:t>
      </w:r>
      <w:r w:rsidRPr="007C23B6">
        <w:rPr>
          <w:rFonts w:eastAsia="Times New Roman" w:cs="Times New Roman"/>
          <w:color w:val="000000"/>
          <w:lang w:val="en-IN" w:eastAsia="en-GB"/>
        </w:rPr>
        <w:t>-&gt; You can view your keys.</w:t>
      </w:r>
    </w:p>
    <w:p w14:paraId="187E4158" w14:textId="77777777" w:rsidR="004D5C1C" w:rsidRDefault="004D5C1C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</w:p>
    <w:p w14:paraId="0A689D7B" w14:textId="61C9E8C3" w:rsidR="00C663B9" w:rsidRPr="000E075F" w:rsidRDefault="004D5C1C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noProof/>
          <w:color w:val="auto"/>
        </w:rPr>
        <w:drawing>
          <wp:inline distT="0" distB="0" distL="0" distR="0" wp14:anchorId="19F379A0" wp14:editId="377CA074">
            <wp:extent cx="5274945" cy="2283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3B9" w:rsidRPr="000E075F">
        <w:rPr>
          <w:rFonts w:ascii="Cambria" w:hAnsi="Cambria"/>
          <w:color w:val="auto"/>
        </w:rPr>
        <w:br/>
      </w:r>
    </w:p>
    <w:p w14:paraId="79AEB966" w14:textId="534BD73A" w:rsidR="00C663B9" w:rsidRPr="000E075F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Select a run-time environment and click </w:t>
      </w:r>
      <w:r w:rsidRPr="000E075F">
        <w:rPr>
          <w:rFonts w:ascii="Cambria" w:hAnsi="Cambria"/>
          <w:b/>
          <w:bCs/>
          <w:color w:val="auto"/>
        </w:rPr>
        <w:t>Save and Fetch Response</w:t>
      </w:r>
      <w:r w:rsidRPr="000E075F">
        <w:rPr>
          <w:rFonts w:ascii="Cambria" w:hAnsi="Cambria"/>
          <w:color w:val="auto"/>
        </w:rPr>
        <w:t> to get a response based on your inputs.</w:t>
      </w:r>
      <w:r w:rsidRPr="000E075F">
        <w:rPr>
          <w:rFonts w:ascii="Cambria" w:hAnsi="Cambria"/>
          <w:color w:val="auto"/>
        </w:rPr>
        <w:br/>
      </w:r>
      <w:r w:rsidR="00435BDF">
        <w:rPr>
          <w:noProof/>
        </w:rPr>
        <w:drawing>
          <wp:inline distT="0" distB="0" distL="0" distR="0" wp14:anchorId="53B8A13D" wp14:editId="1D15F712">
            <wp:extent cx="5274945" cy="2481580"/>
            <wp:effectExtent l="0" t="0" r="1905" b="0"/>
            <wp:docPr id="2086161015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161015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CCE2B" w14:textId="77777777" w:rsidR="00CA27C1" w:rsidRDefault="00CA27C1" w:rsidP="00ED7B57">
      <w:pPr>
        <w:pStyle w:val="Heading2"/>
        <w:numPr>
          <w:ilvl w:val="0"/>
          <w:numId w:val="0"/>
        </w:numPr>
        <w:ind w:left="360"/>
        <w:rPr>
          <w:b/>
          <w:bCs/>
          <w:sz w:val="26"/>
        </w:rPr>
      </w:pPr>
    </w:p>
    <w:p w14:paraId="3653A32C" w14:textId="683FAA8A" w:rsidR="00C663B9" w:rsidRPr="00ED7B57" w:rsidRDefault="00ED7B57" w:rsidP="00ED7B57">
      <w:pPr>
        <w:pStyle w:val="Heading2"/>
        <w:numPr>
          <w:ilvl w:val="0"/>
          <w:numId w:val="0"/>
        </w:numPr>
        <w:ind w:left="360"/>
        <w:rPr>
          <w:rFonts w:ascii="Cambria" w:hAnsi="Cambria"/>
          <w:b/>
          <w:bCs/>
          <w:color w:val="auto"/>
          <w:sz w:val="26"/>
        </w:rPr>
      </w:pPr>
      <w:r w:rsidRPr="00ED7B57">
        <w:rPr>
          <w:b/>
          <w:bCs/>
          <w:sz w:val="26"/>
        </w:rPr>
        <w:lastRenderedPageBreak/>
        <w:t xml:space="preserve">E. </w:t>
      </w:r>
      <w:r w:rsidR="00CE6E07">
        <w:rPr>
          <w:b/>
          <w:bCs/>
          <w:sz w:val="26"/>
        </w:rPr>
        <w:t xml:space="preserve"> </w:t>
      </w:r>
      <w:r w:rsidR="00C663B9" w:rsidRPr="00ED7B57">
        <w:rPr>
          <w:rFonts w:ascii="Cambria" w:hAnsi="Cambria"/>
          <w:b/>
          <w:bCs/>
          <w:color w:val="auto"/>
          <w:sz w:val="26"/>
        </w:rPr>
        <w:t>Publishing your application</w:t>
      </w:r>
      <w:r w:rsidR="00CA23AD">
        <w:rPr>
          <w:rFonts w:ascii="Cambria" w:hAnsi="Cambria"/>
          <w:b/>
          <w:bCs/>
          <w:color w:val="auto"/>
          <w:sz w:val="26"/>
        </w:rPr>
        <w:t>:</w:t>
      </w:r>
    </w:p>
    <w:p w14:paraId="15146EF6" w14:textId="436823C0" w:rsidR="002D0CCD" w:rsidRPr="000E075F" w:rsidRDefault="00C663B9" w:rsidP="008935B8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If you want to use the services in client applications, you need to publish </w:t>
      </w:r>
      <w:r w:rsidR="008935B8" w:rsidRPr="000E075F">
        <w:rPr>
          <w:rFonts w:ascii="Cambria" w:eastAsia="Times New Roman" w:hAnsi="Cambria" w:cs="Times New Roman"/>
          <w:color w:val="auto"/>
        </w:rPr>
        <w:t>an</w:t>
      </w:r>
      <w:r w:rsidRPr="000E075F">
        <w:rPr>
          <w:rFonts w:ascii="Cambria" w:eastAsia="Times New Roman" w:hAnsi="Cambria" w:cs="Times New Roman"/>
          <w:color w:val="auto"/>
        </w:rPr>
        <w:t xml:space="preserve"> app to a run-time environment. 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You can create the service (as described above) in an </w:t>
      </w:r>
      <w:r w:rsidR="00B22496" w:rsidRPr="000E075F">
        <w:rPr>
          <w:rFonts w:ascii="Cambria" w:eastAsia="Times New Roman" w:hAnsi="Cambria" w:cs="Times New Roman"/>
          <w:color w:val="auto"/>
        </w:rPr>
        <w:t>application or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 import the service into an application and publish the application.</w:t>
      </w:r>
    </w:p>
    <w:p w14:paraId="4C3F4561" w14:textId="12BC26DD" w:rsidR="002D0CCD" w:rsidRPr="000E075F" w:rsidRDefault="00ED7B57" w:rsidP="0033144D">
      <w:pPr>
        <w:pStyle w:val="Heading1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t>3</w:t>
      </w:r>
      <w:r w:rsidR="0033144D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References</w:t>
      </w:r>
    </w:p>
    <w:p w14:paraId="48FD3B84" w14:textId="39DC7893" w:rsidR="001624A9" w:rsidRPr="00ED7B57" w:rsidRDefault="008935B8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</w:rPr>
      </w:pPr>
      <w:r w:rsidRPr="00ED7B57">
        <w:rPr>
          <w:rFonts w:ascii="Cambria" w:hAnsi="Cambria"/>
          <w:b/>
          <w:bCs/>
          <w:color w:val="auto"/>
        </w:rPr>
        <w:t>Endpoint Documentation</w:t>
      </w:r>
    </w:p>
    <w:p w14:paraId="72C4FE50" w14:textId="5DEE6142" w:rsidR="00B2134C" w:rsidRPr="000E075F" w:rsidRDefault="00B2134C" w:rsidP="00B2134C">
      <w:pPr>
        <w:pStyle w:val="Heading2"/>
        <w:numPr>
          <w:ilvl w:val="0"/>
          <w:numId w:val="49"/>
        </w:numPr>
        <w:pBdr>
          <w:bottom w:val="single" w:sz="6" w:space="0" w:color="D7D6D6"/>
        </w:pBdr>
        <w:shd w:val="clear" w:color="auto" w:fill="FFFFFF"/>
        <w:spacing w:before="0" w:after="0"/>
        <w:rPr>
          <w:rFonts w:ascii="Cambria" w:hAnsi="Cambria" w:cs="Arial"/>
          <w:b/>
          <w:bCs/>
          <w:color w:val="auto"/>
          <w:sz w:val="26"/>
        </w:rPr>
      </w:pPr>
      <w:r w:rsidRPr="000E075F">
        <w:rPr>
          <w:rFonts w:ascii="Cambria" w:hAnsi="Cambria" w:cs="Arial"/>
          <w:b/>
          <w:bCs/>
          <w:color w:val="auto"/>
          <w:sz w:val="26"/>
        </w:rPr>
        <w:t>/</w:t>
      </w:r>
      <w:proofErr w:type="spellStart"/>
      <w:proofErr w:type="gramStart"/>
      <w:r w:rsidR="00B5126D">
        <w:rPr>
          <w:rFonts w:ascii="Cambria" w:hAnsi="Cambria" w:cs="Arial"/>
          <w:b/>
          <w:bCs/>
          <w:color w:val="auto"/>
          <w:sz w:val="26"/>
        </w:rPr>
        <w:t>g</w:t>
      </w:r>
      <w:r w:rsidR="00435BDF">
        <w:rPr>
          <w:rFonts w:ascii="Cambria" w:hAnsi="Cambria" w:cs="Arial"/>
          <w:b/>
          <w:bCs/>
          <w:color w:val="auto"/>
          <w:sz w:val="26"/>
        </w:rPr>
        <w:t>oogle</w:t>
      </w:r>
      <w:proofErr w:type="gramEnd"/>
      <w:r w:rsidR="00435BDF">
        <w:rPr>
          <w:rFonts w:ascii="Cambria" w:hAnsi="Cambria" w:cs="Arial"/>
          <w:b/>
          <w:bCs/>
          <w:color w:val="auto"/>
          <w:sz w:val="26"/>
        </w:rPr>
        <w:t>_search</w:t>
      </w:r>
      <w:proofErr w:type="spellEnd"/>
    </w:p>
    <w:p w14:paraId="66D42110" w14:textId="0A5D4238" w:rsidR="00552A29" w:rsidRPr="000E075F" w:rsidRDefault="00552A29" w:rsidP="00B2134C">
      <w:pPr>
        <w:pStyle w:val="Heading2"/>
        <w:numPr>
          <w:ilvl w:val="0"/>
          <w:numId w:val="0"/>
        </w:numPr>
        <w:ind w:left="1440"/>
        <w:rPr>
          <w:rFonts w:ascii="Cambria" w:hAnsi="Cambria"/>
          <w:b/>
          <w:bCs/>
          <w:color w:val="auto"/>
          <w:sz w:val="26"/>
        </w:rPr>
      </w:pPr>
    </w:p>
    <w:p w14:paraId="1726AFAD" w14:textId="4F29BC9D" w:rsidR="009801BF" w:rsidRPr="000E075F" w:rsidRDefault="009801BF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GET </w:t>
      </w:r>
    </w:p>
    <w:p w14:paraId="0805E292" w14:textId="77777777" w:rsidR="00435BDF" w:rsidRPr="00435BDF" w:rsidRDefault="00B5126D" w:rsidP="00435BDF">
      <w:pPr>
        <w:pStyle w:val="HTMLPreformatted"/>
        <w:wordWrap w:val="0"/>
        <w:spacing w:before="120" w:after="120"/>
        <w:rPr>
          <w:rFonts w:ascii="Cambria" w:hAnsi="Cambria"/>
          <w:color w:val="3333FF"/>
          <w:sz w:val="18"/>
          <w:szCs w:val="18"/>
          <w:lang w:eastAsia="en-IN"/>
        </w:rPr>
      </w:pPr>
      <w:r>
        <w:rPr>
          <w:rFonts w:ascii="Cambria" w:hAnsi="Cambria"/>
          <w:color w:val="669900"/>
          <w:lang w:eastAsia="en-IN"/>
        </w:rPr>
        <w:tab/>
      </w:r>
      <w:r w:rsidR="00435BDF" w:rsidRPr="00435BDF">
        <w:rPr>
          <w:rFonts w:ascii="Cambria" w:hAnsi="Cambria"/>
          <w:color w:val="3333FF"/>
          <w:sz w:val="22"/>
          <w:szCs w:val="22"/>
          <w:lang w:eastAsia="en-IN"/>
        </w:rPr>
        <w:t>https://google-serp8.p.rapidapi.com/google_search</w:t>
      </w:r>
    </w:p>
    <w:p w14:paraId="035DC7EA" w14:textId="64D1A752" w:rsidR="00D2339B" w:rsidRPr="00B5126D" w:rsidRDefault="00D2339B" w:rsidP="00B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Header Parameters:</w:t>
      </w:r>
    </w:p>
    <w:p w14:paraId="582958E9" w14:textId="77777777" w:rsidR="00B5126D" w:rsidRPr="000E075F" w:rsidRDefault="00B5126D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</w:p>
    <w:tbl>
      <w:tblPr>
        <w:tblW w:w="858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3669"/>
      </w:tblGrid>
      <w:tr w:rsidR="00D2339B" w:rsidRPr="00D2339B" w14:paraId="09CDF6C1" w14:textId="77777777" w:rsidTr="00D2339B">
        <w:trPr>
          <w:trHeight w:val="219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392F706" w14:textId="77777777" w:rsidR="00D2339B" w:rsidRPr="00D2339B" w:rsidRDefault="00D2339B" w:rsidP="00D2339B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Header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81B490B" w14:textId="77777777" w:rsidR="00D2339B" w:rsidRPr="00D2339B" w:rsidRDefault="00D2339B" w:rsidP="00D2339B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Value</w:t>
            </w:r>
          </w:p>
        </w:tc>
      </w:tr>
      <w:tr w:rsidR="00D2339B" w:rsidRPr="00D2339B" w14:paraId="13519DAA" w14:textId="77777777" w:rsidTr="00D2339B">
        <w:trPr>
          <w:trHeight w:val="228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D7FEFBA" w14:textId="77777777" w:rsidR="00D2339B" w:rsidRPr="00D2339B" w:rsidRDefault="00D2339B" w:rsidP="00D2339B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01C9373" w14:textId="77777777" w:rsidR="00D2339B" w:rsidRPr="00D2339B" w:rsidRDefault="00D2339B" w:rsidP="00D2339B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[Your API Key]</w:t>
            </w:r>
          </w:p>
        </w:tc>
      </w:tr>
    </w:tbl>
    <w:p w14:paraId="2E4289E6" w14:textId="77777777" w:rsidR="00D2339B" w:rsidRDefault="00D2339B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2A616A9B" w14:textId="7643849D" w:rsidR="00D2339B" w:rsidRPr="000E075F" w:rsidRDefault="00D2339B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Query Parameters:</w:t>
      </w:r>
    </w:p>
    <w:tbl>
      <w:tblPr>
        <w:tblW w:w="9504" w:type="dxa"/>
        <w:tblCellSpacing w:w="15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1651"/>
        <w:gridCol w:w="4100"/>
      </w:tblGrid>
      <w:tr w:rsidR="00435BDF" w:rsidRPr="00435BDF" w14:paraId="63832C03" w14:textId="77777777" w:rsidTr="00435BDF">
        <w:trPr>
          <w:trHeight w:val="237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29498F5" w14:textId="77777777" w:rsidR="00435BDF" w:rsidRPr="00435BDF" w:rsidRDefault="00435BDF" w:rsidP="00435BDF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Query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9BCC3AC" w14:textId="77777777" w:rsidR="00435BDF" w:rsidRPr="00435BDF" w:rsidRDefault="00435BDF" w:rsidP="00435BDF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19AB8111" w14:textId="77777777" w:rsidR="00435BDF" w:rsidRPr="00435BDF" w:rsidRDefault="00435BDF" w:rsidP="00435BDF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435BDF" w:rsidRPr="00435BDF" w14:paraId="7E125AAE" w14:textId="77777777" w:rsidTr="00435BDF">
        <w:trPr>
          <w:trHeight w:val="237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A3C49D4" w14:textId="77777777" w:rsidR="00435BDF" w:rsidRPr="00435BDF" w:rsidRDefault="00435BDF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q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5E92295" w14:textId="77777777" w:rsidR="00435BDF" w:rsidRPr="00435BDF" w:rsidRDefault="00435BDF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BE07C6E" w14:textId="77777777" w:rsidR="00435BDF" w:rsidRPr="00435BDF" w:rsidRDefault="00435BDF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Your query string</w:t>
            </w:r>
          </w:p>
        </w:tc>
      </w:tr>
      <w:tr w:rsidR="00435BDF" w:rsidRPr="00435BDF" w14:paraId="4366200C" w14:textId="77777777" w:rsidTr="00435BDF">
        <w:trPr>
          <w:trHeight w:val="247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12DB36F" w14:textId="77777777" w:rsidR="00435BDF" w:rsidRPr="00435BDF" w:rsidRDefault="00435BDF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country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149644A" w14:textId="77777777" w:rsidR="00435BDF" w:rsidRPr="00435BDF" w:rsidRDefault="00435BDF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7996937" w14:textId="77777777" w:rsidR="00435BDF" w:rsidRPr="00435BDF" w:rsidRDefault="00435BDF" w:rsidP="00435BDF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435BDF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Country for filtering</w:t>
            </w:r>
          </w:p>
        </w:tc>
      </w:tr>
    </w:tbl>
    <w:p w14:paraId="00F63C27" w14:textId="77777777" w:rsidR="00552A29" w:rsidRPr="000E075F" w:rsidRDefault="00552A29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439B0287" w14:textId="589C636F" w:rsidR="007B48F3" w:rsidRDefault="007B48F3" w:rsidP="007B48F3">
      <w:pPr>
        <w:rPr>
          <w:b/>
          <w:bCs/>
          <w:color w:val="000000"/>
          <w:sz w:val="27"/>
          <w:szCs w:val="27"/>
        </w:rPr>
      </w:pPr>
      <w:r w:rsidRPr="00FA58DA">
        <w:rPr>
          <w:b/>
          <w:bCs/>
          <w:color w:val="000000"/>
          <w:sz w:val="27"/>
          <w:szCs w:val="27"/>
        </w:rPr>
        <w:t>Reference Document:</w:t>
      </w:r>
      <w:r>
        <w:rPr>
          <w:b/>
          <w:bCs/>
          <w:color w:val="000000"/>
          <w:sz w:val="27"/>
          <w:szCs w:val="27"/>
        </w:rPr>
        <w:t xml:space="preserve"> </w:t>
      </w:r>
      <w:r w:rsidR="00EA3026" w:rsidRPr="0028380E">
        <w:rPr>
          <w:rFonts w:ascii="Cambria" w:eastAsia="Times New Roman" w:hAnsi="Cambria" w:cs="Times New Roman"/>
          <w:color w:val="000000" w:themeColor="text1"/>
          <w:lang w:eastAsia="en-US"/>
        </w:rPr>
        <w:t xml:space="preserve">Refer this </w:t>
      </w:r>
      <w:r w:rsidR="00EA3026" w:rsidRPr="00CE0ECC">
        <w:rPr>
          <w:rFonts w:ascii="Cambria" w:eastAsia="Times New Roman" w:hAnsi="Cambria" w:cs="Times New Roman"/>
          <w:color w:val="000000" w:themeColor="text1"/>
          <w:lang w:eastAsia="en-US"/>
        </w:rPr>
        <w:t>document</w:t>
      </w:r>
      <w:r w:rsidR="00EA3026">
        <w:rPr>
          <w:rFonts w:ascii="Cambria" w:eastAsia="Times New Roman" w:hAnsi="Cambria" w:cs="Times New Roman"/>
          <w:color w:val="000000" w:themeColor="text1"/>
          <w:lang w:eastAsia="en-US"/>
        </w:rPr>
        <w:t xml:space="preserve"> for more information.</w:t>
      </w:r>
    </w:p>
    <w:p w14:paraId="53879819" w14:textId="3A01E1F6" w:rsidR="00BE31E8" w:rsidRPr="000E075F" w:rsidRDefault="00000000" w:rsidP="007B48F3">
      <w:pPr>
        <w:pStyle w:val="Heading2"/>
        <w:numPr>
          <w:ilvl w:val="0"/>
          <w:numId w:val="0"/>
        </w:numPr>
        <w:ind w:left="720" w:hanging="360"/>
        <w:rPr>
          <w:rFonts w:ascii="Cambria" w:hAnsi="Cambria"/>
          <w:color w:val="auto"/>
          <w:sz w:val="26"/>
        </w:rPr>
      </w:pPr>
      <w:hyperlink r:id="rId28" w:history="1">
        <w:r w:rsidR="007B48F3">
          <w:rPr>
            <w:rStyle w:val="Hyperlink"/>
          </w:rPr>
          <w:t xml:space="preserve">Google SERP API Documentation (environmentn1t21r5) | </w:t>
        </w:r>
        <w:proofErr w:type="spellStart"/>
        <w:r w:rsidR="007B48F3">
          <w:rPr>
            <w:rStyle w:val="Hyperlink"/>
          </w:rPr>
          <w:t>RapidAPI</w:t>
        </w:r>
        <w:proofErr w:type="spellEnd"/>
      </w:hyperlink>
    </w:p>
    <w:p w14:paraId="42F16683" w14:textId="77777777" w:rsidR="00F916A7" w:rsidRPr="000E075F" w:rsidRDefault="00F916A7" w:rsidP="00EC32EC">
      <w:pPr>
        <w:pStyle w:val="Heading2"/>
        <w:numPr>
          <w:ilvl w:val="0"/>
          <w:numId w:val="0"/>
        </w:numPr>
        <w:ind w:left="1440"/>
        <w:rPr>
          <w:rFonts w:ascii="Cambria" w:hAnsi="Cambria"/>
          <w:color w:val="auto"/>
          <w:szCs w:val="22"/>
          <w:u w:val="single"/>
        </w:rPr>
      </w:pPr>
    </w:p>
    <w:p w14:paraId="5CFB66C2" w14:textId="5D35581D" w:rsidR="002D0CCD" w:rsidRPr="000E075F" w:rsidRDefault="00EA3026" w:rsidP="0024250B">
      <w:pPr>
        <w:pStyle w:val="Heading1"/>
        <w:numPr>
          <w:ilvl w:val="0"/>
          <w:numId w:val="0"/>
        </w:numPr>
        <w:ind w:left="36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t>4</w:t>
      </w:r>
      <w:r w:rsidR="0024250B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Revision History</w:t>
      </w:r>
    </w:p>
    <w:p w14:paraId="188BC900" w14:textId="04316260" w:rsidR="002D0CCD" w:rsidRPr="000E075F" w:rsidRDefault="000E4198" w:rsidP="00446974">
      <w:pPr>
        <w:ind w:firstLine="36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Adapter</w:t>
      </w:r>
      <w:r w:rsidR="002D0CCD" w:rsidRPr="000E075F">
        <w:rPr>
          <w:rFonts w:ascii="Cambria" w:hAnsi="Cambria"/>
          <w:color w:val="auto"/>
        </w:rPr>
        <w:t xml:space="preserve"> version </w:t>
      </w:r>
      <w:r w:rsidR="0026720A" w:rsidRPr="000E075F">
        <w:rPr>
          <w:rFonts w:ascii="Cambria" w:hAnsi="Cambria"/>
          <w:color w:val="auto"/>
        </w:rPr>
        <w:t>1.0.0</w:t>
      </w:r>
    </w:p>
    <w:p w14:paraId="200FC177" w14:textId="1801CFC0" w:rsidR="00CD415B" w:rsidRPr="00BB2A05" w:rsidRDefault="00756204" w:rsidP="00446974">
      <w:pPr>
        <w:pStyle w:val="Heading2"/>
        <w:numPr>
          <w:ilvl w:val="1"/>
          <w:numId w:val="56"/>
        </w:numPr>
        <w:ind w:left="1080"/>
        <w:rPr>
          <w:rFonts w:ascii="Cambria" w:hAnsi="Cambria"/>
          <w:b/>
          <w:bCs/>
          <w:color w:val="auto"/>
          <w:sz w:val="26"/>
        </w:rPr>
      </w:pPr>
      <w:r w:rsidRPr="00BB2A05">
        <w:rPr>
          <w:rFonts w:ascii="Cambria" w:hAnsi="Cambria"/>
          <w:b/>
          <w:bCs/>
          <w:color w:val="auto"/>
          <w:sz w:val="26"/>
        </w:rPr>
        <w:t>Known Issues</w:t>
      </w:r>
    </w:p>
    <w:p w14:paraId="6522AAAA" w14:textId="64A5469A" w:rsidR="001147F0" w:rsidRPr="000E075F" w:rsidRDefault="0026720A" w:rsidP="00446974">
      <w:pPr>
        <w:spacing w:before="100" w:beforeAutospacing="1" w:after="100" w:afterAutospacing="1" w:line="240" w:lineRule="auto"/>
        <w:ind w:firstLine="720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-</w:t>
      </w:r>
    </w:p>
    <w:p w14:paraId="3A323A3E" w14:textId="14A2D817" w:rsidR="00756204" w:rsidRPr="00BB2A05" w:rsidRDefault="00756204" w:rsidP="00446974">
      <w:pPr>
        <w:pStyle w:val="Heading2"/>
        <w:numPr>
          <w:ilvl w:val="1"/>
          <w:numId w:val="56"/>
        </w:numPr>
        <w:ind w:left="1080"/>
        <w:rPr>
          <w:rFonts w:ascii="Cambria" w:hAnsi="Cambria"/>
          <w:b/>
          <w:bCs/>
          <w:color w:val="auto"/>
          <w:sz w:val="26"/>
        </w:rPr>
      </w:pPr>
      <w:r w:rsidRPr="00BB2A05">
        <w:rPr>
          <w:rFonts w:ascii="Cambria" w:hAnsi="Cambria"/>
          <w:b/>
          <w:bCs/>
          <w:color w:val="auto"/>
          <w:sz w:val="26"/>
        </w:rPr>
        <w:t>Limitations</w:t>
      </w:r>
    </w:p>
    <w:p w14:paraId="313C3843" w14:textId="33925EA2" w:rsidR="00756204" w:rsidRPr="000E075F" w:rsidRDefault="0026720A" w:rsidP="00446974">
      <w:pPr>
        <w:spacing w:before="100" w:beforeAutospacing="1" w:after="100" w:afterAutospacing="1" w:line="240" w:lineRule="auto"/>
        <w:ind w:firstLine="720"/>
        <w:rPr>
          <w:rFonts w:ascii="Cambria" w:hAnsi="Cambria"/>
          <w:b/>
          <w:bCs/>
          <w:color w:val="auto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-</w:t>
      </w:r>
    </w:p>
    <w:sectPr w:rsidR="00756204" w:rsidRPr="000E075F">
      <w:footerReference w:type="default" r:id="rId29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F918" w14:textId="77777777" w:rsidR="00B35F86" w:rsidRDefault="00B35F86">
      <w:pPr>
        <w:spacing w:after="0" w:line="240" w:lineRule="auto"/>
      </w:pPr>
      <w:r>
        <w:separator/>
      </w:r>
    </w:p>
    <w:p w14:paraId="1A24BBE1" w14:textId="77777777" w:rsidR="00B35F86" w:rsidRDefault="00B35F86"/>
  </w:endnote>
  <w:endnote w:type="continuationSeparator" w:id="0">
    <w:p w14:paraId="0818C8E6" w14:textId="77777777" w:rsidR="00B35F86" w:rsidRDefault="00B35F86">
      <w:pPr>
        <w:spacing w:after="0" w:line="240" w:lineRule="auto"/>
      </w:pPr>
      <w:r>
        <w:continuationSeparator/>
      </w:r>
    </w:p>
    <w:p w14:paraId="39DFD32E" w14:textId="77777777" w:rsidR="00B35F86" w:rsidRDefault="00B35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B297" w14:textId="77777777" w:rsidR="00B35F86" w:rsidRDefault="00B35F86">
      <w:pPr>
        <w:spacing w:after="0" w:line="240" w:lineRule="auto"/>
      </w:pPr>
      <w:r>
        <w:separator/>
      </w:r>
    </w:p>
    <w:p w14:paraId="504142E4" w14:textId="77777777" w:rsidR="00B35F86" w:rsidRDefault="00B35F86"/>
  </w:footnote>
  <w:footnote w:type="continuationSeparator" w:id="0">
    <w:p w14:paraId="64B87891" w14:textId="77777777" w:rsidR="00B35F86" w:rsidRDefault="00B35F86">
      <w:pPr>
        <w:spacing w:after="0" w:line="240" w:lineRule="auto"/>
      </w:pPr>
      <w:r>
        <w:continuationSeparator/>
      </w:r>
    </w:p>
    <w:p w14:paraId="13F644CB" w14:textId="77777777" w:rsidR="00B35F86" w:rsidRDefault="00B35F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D497A"/>
    <w:multiLevelType w:val="multilevel"/>
    <w:tmpl w:val="FC50122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F7CC9"/>
    <w:multiLevelType w:val="hybridMultilevel"/>
    <w:tmpl w:val="E0DAC3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A5BD9"/>
    <w:multiLevelType w:val="hybridMultilevel"/>
    <w:tmpl w:val="B49AF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E4658"/>
    <w:multiLevelType w:val="hybridMultilevel"/>
    <w:tmpl w:val="C02CD2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E6922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46DA0"/>
    <w:multiLevelType w:val="multilevel"/>
    <w:tmpl w:val="5132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AD6ADB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4B1E756A"/>
    <w:multiLevelType w:val="multilevel"/>
    <w:tmpl w:val="70B43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421B02"/>
    <w:multiLevelType w:val="hybridMultilevel"/>
    <w:tmpl w:val="45842C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A5515D"/>
    <w:multiLevelType w:val="multilevel"/>
    <w:tmpl w:val="1FF6A0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C0634B"/>
    <w:multiLevelType w:val="hybridMultilevel"/>
    <w:tmpl w:val="82F2052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125224"/>
    <w:multiLevelType w:val="multilevel"/>
    <w:tmpl w:val="D536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481D67"/>
    <w:multiLevelType w:val="hybridMultilevel"/>
    <w:tmpl w:val="77F2EC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122307163">
    <w:abstractNumId w:val="17"/>
  </w:num>
  <w:num w:numId="2" w16cid:durableId="358508399">
    <w:abstractNumId w:val="21"/>
  </w:num>
  <w:num w:numId="3" w16cid:durableId="369494272">
    <w:abstractNumId w:val="32"/>
  </w:num>
  <w:num w:numId="4" w16cid:durableId="1169369349">
    <w:abstractNumId w:val="22"/>
    <w:lvlOverride w:ilvl="0">
      <w:startOverride w:val="1"/>
    </w:lvlOverride>
  </w:num>
  <w:num w:numId="5" w16cid:durableId="1694383459">
    <w:abstractNumId w:val="22"/>
    <w:lvlOverride w:ilvl="0">
      <w:startOverride w:val="2"/>
    </w:lvlOverride>
  </w:num>
  <w:num w:numId="6" w16cid:durableId="858667764">
    <w:abstractNumId w:val="22"/>
    <w:lvlOverride w:ilvl="0">
      <w:startOverride w:val="3"/>
    </w:lvlOverride>
  </w:num>
  <w:num w:numId="7" w16cid:durableId="1793358815">
    <w:abstractNumId w:val="22"/>
    <w:lvlOverride w:ilvl="0">
      <w:startOverride w:val="4"/>
    </w:lvlOverride>
  </w:num>
  <w:num w:numId="8" w16cid:durableId="1381706567">
    <w:abstractNumId w:val="22"/>
    <w:lvlOverride w:ilvl="0">
      <w:startOverride w:val="5"/>
    </w:lvlOverride>
  </w:num>
  <w:num w:numId="9" w16cid:durableId="58987031">
    <w:abstractNumId w:val="22"/>
    <w:lvlOverride w:ilvl="0">
      <w:startOverride w:val="6"/>
    </w:lvlOverride>
  </w:num>
  <w:num w:numId="10" w16cid:durableId="1947497263">
    <w:abstractNumId w:val="27"/>
    <w:lvlOverride w:ilvl="0">
      <w:startOverride w:val="1"/>
    </w:lvlOverride>
  </w:num>
  <w:num w:numId="11" w16cid:durableId="656999133">
    <w:abstractNumId w:val="27"/>
    <w:lvlOverride w:ilvl="0">
      <w:startOverride w:val="2"/>
    </w:lvlOverride>
  </w:num>
  <w:num w:numId="12" w16cid:durableId="962538343">
    <w:abstractNumId w:val="27"/>
    <w:lvlOverride w:ilvl="0">
      <w:startOverride w:val="3"/>
    </w:lvlOverride>
  </w:num>
  <w:num w:numId="13" w16cid:durableId="207304188">
    <w:abstractNumId w:val="27"/>
    <w:lvlOverride w:ilvl="0">
      <w:startOverride w:val="4"/>
    </w:lvlOverride>
  </w:num>
  <w:num w:numId="14" w16cid:durableId="934484546">
    <w:abstractNumId w:val="23"/>
    <w:lvlOverride w:ilvl="0">
      <w:startOverride w:val="1"/>
    </w:lvlOverride>
  </w:num>
  <w:num w:numId="15" w16cid:durableId="1686977312">
    <w:abstractNumId w:val="23"/>
    <w:lvlOverride w:ilvl="0">
      <w:startOverride w:val="2"/>
    </w:lvlOverride>
  </w:num>
  <w:num w:numId="16" w16cid:durableId="1353073244">
    <w:abstractNumId w:val="23"/>
    <w:lvlOverride w:ilvl="0">
      <w:startOverride w:val="3"/>
    </w:lvlOverride>
  </w:num>
  <w:num w:numId="17" w16cid:durableId="1726876017">
    <w:abstractNumId w:val="23"/>
    <w:lvlOverride w:ilvl="0">
      <w:startOverride w:val="4"/>
    </w:lvlOverride>
  </w:num>
  <w:num w:numId="18" w16cid:durableId="224490252">
    <w:abstractNumId w:val="23"/>
    <w:lvlOverride w:ilvl="0">
      <w:startOverride w:val="5"/>
    </w:lvlOverride>
  </w:num>
  <w:num w:numId="19" w16cid:durableId="2113938747">
    <w:abstractNumId w:val="9"/>
    <w:lvlOverride w:ilvl="0">
      <w:startOverride w:val="1"/>
    </w:lvlOverride>
  </w:num>
  <w:num w:numId="20" w16cid:durableId="636033116">
    <w:abstractNumId w:val="9"/>
    <w:lvlOverride w:ilvl="0">
      <w:startOverride w:val="2"/>
    </w:lvlOverride>
  </w:num>
  <w:num w:numId="21" w16cid:durableId="895165391">
    <w:abstractNumId w:val="9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4"/>
    <w:lvlOverride w:ilvl="0">
      <w:startOverride w:val="1"/>
    </w:lvlOverride>
  </w:num>
  <w:num w:numId="25" w16cid:durableId="1962419098">
    <w:abstractNumId w:val="4"/>
    <w:lvlOverride w:ilvl="0">
      <w:startOverride w:val="2"/>
    </w:lvlOverride>
  </w:num>
  <w:num w:numId="26" w16cid:durableId="429663909">
    <w:abstractNumId w:val="4"/>
    <w:lvlOverride w:ilvl="0"/>
    <w:lvlOverride w:ilvl="1">
      <w:startOverride w:val="1"/>
    </w:lvlOverride>
  </w:num>
  <w:num w:numId="27" w16cid:durableId="582685059">
    <w:abstractNumId w:val="4"/>
    <w:lvlOverride w:ilvl="0"/>
    <w:lvlOverride w:ilvl="1">
      <w:startOverride w:val="2"/>
    </w:lvlOverride>
  </w:num>
  <w:num w:numId="28" w16cid:durableId="21132082">
    <w:abstractNumId w:val="4"/>
    <w:lvlOverride w:ilvl="0"/>
    <w:lvlOverride w:ilvl="1">
      <w:startOverride w:val="3"/>
    </w:lvlOverride>
  </w:num>
  <w:num w:numId="29" w16cid:durableId="1399867143">
    <w:abstractNumId w:val="4"/>
  </w:num>
  <w:num w:numId="30" w16cid:durableId="1232277165">
    <w:abstractNumId w:val="31"/>
    <w:lvlOverride w:ilvl="0">
      <w:startOverride w:val="1"/>
    </w:lvlOverride>
  </w:num>
  <w:num w:numId="31" w16cid:durableId="1642153554">
    <w:abstractNumId w:val="31"/>
    <w:lvlOverride w:ilvl="0">
      <w:startOverride w:val="2"/>
    </w:lvlOverride>
  </w:num>
  <w:num w:numId="32" w16cid:durableId="745955095">
    <w:abstractNumId w:val="7"/>
    <w:lvlOverride w:ilvl="0">
      <w:startOverride w:val="1"/>
    </w:lvlOverride>
  </w:num>
  <w:num w:numId="33" w16cid:durableId="1116944819">
    <w:abstractNumId w:val="7"/>
    <w:lvlOverride w:ilvl="0">
      <w:startOverride w:val="2"/>
    </w:lvlOverride>
  </w:num>
  <w:num w:numId="34" w16cid:durableId="1932007832">
    <w:abstractNumId w:val="7"/>
    <w:lvlOverride w:ilvl="0">
      <w:startOverride w:val="3"/>
    </w:lvlOverride>
  </w:num>
  <w:num w:numId="35" w16cid:durableId="1605265340">
    <w:abstractNumId w:val="14"/>
  </w:num>
  <w:num w:numId="36" w16cid:durableId="1686134145">
    <w:abstractNumId w:val="20"/>
  </w:num>
  <w:num w:numId="37" w16cid:durableId="1290014259">
    <w:abstractNumId w:val="25"/>
  </w:num>
  <w:num w:numId="38" w16cid:durableId="976714922">
    <w:abstractNumId w:val="26"/>
  </w:num>
  <w:num w:numId="39" w16cid:durableId="2080322768">
    <w:abstractNumId w:val="13"/>
  </w:num>
  <w:num w:numId="40" w16cid:durableId="1515227">
    <w:abstractNumId w:val="11"/>
  </w:num>
  <w:num w:numId="41" w16cid:durableId="1869486725">
    <w:abstractNumId w:val="2"/>
  </w:num>
  <w:num w:numId="42" w16cid:durableId="343748681">
    <w:abstractNumId w:val="12"/>
  </w:num>
  <w:num w:numId="43" w16cid:durableId="907882423">
    <w:abstractNumId w:val="18"/>
  </w:num>
  <w:num w:numId="44" w16cid:durableId="857277652">
    <w:abstractNumId w:val="1"/>
  </w:num>
  <w:num w:numId="45" w16cid:durableId="1019431501">
    <w:abstractNumId w:val="8"/>
  </w:num>
  <w:num w:numId="46" w16cid:durableId="290946142">
    <w:abstractNumId w:val="30"/>
  </w:num>
  <w:num w:numId="47" w16cid:durableId="1642887047">
    <w:abstractNumId w:val="19"/>
  </w:num>
  <w:num w:numId="48" w16cid:durableId="1933081092">
    <w:abstractNumId w:val="28"/>
  </w:num>
  <w:num w:numId="49" w16cid:durableId="1506700806">
    <w:abstractNumId w:val="5"/>
  </w:num>
  <w:num w:numId="50" w16cid:durableId="1774747037">
    <w:abstractNumId w:val="6"/>
  </w:num>
  <w:num w:numId="51" w16cid:durableId="466625677">
    <w:abstractNumId w:val="16"/>
  </w:num>
  <w:num w:numId="52" w16cid:durableId="1670712825">
    <w:abstractNumId w:val="10"/>
  </w:num>
  <w:num w:numId="53" w16cid:durableId="1808086947">
    <w:abstractNumId w:val="15"/>
  </w:num>
  <w:num w:numId="54" w16cid:durableId="1907839443">
    <w:abstractNumId w:val="29"/>
  </w:num>
  <w:num w:numId="55" w16cid:durableId="577711299">
    <w:abstractNumId w:val="3"/>
  </w:num>
  <w:num w:numId="56" w16cid:durableId="286811900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54A23"/>
    <w:rsid w:val="0006770D"/>
    <w:rsid w:val="0007468A"/>
    <w:rsid w:val="00075057"/>
    <w:rsid w:val="000A2C28"/>
    <w:rsid w:val="000D6B09"/>
    <w:rsid w:val="000E075F"/>
    <w:rsid w:val="000E3213"/>
    <w:rsid w:val="000E4198"/>
    <w:rsid w:val="000E622D"/>
    <w:rsid w:val="000E77E2"/>
    <w:rsid w:val="000F30AD"/>
    <w:rsid w:val="001147F0"/>
    <w:rsid w:val="001306D9"/>
    <w:rsid w:val="001335A0"/>
    <w:rsid w:val="00137AE9"/>
    <w:rsid w:val="001403A7"/>
    <w:rsid w:val="001609F3"/>
    <w:rsid w:val="001624A9"/>
    <w:rsid w:val="0016351E"/>
    <w:rsid w:val="0017443A"/>
    <w:rsid w:val="00176797"/>
    <w:rsid w:val="0018634D"/>
    <w:rsid w:val="00192DFA"/>
    <w:rsid w:val="00193F4C"/>
    <w:rsid w:val="001A7F08"/>
    <w:rsid w:val="001B318E"/>
    <w:rsid w:val="001C09C1"/>
    <w:rsid w:val="001D3232"/>
    <w:rsid w:val="00203EDA"/>
    <w:rsid w:val="00205A7E"/>
    <w:rsid w:val="00215BC0"/>
    <w:rsid w:val="002400CC"/>
    <w:rsid w:val="0024250B"/>
    <w:rsid w:val="00247175"/>
    <w:rsid w:val="002550CD"/>
    <w:rsid w:val="00265E8E"/>
    <w:rsid w:val="0026720A"/>
    <w:rsid w:val="002724C3"/>
    <w:rsid w:val="00274B4E"/>
    <w:rsid w:val="002A3F2D"/>
    <w:rsid w:val="002B1F84"/>
    <w:rsid w:val="002D0CCD"/>
    <w:rsid w:val="002D4E72"/>
    <w:rsid w:val="002E20BC"/>
    <w:rsid w:val="0030671F"/>
    <w:rsid w:val="00310E44"/>
    <w:rsid w:val="0033144D"/>
    <w:rsid w:val="00331754"/>
    <w:rsid w:val="00340703"/>
    <w:rsid w:val="00341C0A"/>
    <w:rsid w:val="00343742"/>
    <w:rsid w:val="00350F63"/>
    <w:rsid w:val="00352FD3"/>
    <w:rsid w:val="00361BE0"/>
    <w:rsid w:val="003708F1"/>
    <w:rsid w:val="00397891"/>
    <w:rsid w:val="003C1D34"/>
    <w:rsid w:val="00401A8F"/>
    <w:rsid w:val="00405F97"/>
    <w:rsid w:val="004201B8"/>
    <w:rsid w:val="00425572"/>
    <w:rsid w:val="00435BDF"/>
    <w:rsid w:val="004413B0"/>
    <w:rsid w:val="00442DEA"/>
    <w:rsid w:val="00446974"/>
    <w:rsid w:val="00454D5B"/>
    <w:rsid w:val="00471F11"/>
    <w:rsid w:val="00475584"/>
    <w:rsid w:val="004875FC"/>
    <w:rsid w:val="004A31D1"/>
    <w:rsid w:val="004A7F59"/>
    <w:rsid w:val="004B59BB"/>
    <w:rsid w:val="004D5089"/>
    <w:rsid w:val="004D5C1C"/>
    <w:rsid w:val="004E3E78"/>
    <w:rsid w:val="004E615A"/>
    <w:rsid w:val="0050187D"/>
    <w:rsid w:val="0050318E"/>
    <w:rsid w:val="00505A2D"/>
    <w:rsid w:val="005178B3"/>
    <w:rsid w:val="005264D4"/>
    <w:rsid w:val="005269D6"/>
    <w:rsid w:val="00531D83"/>
    <w:rsid w:val="00537577"/>
    <w:rsid w:val="00544B8C"/>
    <w:rsid w:val="00552A29"/>
    <w:rsid w:val="00571A2E"/>
    <w:rsid w:val="00576223"/>
    <w:rsid w:val="005A7829"/>
    <w:rsid w:val="005B2A99"/>
    <w:rsid w:val="005B4FEF"/>
    <w:rsid w:val="005E0AC9"/>
    <w:rsid w:val="005F1BDB"/>
    <w:rsid w:val="005F5FC2"/>
    <w:rsid w:val="00605C5E"/>
    <w:rsid w:val="00606A75"/>
    <w:rsid w:val="00626D3B"/>
    <w:rsid w:val="00647BD7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6E2355"/>
    <w:rsid w:val="006F5932"/>
    <w:rsid w:val="0073067E"/>
    <w:rsid w:val="00746E3B"/>
    <w:rsid w:val="00750C75"/>
    <w:rsid w:val="00756204"/>
    <w:rsid w:val="00777C1E"/>
    <w:rsid w:val="00790CCB"/>
    <w:rsid w:val="007A6B29"/>
    <w:rsid w:val="007B48F3"/>
    <w:rsid w:val="007B772A"/>
    <w:rsid w:val="007C1279"/>
    <w:rsid w:val="007D596C"/>
    <w:rsid w:val="007F00C8"/>
    <w:rsid w:val="007F2325"/>
    <w:rsid w:val="007F6186"/>
    <w:rsid w:val="007F67F1"/>
    <w:rsid w:val="007F6AF2"/>
    <w:rsid w:val="00800F22"/>
    <w:rsid w:val="008045F0"/>
    <w:rsid w:val="00810C78"/>
    <w:rsid w:val="008326E4"/>
    <w:rsid w:val="0083307A"/>
    <w:rsid w:val="00854E6A"/>
    <w:rsid w:val="00856900"/>
    <w:rsid w:val="00857C99"/>
    <w:rsid w:val="0086271F"/>
    <w:rsid w:val="00871675"/>
    <w:rsid w:val="00886802"/>
    <w:rsid w:val="008935B8"/>
    <w:rsid w:val="008B4FD9"/>
    <w:rsid w:val="008B7590"/>
    <w:rsid w:val="008C237E"/>
    <w:rsid w:val="008C5007"/>
    <w:rsid w:val="008C5E86"/>
    <w:rsid w:val="00903EFB"/>
    <w:rsid w:val="00925FDA"/>
    <w:rsid w:val="0095113C"/>
    <w:rsid w:val="009602E6"/>
    <w:rsid w:val="009612CD"/>
    <w:rsid w:val="009801BF"/>
    <w:rsid w:val="009C059B"/>
    <w:rsid w:val="009C0E9F"/>
    <w:rsid w:val="009E64DC"/>
    <w:rsid w:val="009E7E7C"/>
    <w:rsid w:val="00A02B57"/>
    <w:rsid w:val="00A04484"/>
    <w:rsid w:val="00A1664B"/>
    <w:rsid w:val="00A2338F"/>
    <w:rsid w:val="00A27233"/>
    <w:rsid w:val="00A35969"/>
    <w:rsid w:val="00A36598"/>
    <w:rsid w:val="00A564C0"/>
    <w:rsid w:val="00A64A00"/>
    <w:rsid w:val="00A7017C"/>
    <w:rsid w:val="00A933C3"/>
    <w:rsid w:val="00AC000A"/>
    <w:rsid w:val="00AC2634"/>
    <w:rsid w:val="00AD7AC6"/>
    <w:rsid w:val="00AE2240"/>
    <w:rsid w:val="00AE2D8A"/>
    <w:rsid w:val="00B15F61"/>
    <w:rsid w:val="00B2134C"/>
    <w:rsid w:val="00B22496"/>
    <w:rsid w:val="00B345ED"/>
    <w:rsid w:val="00B35A37"/>
    <w:rsid w:val="00B35F86"/>
    <w:rsid w:val="00B5126D"/>
    <w:rsid w:val="00B5559B"/>
    <w:rsid w:val="00B638DC"/>
    <w:rsid w:val="00B66BCA"/>
    <w:rsid w:val="00B7198C"/>
    <w:rsid w:val="00B9300B"/>
    <w:rsid w:val="00BA30E5"/>
    <w:rsid w:val="00BB2A05"/>
    <w:rsid w:val="00BE31E8"/>
    <w:rsid w:val="00BF6078"/>
    <w:rsid w:val="00C01240"/>
    <w:rsid w:val="00C01348"/>
    <w:rsid w:val="00C32E65"/>
    <w:rsid w:val="00C500C9"/>
    <w:rsid w:val="00C6597F"/>
    <w:rsid w:val="00C663B9"/>
    <w:rsid w:val="00C8228B"/>
    <w:rsid w:val="00CA23AD"/>
    <w:rsid w:val="00CA27C1"/>
    <w:rsid w:val="00CA2A53"/>
    <w:rsid w:val="00CB6789"/>
    <w:rsid w:val="00CC6096"/>
    <w:rsid w:val="00CC6EFA"/>
    <w:rsid w:val="00CD415B"/>
    <w:rsid w:val="00CD77F6"/>
    <w:rsid w:val="00CE6E07"/>
    <w:rsid w:val="00CF0905"/>
    <w:rsid w:val="00D10B48"/>
    <w:rsid w:val="00D2283A"/>
    <w:rsid w:val="00D2339B"/>
    <w:rsid w:val="00D43CB2"/>
    <w:rsid w:val="00D72D13"/>
    <w:rsid w:val="00D76AA4"/>
    <w:rsid w:val="00D83079"/>
    <w:rsid w:val="00E03F3C"/>
    <w:rsid w:val="00E10202"/>
    <w:rsid w:val="00E31994"/>
    <w:rsid w:val="00E367B0"/>
    <w:rsid w:val="00E444C9"/>
    <w:rsid w:val="00E4639A"/>
    <w:rsid w:val="00E675B4"/>
    <w:rsid w:val="00EA3026"/>
    <w:rsid w:val="00EB3231"/>
    <w:rsid w:val="00EC32EC"/>
    <w:rsid w:val="00ED7B57"/>
    <w:rsid w:val="00EF008E"/>
    <w:rsid w:val="00F1519F"/>
    <w:rsid w:val="00F1767C"/>
    <w:rsid w:val="00F377FA"/>
    <w:rsid w:val="00F4702C"/>
    <w:rsid w:val="00F627B3"/>
    <w:rsid w:val="00F87813"/>
    <w:rsid w:val="00F916A7"/>
    <w:rsid w:val="00FD42C7"/>
    <w:rsid w:val="00FE018B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627B3"/>
    <w:rPr>
      <w:color w:val="605E5C"/>
      <w:shd w:val="clear" w:color="auto" w:fill="E1DFDD"/>
    </w:rPr>
  </w:style>
  <w:style w:type="character" w:customStyle="1" w:styleId="token">
    <w:name w:val="token"/>
    <w:basedOn w:val="DefaultParagraphFont"/>
    <w:rsid w:val="00B5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manage.hclvoltmx.com/" TargetMode="External"/><Relationship Id="rId25" Type="http://schemas.openxmlformats.org/officeDocument/2006/relationships/hyperlink" Target="https://rapidapi.com/swift-api-swift-api-default/api/gemini-pro-a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nage.hclvoltmx.com/" TargetMode="External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hyperlink" Target="https://rapidapi.com/environmentn1t21r5/api/google-serp8" TargetMode="External"/><Relationship Id="rId10" Type="http://schemas.openxmlformats.org/officeDocument/2006/relationships/hyperlink" Target="https://rapidapi.com/" TargetMode="External"/><Relationship Id="rId19" Type="http://schemas.openxmlformats.org/officeDocument/2006/relationships/image" Target="media/image7.png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0A3E4B"/>
    <w:rsid w:val="00352760"/>
    <w:rsid w:val="003958C8"/>
    <w:rsid w:val="004F5F92"/>
    <w:rsid w:val="00576458"/>
    <w:rsid w:val="005B67E6"/>
    <w:rsid w:val="00633824"/>
    <w:rsid w:val="00646051"/>
    <w:rsid w:val="006734E7"/>
    <w:rsid w:val="006E486A"/>
    <w:rsid w:val="0073306E"/>
    <w:rsid w:val="008045F0"/>
    <w:rsid w:val="008511BA"/>
    <w:rsid w:val="00A307B1"/>
    <w:rsid w:val="00A477F3"/>
    <w:rsid w:val="00AA7088"/>
    <w:rsid w:val="00B36C53"/>
    <w:rsid w:val="00BB4B2E"/>
    <w:rsid w:val="00C0585A"/>
    <w:rsid w:val="00C715B7"/>
    <w:rsid w:val="00DB0965"/>
    <w:rsid w:val="00E6499A"/>
    <w:rsid w:val="00E83BF8"/>
    <w:rsid w:val="00EC7F64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7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Nagalingam Prasunamba</cp:lastModifiedBy>
  <cp:revision>184</cp:revision>
  <dcterms:created xsi:type="dcterms:W3CDTF">2021-09-16T12:17:00Z</dcterms:created>
  <dcterms:modified xsi:type="dcterms:W3CDTF">2024-03-15T12:36:00Z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