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2558F" w14:textId="1F3A98FF" w:rsidR="001C09C1" w:rsidRDefault="00052442">
      <w:pPr>
        <w:pStyle w:val="Date"/>
      </w:pPr>
      <w:r>
        <w:t>May-2023</w:t>
      </w:r>
    </w:p>
    <w:p w14:paraId="4B290B91" w14:textId="31C91081" w:rsidR="001C09C1" w:rsidRDefault="00052442">
      <w:pPr>
        <w:pStyle w:val="Title"/>
      </w:pPr>
      <w:r>
        <w:t>Event Display with date</w:t>
      </w:r>
    </w:p>
    <w:p w14:paraId="165CC5A5" w14:textId="3A52AC15" w:rsidR="00CA31DA" w:rsidRDefault="00CA31DA" w:rsidP="00CA31DA">
      <w:pPr>
        <w:pStyle w:val="Date"/>
      </w:pPr>
      <w:r>
        <w:t>Version: 1.0.1</w:t>
      </w:r>
    </w:p>
    <w:p w14:paraId="00AD9CFF" w14:textId="67ADECA8" w:rsidR="001C09C1" w:rsidRDefault="00052442">
      <w:pPr>
        <w:pStyle w:val="Heading1"/>
      </w:pPr>
      <w:r>
        <w:t>Description</w:t>
      </w:r>
    </w:p>
    <w:p w14:paraId="1D7159B1" w14:textId="4302D455" w:rsidR="001C09C1" w:rsidRDefault="00052442" w:rsidP="00052442">
      <w:r>
        <w:t>This simple Event display design component has configurable inputs. You can also show as “selected”</w:t>
      </w:r>
      <w:r w:rsidR="008A67C4">
        <w:t xml:space="preserve"> (blue border)</w:t>
      </w:r>
      <w:r>
        <w:t xml:space="preserve"> if used in a list.</w:t>
      </w:r>
      <w:r w:rsidR="008A67C4">
        <w:t xml:space="preserve"> Once imported in Volt Iris, this component can be further customized to suit developer’s needs.</w:t>
      </w:r>
    </w:p>
    <w:p w14:paraId="244A9968" w14:textId="554409AC" w:rsidR="008A67C4" w:rsidRDefault="008A67C4" w:rsidP="00052442">
      <w:r w:rsidRPr="008A67C4">
        <w:rPr>
          <w:noProof/>
        </w:rPr>
        <w:drawing>
          <wp:inline distT="0" distB="0" distL="0" distR="0" wp14:anchorId="2E33E95F" wp14:editId="796A8F97">
            <wp:extent cx="2223868" cy="1971514"/>
            <wp:effectExtent l="12700" t="12700" r="11430" b="10160"/>
            <wp:docPr id="1698646906" name="Picture 1" descr="A screenshot of a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646906" name="Picture 1" descr="A screenshot of a phone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1652" cy="19784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D3F31F6" w14:textId="68C9E66C" w:rsidR="008A67C4" w:rsidRDefault="00052442" w:rsidP="00A44E7F">
      <w:pPr>
        <w:pStyle w:val="Heading1"/>
      </w:pPr>
      <w:r>
        <w:t>Properties</w:t>
      </w:r>
      <w:r w:rsidR="00A44E7F">
        <w:t xml:space="preserve"> &amp; Methods</w:t>
      </w:r>
    </w:p>
    <w:p w14:paraId="69E77984" w14:textId="16784F90" w:rsidR="00A44E7F" w:rsidRDefault="00A44E7F" w:rsidP="00A44E7F">
      <w:pPr>
        <w:pStyle w:val="Heading2"/>
      </w:pPr>
      <w:r>
        <w:t>Properties</w:t>
      </w:r>
    </w:p>
    <w:p w14:paraId="28FBEE04" w14:textId="10C629D3" w:rsidR="001C09C1" w:rsidRDefault="008A67C4" w:rsidP="008A67C4">
      <w:r w:rsidRPr="008A67C4">
        <w:rPr>
          <w:noProof/>
        </w:rPr>
        <w:drawing>
          <wp:inline distT="0" distB="0" distL="0" distR="0" wp14:anchorId="412E106B" wp14:editId="1F389E68">
            <wp:extent cx="4648200" cy="2260600"/>
            <wp:effectExtent l="0" t="0" r="0" b="0"/>
            <wp:docPr id="19999294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92941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9A6D1" w14:textId="1DC053E2" w:rsidR="00A44E7F" w:rsidRDefault="00A44E7F" w:rsidP="00A44E7F">
      <w:pPr>
        <w:pStyle w:val="Heading2"/>
      </w:pPr>
      <w:r>
        <w:t>Methods</w:t>
      </w:r>
    </w:p>
    <w:p w14:paraId="61128734" w14:textId="66C6A527" w:rsidR="00A44E7F" w:rsidRDefault="00A44E7F" w:rsidP="00A44E7F">
      <w:pPr>
        <w:pStyle w:val="Heading3"/>
      </w:pPr>
      <w:proofErr w:type="spellStart"/>
      <w:r>
        <w:t>setStatus</w:t>
      </w:r>
      <w:proofErr w:type="spellEnd"/>
      <w:r>
        <w:t xml:space="preserve"> – true / false; If true, then border skin is set to “</w:t>
      </w:r>
      <w:proofErr w:type="spellStart"/>
      <w:r w:rsidRPr="00A44E7F">
        <w:rPr>
          <w:i/>
          <w:iCs/>
        </w:rPr>
        <w:t>sknFlxGreyRoundBlue</w:t>
      </w:r>
      <w:proofErr w:type="spellEnd"/>
      <w:r>
        <w:t>”, else to “</w:t>
      </w:r>
      <w:proofErr w:type="spellStart"/>
      <w:r w:rsidRPr="00A44E7F">
        <w:rPr>
          <w:i/>
          <w:iCs/>
        </w:rPr>
        <w:t>sknFlxWhiteRounded</w:t>
      </w:r>
      <w:proofErr w:type="spellEnd"/>
      <w:r>
        <w:t>”. Developer can modify this in EventController.js file.</w:t>
      </w:r>
    </w:p>
    <w:sectPr w:rsidR="00A44E7F">
      <w:footerReference w:type="default" r:id="rId9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4320" w14:textId="77777777" w:rsidR="001E265C" w:rsidRDefault="001E265C">
      <w:pPr>
        <w:spacing w:after="0" w:line="240" w:lineRule="auto"/>
      </w:pPr>
      <w:r>
        <w:separator/>
      </w:r>
    </w:p>
    <w:p w14:paraId="41E007DA" w14:textId="77777777" w:rsidR="001E265C" w:rsidRDefault="001E265C"/>
  </w:endnote>
  <w:endnote w:type="continuationSeparator" w:id="0">
    <w:p w14:paraId="15AD80B1" w14:textId="77777777" w:rsidR="001E265C" w:rsidRDefault="001E265C">
      <w:pPr>
        <w:spacing w:after="0" w:line="240" w:lineRule="auto"/>
      </w:pPr>
      <w:r>
        <w:continuationSeparator/>
      </w:r>
    </w:p>
    <w:p w14:paraId="3C2EC0BF" w14:textId="77777777" w:rsidR="001E265C" w:rsidRDefault="001E26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F0EC" w14:textId="77777777" w:rsidR="001C09C1" w:rsidRDefault="008C237E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612CF" w14:textId="77777777" w:rsidR="001E265C" w:rsidRDefault="001E265C">
      <w:pPr>
        <w:spacing w:after="0" w:line="240" w:lineRule="auto"/>
      </w:pPr>
      <w:r>
        <w:separator/>
      </w:r>
    </w:p>
    <w:p w14:paraId="1B6C5855" w14:textId="77777777" w:rsidR="001E265C" w:rsidRDefault="001E265C"/>
  </w:footnote>
  <w:footnote w:type="continuationSeparator" w:id="0">
    <w:p w14:paraId="689F2A1B" w14:textId="77777777" w:rsidR="001E265C" w:rsidRDefault="001E265C">
      <w:pPr>
        <w:spacing w:after="0" w:line="240" w:lineRule="auto"/>
      </w:pPr>
      <w:r>
        <w:continuationSeparator/>
      </w:r>
    </w:p>
    <w:p w14:paraId="3D1F3B94" w14:textId="77777777" w:rsidR="001E265C" w:rsidRDefault="001E26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391778993">
    <w:abstractNumId w:val="0"/>
  </w:num>
  <w:num w:numId="2" w16cid:durableId="12820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42"/>
    <w:rsid w:val="00052442"/>
    <w:rsid w:val="001C09C1"/>
    <w:rsid w:val="001E265C"/>
    <w:rsid w:val="005D7AA3"/>
    <w:rsid w:val="008214C7"/>
    <w:rsid w:val="008A67C4"/>
    <w:rsid w:val="008C237E"/>
    <w:rsid w:val="00A44E7F"/>
    <w:rsid w:val="00CA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3302F"/>
  <w15:chartTrackingRefBased/>
  <w15:docId w15:val="{5950D9D5-BDA7-2442-A7CC-CBA20434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ubhajit/Library/Containers/com.microsoft.Word/Data/Library/Application%20Support/Microsoft/Office/16.0/DTS/en-GB%7b1920F004-1F87-F144-AB03-21381E8840A1%7d/%7b6A7FAD44-BD1B-734E-A7C0-3390DE8BB376%7dtf10002082.dotx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{6A7FAD44-BD1B-734E-A7C0-3390DE8BB376}tf10002082.dotx</Template>
  <TotalTime>17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Subhajit Saha</dc:creator>
  <cp:keywords/>
  <dc:description/>
  <cp:lastModifiedBy>Microsoft Office User</cp:lastModifiedBy>
  <cp:revision>4</cp:revision>
  <dcterms:created xsi:type="dcterms:W3CDTF">2023-05-23T08:30:00Z</dcterms:created>
  <dcterms:modified xsi:type="dcterms:W3CDTF">2023-06-01T03:55:00Z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</Properties>
</file>