
<file path=[Content_Types].xml><?xml version="1.0" encoding="utf-8"?>
<Types xmlns="http://schemas.openxmlformats.org/package/2006/content-types">
  <Default ContentType="image/gif" Extension="gif"/>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88" w:lineRule="auto"/>
        <w:ind w:left="0" w:right="0" w:firstLine="0"/>
        <w:jc w:val="left"/>
        <w:rPr>
          <w:rFonts w:ascii="Cambria" w:cs="Cambria" w:eastAsia="Cambria" w:hAnsi="Cambria"/>
          <w:b w:val="0"/>
          <w:bCs w:val="0"/>
          <w:i w:val="0"/>
          <w:iCs w:val="0"/>
          <w:smallCaps w:val="0"/>
          <w:strike w:val="0"/>
          <w:color w:val="0d0d0d"/>
          <w:sz w:val="28"/>
          <w:szCs w:val="28"/>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8"/>
          <w:szCs w:val="28"/>
          <w:u w:val="none"/>
          <w:shd w:fill="auto" w:val="clear"/>
          <w:vertAlign w:val="baseline"/>
          <w:rtl w:val="0"/>
        </w:rPr>
        <w:t xml:space="preserve">Date</w:t>
      </w:r>
      <w:r w:rsidDel="00000000" w:rsidR="00000000" w:rsidRPr="00000000">
        <w:rPr>
          <w:rFonts w:ascii="Cambria" w:cs="Cambria" w:eastAsia="Cambria" w:hAnsi="Cambria"/>
          <w:b w:val="0"/>
          <w:bCs w:val="0"/>
          <w:i w:val="0"/>
          <w:iCs w:val="0"/>
          <w:smallCaps w:val="0"/>
          <w:strike w:val="0"/>
          <w:color w:val="0d0d0d"/>
          <w:sz w:val="28"/>
          <w:szCs w:val="28"/>
          <w:highlight w:val="white"/>
          <w:u w:val="none"/>
          <w:vertAlign w:val="baseline"/>
          <w:rtl w:val="0"/>
        </w:rPr>
        <w:t xml:space="preserve"> :  26-Mar-24</w:t>
      </w:r>
      <w:r w:rsidDel="00000000" w:rsidR="00000000" w:rsidRPr="00000000">
        <w:rPr>
          <w:rtl w:val="0"/>
        </w:rPr>
      </w:r>
    </w:p>
    <w:p w:rsidR="00000000" w:rsidDel="00000000" w:rsidP="00000000" w:rsidRDefault="00000000" w:rsidRPr="00000000" w14:paraId="00000002">
      <w:pPr>
        <w:pStyle w:val="Title"/>
        <w:spacing w:after="0" w:lineRule="auto"/>
        <w:ind w:firstLine="0"/>
        <w:rPr>
          <w:rFonts w:ascii="Cambria" w:cs="Cambria" w:eastAsia="Cambria" w:hAnsi="Cambria"/>
          <w:color w:val="0d0d0d"/>
        </w:rPr>
      </w:pPr>
      <w:r w:rsidDel="00000000" w:rsidR="00000000" w:rsidRPr="00000000">
        <w:rPr>
          <w:rFonts w:ascii="Cambria" w:cs="Cambria" w:eastAsia="Cambria" w:hAnsi="Cambria"/>
          <w:color w:val="0d0d0d"/>
          <w:rtl w:val="0"/>
        </w:rPr>
        <w:t xml:space="preserve">D</w:t>
      </w:r>
      <w:r w:rsidDel="00000000" w:rsidR="00000000" w:rsidRPr="00000000">
        <w:rPr>
          <w:color w:val="0d0d0d"/>
          <w:rtl w:val="0"/>
        </w:rPr>
        <w:t xml:space="preserve">IALOGFLOW</w:t>
      </w:r>
      <w:r w:rsidDel="00000000" w:rsidR="00000000" w:rsidRPr="00000000">
        <w:rPr>
          <w:rtl w:val="0"/>
        </w:rPr>
      </w:r>
    </w:p>
    <w:p w:rsidR="00000000" w:rsidDel="00000000" w:rsidP="00000000" w:rsidRDefault="00000000" w:rsidRPr="00000000" w14:paraId="00000003">
      <w:pPr>
        <w:pStyle w:val="Title"/>
        <w:spacing w:before="0" w:lineRule="auto"/>
        <w:ind w:firstLine="0"/>
        <w:rPr>
          <w:rFonts w:ascii="Cambria" w:cs="Cambria" w:eastAsia="Cambria" w:hAnsi="Cambria"/>
          <w:color w:val="0d0d0d"/>
        </w:rPr>
      </w:pPr>
      <w:r w:rsidDel="00000000" w:rsidR="00000000" w:rsidRPr="00000000">
        <w:rPr>
          <w:rFonts w:ascii="Cambria" w:cs="Cambria" w:eastAsia="Cambria" w:hAnsi="Cambria"/>
          <w:color w:val="0d0d0d"/>
          <w:sz w:val="40"/>
          <w:szCs w:val="40"/>
          <w:rtl w:val="0"/>
        </w:rPr>
        <w:t xml:space="preserve">version: 2.0.</w:t>
      </w:r>
      <w:r w:rsidDel="00000000" w:rsidR="00000000" w:rsidRPr="00000000">
        <w:rPr>
          <w:color w:val="0d0d0d"/>
          <w:sz w:val="40"/>
          <w:szCs w:val="40"/>
          <w:rtl w:val="0"/>
        </w:rPr>
        <w:t xml:space="preserve">2</w:t>
      </w:r>
      <w:r w:rsidDel="00000000" w:rsidR="00000000" w:rsidRPr="00000000">
        <w:rPr>
          <w:rtl w:val="0"/>
        </w:rPr>
      </w:r>
    </w:p>
    <w:p w:rsidR="00000000" w:rsidDel="00000000" w:rsidP="00000000" w:rsidRDefault="00000000" w:rsidRPr="00000000" w14:paraId="00000004">
      <w:pPr>
        <w:pStyle w:val="Heading3"/>
        <w:rPr/>
      </w:pPr>
      <w:bookmarkStart w:colFirst="0" w:colLast="0" w:name="_x1zgq3pg8ni0" w:id="0"/>
      <w:bookmarkEnd w:id="0"/>
      <w:r w:rsidDel="00000000" w:rsidR="00000000" w:rsidRPr="00000000">
        <w:rPr>
          <w:rtl w:val="0"/>
        </w:rPr>
        <w:t xml:space="preserve">1.</w:t>
      </w:r>
      <w:r w:rsidDel="00000000" w:rsidR="00000000" w:rsidRPr="00000000">
        <w:rPr>
          <w:rtl w:val="0"/>
        </w:rPr>
        <w:t xml:space="preserve">OVERVIEW</w:t>
      </w:r>
    </w:p>
    <w:p w:rsidR="00000000" w:rsidDel="00000000" w:rsidP="00000000" w:rsidRDefault="00000000" w:rsidRPr="00000000" w14:paraId="00000005">
      <w:pPr>
        <w:spacing w:after="0" w:line="240" w:lineRule="auto"/>
        <w:ind w:left="920" w:firstLine="0"/>
        <w:rPr>
          <w:color w:val="000000"/>
        </w:rPr>
      </w:pPr>
      <w:r w:rsidDel="00000000" w:rsidR="00000000" w:rsidRPr="00000000">
        <w:rPr>
          <w:color w:val="000000"/>
          <w:rtl w:val="0"/>
        </w:rPr>
        <w:t xml:space="preserve">DialogFlow is a natural language understanding and machine learning platform that makes it easy for developers (and non-developers) to design and integrate intelligent and sophisticated conversational user interfaces into mobile apps, web applications, devices, and bots that continuously improve over time automatically. This Data Adapter lets you integrate the capabilities of DialogFlow into your Mobile application. Use this adapter to create delightful user interactions.</w:t>
      </w:r>
    </w:p>
    <w:p w:rsidR="00000000" w:rsidDel="00000000" w:rsidP="00000000" w:rsidRDefault="00000000" w:rsidRPr="00000000" w14:paraId="00000006">
      <w:pPr>
        <w:spacing w:after="0" w:line="240" w:lineRule="auto"/>
        <w:ind w:left="920" w:firstLine="0"/>
        <w:rPr>
          <w:color w:val="000000"/>
        </w:rPr>
      </w:pPr>
      <w:r w:rsidDel="00000000" w:rsidR="00000000" w:rsidRPr="00000000">
        <w:rPr>
          <w:rtl w:val="0"/>
        </w:rPr>
      </w:r>
    </w:p>
    <w:p w:rsidR="00000000" w:rsidDel="00000000" w:rsidP="00000000" w:rsidRDefault="00000000" w:rsidRPr="00000000" w14:paraId="00000007">
      <w:pPr>
        <w:pStyle w:val="Heading2"/>
        <w:ind w:firstLine="720"/>
        <w:rPr>
          <w:rFonts w:ascii="Cambria" w:cs="Cambria" w:eastAsia="Cambria" w:hAnsi="Cambria"/>
          <w:b w:val="1"/>
          <w:bCs w:val="1"/>
          <w:color w:val="0d0d0d"/>
          <w:sz w:val="26"/>
          <w:szCs w:val="26"/>
        </w:rPr>
      </w:pPr>
      <w:r w:rsidDel="00000000" w:rsidR="00000000" w:rsidRPr="00000000">
        <w:rPr>
          <w:b w:val="1"/>
          <w:bCs w:val="1"/>
          <w:color w:val="0d0d0d"/>
          <w:sz w:val="26"/>
          <w:szCs w:val="26"/>
          <w:rtl w:val="0"/>
        </w:rPr>
        <w:t xml:space="preserve">A.</w:t>
      </w:r>
      <w:r w:rsidDel="00000000" w:rsidR="00000000" w:rsidRPr="00000000">
        <w:rPr>
          <w:rFonts w:ascii="Cambria" w:cs="Cambria" w:eastAsia="Cambria" w:hAnsi="Cambria"/>
          <w:b w:val="1"/>
          <w:bCs w:val="1"/>
          <w:color w:val="0d0d0d"/>
          <w:sz w:val="26"/>
          <w:szCs w:val="26"/>
          <w:rtl w:val="0"/>
        </w:rPr>
        <w:t xml:space="preserve">Use case:</w:t>
      </w:r>
    </w:p>
    <w:p w:rsidR="00000000" w:rsidDel="00000000" w:rsidP="00000000" w:rsidRDefault="00000000" w:rsidRPr="00000000" w14:paraId="00000008">
      <w:pPr>
        <w:spacing w:after="0" w:line="240" w:lineRule="auto"/>
        <w:ind w:left="920" w:firstLine="0"/>
        <w:rPr>
          <w:color w:val="000000"/>
        </w:rPr>
      </w:pPr>
      <w:r w:rsidDel="00000000" w:rsidR="00000000" w:rsidRPr="00000000">
        <w:rPr>
          <w:color w:val="000000"/>
          <w:rtl w:val="0"/>
        </w:rPr>
        <w:t xml:space="preserve">You can use the Dialogflow Data Adapter to integrate with various types of applications like Customer support chatbot, voice assistant, </w:t>
      </w:r>
      <w:r w:rsidDel="00000000" w:rsidR="00000000" w:rsidRPr="00000000">
        <w:rPr>
          <w:b w:val="1"/>
          <w:bCs w:val="1"/>
          <w:color w:val="000000"/>
          <w:rtl w:val="0"/>
        </w:rPr>
        <w:t xml:space="preserve">Appointment Scheduling, room booking.</w:t>
      </w:r>
      <w:r w:rsidDel="00000000" w:rsidR="00000000" w:rsidRPr="00000000">
        <w:rPr>
          <w:rtl w:val="0"/>
        </w:rPr>
      </w:r>
    </w:p>
    <w:p w:rsidR="00000000" w:rsidDel="00000000" w:rsidP="00000000" w:rsidRDefault="00000000" w:rsidRPr="00000000" w14:paraId="00000009">
      <w:pPr>
        <w:pStyle w:val="Heading2"/>
        <w:ind w:firstLine="720"/>
        <w:rPr>
          <w:b w:val="1"/>
          <w:bCs w:val="1"/>
          <w:sz w:val="26"/>
          <w:szCs w:val="26"/>
        </w:rPr>
      </w:pPr>
      <w:r w:rsidDel="00000000" w:rsidR="00000000" w:rsidRPr="00000000">
        <w:rPr>
          <w:b w:val="1"/>
          <w:bCs w:val="1"/>
          <w:sz w:val="26"/>
          <w:szCs w:val="26"/>
          <w:rtl w:val="0"/>
        </w:rPr>
        <w:t xml:space="preserve">B.Percentage of re-use:</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firstLine="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color w:val="0d0d0d"/>
          <w:rtl w:val="0"/>
        </w:rPr>
        <w:t xml:space="preserve">   </w:t>
      </w: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70% (Data can be customizable and </w:t>
      </w:r>
      <w:r w:rsidDel="00000000" w:rsidR="00000000" w:rsidRPr="00000000">
        <w:rPr>
          <w:color w:val="0d0d0d"/>
          <w:rtl w:val="0"/>
        </w:rPr>
        <w:t xml:space="preserve">customers</w:t>
      </w: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 need to implement UI by themselves). </w:t>
      </w:r>
    </w:p>
    <w:p w:rsidR="00000000" w:rsidDel="00000000" w:rsidP="00000000" w:rsidRDefault="00000000" w:rsidRPr="00000000" w14:paraId="0000000B">
      <w:pPr>
        <w:pStyle w:val="Heading1"/>
        <w:ind w:firstLine="360"/>
        <w:rPr>
          <w:rFonts w:ascii="Cambria" w:cs="Cambria" w:eastAsia="Cambria" w:hAnsi="Cambria"/>
          <w:b w:val="1"/>
          <w:bCs w:val="1"/>
          <w:color w:val="0d0d0d"/>
          <w:sz w:val="28"/>
          <w:szCs w:val="28"/>
        </w:rPr>
      </w:pPr>
      <w:r w:rsidDel="00000000" w:rsidR="00000000" w:rsidRPr="00000000">
        <w:rPr>
          <w:b w:val="1"/>
          <w:bCs w:val="1"/>
          <w:color w:val="0d0d0d"/>
          <w:sz w:val="28"/>
          <w:szCs w:val="28"/>
          <w:rtl w:val="0"/>
        </w:rPr>
        <w:t xml:space="preserve">2.</w:t>
      </w:r>
      <w:r w:rsidDel="00000000" w:rsidR="00000000" w:rsidRPr="00000000">
        <w:rPr>
          <w:rFonts w:ascii="Cambria" w:cs="Cambria" w:eastAsia="Cambria" w:hAnsi="Cambria"/>
          <w:b w:val="1"/>
          <w:bCs w:val="1"/>
          <w:color w:val="0d0d0d"/>
          <w:sz w:val="28"/>
          <w:szCs w:val="28"/>
          <w:rtl w:val="0"/>
        </w:rPr>
        <w:t xml:space="preserve">G</w:t>
      </w:r>
      <w:r w:rsidDel="00000000" w:rsidR="00000000" w:rsidRPr="00000000">
        <w:rPr>
          <w:b w:val="1"/>
          <w:bCs w:val="1"/>
          <w:color w:val="0d0d0d"/>
          <w:sz w:val="28"/>
          <w:szCs w:val="28"/>
          <w:rtl w:val="0"/>
        </w:rPr>
        <w:t xml:space="preserve">ETTING STARTED</w:t>
      </w:r>
      <w:r w:rsidDel="00000000" w:rsidR="00000000" w:rsidRPr="00000000">
        <w:rPr>
          <w:rtl w:val="0"/>
        </w:rPr>
      </w:r>
    </w:p>
    <w:p w:rsidR="00000000" w:rsidDel="00000000" w:rsidP="00000000" w:rsidRDefault="00000000" w:rsidRPr="00000000" w14:paraId="0000000C">
      <w:pPr>
        <w:pStyle w:val="Heading4"/>
        <w:ind w:left="720" w:firstLine="0"/>
        <w:rPr>
          <w:b w:val="1"/>
          <w:bCs w:val="1"/>
          <w:i w:val="0"/>
          <w:iCs w:val="0"/>
          <w:color w:val="000000"/>
        </w:rPr>
      </w:pPr>
      <w:bookmarkStart w:colFirst="0" w:colLast="0" w:name="_vu0wg066pjnp" w:id="1"/>
      <w:bookmarkEnd w:id="1"/>
      <w:r w:rsidDel="00000000" w:rsidR="00000000" w:rsidRPr="00000000">
        <w:rPr>
          <w:b w:val="1"/>
          <w:bCs w:val="1"/>
          <w:i w:val="0"/>
          <w:iCs w:val="0"/>
          <w:color w:val="000000"/>
          <w:rtl w:val="0"/>
        </w:rPr>
        <w:t xml:space="preserve">A.</w:t>
      </w:r>
      <w:r w:rsidDel="00000000" w:rsidR="00000000" w:rsidRPr="00000000">
        <w:rPr>
          <w:b w:val="1"/>
          <w:bCs w:val="1"/>
          <w:i w:val="0"/>
          <w:iCs w:val="0"/>
          <w:color w:val="000000"/>
          <w:rtl w:val="0"/>
        </w:rPr>
        <w:t xml:space="preserve">Prerequisites</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Before you start using the </w:t>
      </w:r>
      <w:r w:rsidDel="00000000" w:rsidR="00000000" w:rsidRPr="00000000">
        <w:rPr>
          <w:rFonts w:ascii="Cambria" w:cs="Cambria" w:eastAsia="Cambria" w:hAnsi="Cambria"/>
          <w:b w:val="0"/>
          <w:bCs w:val="0"/>
          <w:i w:val="0"/>
          <w:iCs w:val="0"/>
          <w:smallCaps w:val="0"/>
          <w:strike w:val="0"/>
          <w:color w:val="0d0d0d"/>
          <w:sz w:val="22"/>
          <w:szCs w:val="22"/>
          <w:u w:val="none"/>
          <w:shd w:fill="f7f7f8" w:val="clear"/>
          <w:vertAlign w:val="baseline"/>
          <w:rtl w:val="0"/>
        </w:rPr>
        <w:t xml:space="preserve">Dialogflow  </w:t>
      </w: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data adapter, ensure you have the following: </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mbria" w:cs="Cambria" w:eastAsia="Cambria" w:hAnsi="Cambria"/>
          <w:b w:val="0"/>
          <w:bCs w:val="0"/>
          <w:i w:val="0"/>
          <w:iCs w:val="0"/>
          <w:smallCaps w:val="0"/>
          <w:strike w:val="0"/>
          <w:color w:val="0d0d0d"/>
          <w:sz w:val="22"/>
          <w:szCs w:val="22"/>
          <w:u w:val="none"/>
          <w:vertAlign w:val="baseline"/>
        </w:rPr>
      </w:pPr>
      <w:hyperlink r:id="rId6">
        <w:r w:rsidDel="00000000" w:rsidR="00000000" w:rsidRPr="00000000">
          <w:rPr>
            <w:rFonts w:ascii="Cambria" w:cs="Cambria" w:eastAsia="Cambria" w:hAnsi="Cambria"/>
            <w:b w:val="0"/>
            <w:bCs w:val="0"/>
            <w:i w:val="0"/>
            <w:iCs w:val="0"/>
            <w:smallCaps w:val="0"/>
            <w:strike w:val="0"/>
            <w:color w:val="0d0d0d"/>
            <w:sz w:val="22"/>
            <w:szCs w:val="22"/>
            <w:u w:val="single"/>
            <w:shd w:fill="e1e3e6" w:val="clear"/>
            <w:vertAlign w:val="baseline"/>
            <w:rtl w:val="0"/>
          </w:rPr>
          <w:t xml:space="preserve">HCL Foundry</w:t>
        </w:r>
      </w:hyperlink>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 </w:t>
      </w:r>
    </w:p>
    <w:p w:rsidR="00000000" w:rsidDel="00000000" w:rsidP="00000000" w:rsidRDefault="00000000" w:rsidRPr="00000000" w14:paraId="00000010">
      <w:pPr>
        <w:pStyle w:val="Heading4"/>
        <w:spacing w:after="0" w:line="240" w:lineRule="auto"/>
        <w:ind w:firstLine="360"/>
        <w:rPr>
          <w:b w:val="1"/>
          <w:bCs w:val="1"/>
          <w:i w:val="0"/>
          <w:iCs w:val="0"/>
          <w:color w:val="000000"/>
          <w:vertAlign w:val="baseline"/>
        </w:rPr>
      </w:pPr>
      <w:bookmarkStart w:colFirst="0" w:colLast="0" w:name="_wrsgr9ow6d5x" w:id="2"/>
      <w:bookmarkEnd w:id="2"/>
      <w:r w:rsidDel="00000000" w:rsidR="00000000" w:rsidRPr="00000000">
        <w:rPr>
          <w:b w:val="1"/>
          <w:bCs w:val="1"/>
          <w:i w:val="0"/>
          <w:iCs w:val="0"/>
          <w:color w:val="000000"/>
          <w:vertAlign w:val="baseline"/>
          <w:rtl w:val="0"/>
        </w:rPr>
        <w:t xml:space="preserve"> </w:t>
      </w:r>
    </w:p>
    <w:p w:rsidR="00000000" w:rsidDel="00000000" w:rsidP="00000000" w:rsidRDefault="00000000" w:rsidRPr="00000000" w14:paraId="00000011">
      <w:pPr>
        <w:pStyle w:val="Heading4"/>
        <w:ind w:left="720" w:firstLine="0"/>
        <w:rPr>
          <w:b w:val="1"/>
          <w:bCs w:val="1"/>
          <w:i w:val="0"/>
          <w:iCs w:val="0"/>
          <w:color w:val="000000"/>
        </w:rPr>
      </w:pPr>
      <w:bookmarkStart w:colFirst="0" w:colLast="0" w:name="_96v6de10zlh7" w:id="3"/>
      <w:bookmarkEnd w:id="3"/>
      <w:r w:rsidDel="00000000" w:rsidR="00000000" w:rsidRPr="00000000">
        <w:rPr>
          <w:b w:val="1"/>
          <w:bCs w:val="1"/>
          <w:i w:val="0"/>
          <w:iCs w:val="0"/>
          <w:color w:val="000000"/>
          <w:rtl w:val="0"/>
        </w:rPr>
        <w:t xml:space="preserve">B.Importing the Adapter</w:t>
      </w:r>
    </w:p>
    <w:p w:rsidR="00000000" w:rsidDel="00000000" w:rsidP="00000000" w:rsidRDefault="00000000" w:rsidRPr="00000000" w14:paraId="00000012">
      <w:pPr>
        <w:spacing w:after="0" w:line="240" w:lineRule="auto"/>
        <w:ind w:left="630" w:firstLine="0"/>
        <w:rPr>
          <w:b w:val="1"/>
          <w:bCs w:val="1"/>
          <w:color w:val="0d0d0d"/>
          <w:sz w:val="24"/>
          <w:szCs w:val="24"/>
          <w:highlight w:val="white"/>
        </w:rPr>
      </w:pPr>
      <w:r w:rsidDel="00000000" w:rsidR="00000000" w:rsidRPr="00000000">
        <w:rPr>
          <w:color w:val="0d0d0d"/>
          <w:sz w:val="24"/>
          <w:szCs w:val="24"/>
          <w:rtl w:val="0"/>
        </w:rPr>
        <w:t xml:space="preserve"> </w:t>
      </w:r>
      <w:r w:rsidDel="00000000" w:rsidR="00000000" w:rsidRPr="00000000">
        <w:rPr>
          <w:b w:val="1"/>
          <w:bCs w:val="1"/>
          <w:color w:val="0d0d0d"/>
          <w:highlight w:val="white"/>
          <w:rtl w:val="0"/>
        </w:rPr>
        <w:t xml:space="preserve">To import the Data Adapter to Volt Foundry, do the following</w:t>
      </w:r>
      <w:r w:rsidDel="00000000" w:rsidR="00000000" w:rsidRPr="00000000">
        <w:rPr>
          <w:b w:val="1"/>
          <w:bCs w:val="1"/>
          <w:color w:val="0d0d0d"/>
          <w:sz w:val="24"/>
          <w:szCs w:val="24"/>
          <w:highlight w:val="white"/>
          <w:rtl w:val="0"/>
        </w:rPr>
        <w:t xml:space="preserve">: </w:t>
      </w:r>
    </w:p>
    <w:p w:rsidR="00000000" w:rsidDel="00000000" w:rsidP="00000000" w:rsidRDefault="00000000" w:rsidRPr="00000000" w14:paraId="00000013">
      <w:pPr>
        <w:numPr>
          <w:ilvl w:val="0"/>
          <w:numId w:val="4"/>
        </w:numPr>
        <w:spacing w:after="280" w:before="280" w:line="240" w:lineRule="auto"/>
        <w:ind w:left="990" w:hanging="360"/>
        <w:rPr>
          <w:color w:val="0d0d0d"/>
        </w:rPr>
      </w:pPr>
      <w:r w:rsidDel="00000000" w:rsidR="00000000" w:rsidRPr="00000000">
        <w:rPr>
          <w:color w:val="0d0d0d"/>
          <w:rtl w:val="0"/>
        </w:rPr>
        <w:t xml:space="preserve">Sign in to the  </w:t>
      </w:r>
      <w:hyperlink r:id="rId7">
        <w:r w:rsidDel="00000000" w:rsidR="00000000" w:rsidRPr="00000000">
          <w:rPr>
            <w:color w:val="0d0d0d"/>
            <w:u w:val="single"/>
            <w:shd w:fill="e1e3e6" w:val="clear"/>
            <w:rtl w:val="0"/>
          </w:rPr>
          <w:t xml:space="preserve">HCL Foundry</w:t>
        </w:r>
      </w:hyperlink>
      <w:r w:rsidDel="00000000" w:rsidR="00000000" w:rsidRPr="00000000">
        <w:rPr>
          <w:color w:val="0d0d0d"/>
          <w:u w:val="single"/>
          <w:shd w:fill="e1e3e6" w:val="clear"/>
          <w:rtl w:val="0"/>
        </w:rPr>
        <w:t xml:space="preserve">.</w:t>
      </w:r>
      <w:r w:rsidDel="00000000" w:rsidR="00000000" w:rsidRPr="00000000">
        <w:rPr>
          <w:rtl w:val="0"/>
        </w:rPr>
      </w:r>
    </w:p>
    <w:p w:rsidR="00000000" w:rsidDel="00000000" w:rsidP="00000000" w:rsidRDefault="00000000" w:rsidRPr="00000000" w14:paraId="00000014">
      <w:pPr>
        <w:numPr>
          <w:ilvl w:val="0"/>
          <w:numId w:val="5"/>
        </w:numPr>
        <w:spacing w:after="280" w:before="280" w:line="240" w:lineRule="auto"/>
        <w:ind w:left="990" w:hanging="360"/>
        <w:rPr>
          <w:color w:val="0d0d0d"/>
        </w:rPr>
      </w:pPr>
      <w:r w:rsidDel="00000000" w:rsidR="00000000" w:rsidRPr="00000000">
        <w:rPr>
          <w:color w:val="0d0d0d"/>
          <w:rtl w:val="0"/>
        </w:rPr>
        <w:t xml:space="preserve">From the left navigation menu, select </w:t>
      </w:r>
      <w:r w:rsidDel="00000000" w:rsidR="00000000" w:rsidRPr="00000000">
        <w:rPr>
          <w:b w:val="1"/>
          <w:bCs w:val="1"/>
          <w:color w:val="0d0d0d"/>
          <w:rtl w:val="0"/>
        </w:rPr>
        <w:t xml:space="preserve">API Management</w:t>
      </w:r>
      <w:r w:rsidDel="00000000" w:rsidR="00000000" w:rsidRPr="00000000">
        <w:rPr>
          <w:color w:val="0d0d0d"/>
          <w:rtl w:val="0"/>
        </w:rPr>
        <w:t xml:space="preserve">.</w:t>
      </w:r>
    </w:p>
    <w:p w:rsidR="00000000" w:rsidDel="00000000" w:rsidP="00000000" w:rsidRDefault="00000000" w:rsidRPr="00000000" w14:paraId="00000015">
      <w:pPr>
        <w:numPr>
          <w:ilvl w:val="0"/>
          <w:numId w:val="6"/>
        </w:numPr>
        <w:spacing w:after="280" w:before="280" w:line="240" w:lineRule="auto"/>
        <w:ind w:left="990" w:hanging="360"/>
        <w:rPr>
          <w:color w:val="0d0d0d"/>
          <w:sz w:val="20"/>
          <w:szCs w:val="20"/>
        </w:rPr>
      </w:pPr>
      <w:r w:rsidDel="00000000" w:rsidR="00000000" w:rsidRPr="00000000">
        <w:rPr>
          <w:color w:val="0d0d0d"/>
          <w:rtl w:val="0"/>
        </w:rPr>
        <w:t xml:space="preserve">In </w:t>
      </w:r>
      <w:r w:rsidDel="00000000" w:rsidR="00000000" w:rsidRPr="00000000">
        <w:rPr>
          <w:b w:val="1"/>
          <w:bCs w:val="1"/>
          <w:color w:val="0d0d0d"/>
          <w:rtl w:val="0"/>
        </w:rPr>
        <w:t xml:space="preserve">API Management</w:t>
      </w:r>
      <w:r w:rsidDel="00000000" w:rsidR="00000000" w:rsidRPr="00000000">
        <w:rPr>
          <w:color w:val="0d0d0d"/>
          <w:rtl w:val="0"/>
        </w:rPr>
        <w:t xml:space="preserve">, select </w:t>
      </w:r>
      <w:r w:rsidDel="00000000" w:rsidR="00000000" w:rsidRPr="00000000">
        <w:rPr>
          <w:b w:val="1"/>
          <w:bCs w:val="1"/>
          <w:color w:val="0d0d0d"/>
          <w:rtl w:val="0"/>
        </w:rPr>
        <w:t xml:space="preserve">Custom Data Adapters</w:t>
      </w:r>
      <w:r w:rsidDel="00000000" w:rsidR="00000000" w:rsidRPr="00000000">
        <w:rPr>
          <w:color w:val="0d0d0d"/>
          <w:rtl w:val="0"/>
        </w:rPr>
        <w:t xml:space="preserve">.</w:t>
      </w:r>
      <w:r w:rsidDel="00000000" w:rsidR="00000000" w:rsidRPr="00000000">
        <w:rPr>
          <w:color w:val="0d0d0d"/>
          <w:sz w:val="20"/>
          <w:szCs w:val="20"/>
          <w:rtl w:val="0"/>
        </w:rPr>
        <w:br w:type="textWrapping"/>
      </w:r>
      <w:r w:rsidDel="00000000" w:rsidR="00000000" w:rsidRPr="00000000">
        <w:rPr>
          <w:color w:val="0d0d0d"/>
          <w:sz w:val="20"/>
          <w:szCs w:val="20"/>
        </w:rPr>
        <w:drawing>
          <wp:inline distB="0" distT="0" distL="0" distR="0">
            <wp:extent cx="5219700" cy="2400300"/>
            <wp:effectExtent b="0" l="0" r="0" t="0"/>
            <wp:docPr id="7"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5219700" cy="2400300"/>
                    </a:xfrm>
                    <a:prstGeom prst="rect"/>
                    <a:ln/>
                  </pic:spPr>
                </pic:pic>
              </a:graphicData>
            </a:graphic>
          </wp:inline>
        </w:drawing>
      </w:r>
      <w:r w:rsidDel="00000000" w:rsidR="00000000" w:rsidRPr="00000000">
        <w:rPr>
          <w:rtl w:val="0"/>
        </w:rPr>
      </w:r>
    </w:p>
    <w:p w:rsidR="00000000" w:rsidDel="00000000" w:rsidP="00000000" w:rsidRDefault="00000000" w:rsidRPr="00000000" w14:paraId="00000016">
      <w:pPr>
        <w:numPr>
          <w:ilvl w:val="0"/>
          <w:numId w:val="7"/>
        </w:numPr>
        <w:spacing w:after="280" w:before="280" w:line="240" w:lineRule="auto"/>
        <w:ind w:left="990" w:hanging="360"/>
        <w:rPr>
          <w:color w:val="0d0d0d"/>
          <w:sz w:val="20"/>
          <w:szCs w:val="20"/>
        </w:rPr>
      </w:pPr>
      <w:r w:rsidDel="00000000" w:rsidR="00000000" w:rsidRPr="00000000">
        <w:rPr>
          <w:color w:val="0d0d0d"/>
          <w:rtl w:val="0"/>
        </w:rPr>
        <w:t xml:space="preserve">Click </w:t>
      </w:r>
      <w:r w:rsidDel="00000000" w:rsidR="00000000" w:rsidRPr="00000000">
        <w:rPr>
          <w:b w:val="1"/>
          <w:bCs w:val="1"/>
          <w:color w:val="0d0d0d"/>
          <w:rtl w:val="0"/>
        </w:rPr>
        <w:t xml:space="preserve">IMPORT</w:t>
      </w:r>
      <w:r w:rsidDel="00000000" w:rsidR="00000000" w:rsidRPr="00000000">
        <w:rPr>
          <w:color w:val="0d0d0d"/>
          <w:rtl w:val="0"/>
        </w:rPr>
        <w:t xml:space="preserve"> to import a custom data adapter.</w:t>
      </w:r>
      <w:r w:rsidDel="00000000" w:rsidR="00000000" w:rsidRPr="00000000">
        <w:rPr>
          <w:color w:val="0d0d0d"/>
          <w:sz w:val="20"/>
          <w:szCs w:val="20"/>
          <w:rtl w:val="0"/>
        </w:rPr>
        <w:br w:type="textWrapping"/>
      </w:r>
      <w:r w:rsidDel="00000000" w:rsidR="00000000" w:rsidRPr="00000000">
        <w:rPr>
          <w:color w:val="0d0d0d"/>
          <w:sz w:val="20"/>
          <w:szCs w:val="20"/>
        </w:rPr>
        <w:drawing>
          <wp:inline distB="0" distT="0" distL="0" distR="0">
            <wp:extent cx="4023360" cy="1203960"/>
            <wp:effectExtent b="0" l="0" r="0" t="0"/>
            <wp:docPr id="9" name="image8.png"/>
            <a:graphic>
              <a:graphicData uri="http://schemas.openxmlformats.org/drawingml/2006/picture">
                <pic:pic>
                  <pic:nvPicPr>
                    <pic:cNvPr id="0" name="image8.png"/>
                    <pic:cNvPicPr preferRelativeResize="0"/>
                  </pic:nvPicPr>
                  <pic:blipFill>
                    <a:blip r:embed="rId9"/>
                    <a:srcRect b="0" l="0" r="0" t="0"/>
                    <a:stretch>
                      <a:fillRect/>
                    </a:stretch>
                  </pic:blipFill>
                  <pic:spPr>
                    <a:xfrm>
                      <a:off x="0" y="0"/>
                      <a:ext cx="4023360" cy="1203960"/>
                    </a:xfrm>
                    <a:prstGeom prst="rect"/>
                    <a:ln/>
                  </pic:spPr>
                </pic:pic>
              </a:graphicData>
            </a:graphic>
          </wp:inline>
        </w:drawing>
      </w:r>
      <w:r w:rsidDel="00000000" w:rsidR="00000000" w:rsidRPr="00000000">
        <w:rPr>
          <w:rtl w:val="0"/>
        </w:rPr>
      </w:r>
    </w:p>
    <w:p w:rsidR="00000000" w:rsidDel="00000000" w:rsidP="00000000" w:rsidRDefault="00000000" w:rsidRPr="00000000" w14:paraId="00000017">
      <w:pPr>
        <w:numPr>
          <w:ilvl w:val="0"/>
          <w:numId w:val="8"/>
        </w:numPr>
        <w:spacing w:after="280" w:before="280" w:line="240" w:lineRule="auto"/>
        <w:ind w:left="990" w:hanging="360"/>
        <w:rPr>
          <w:color w:val="0d0d0d"/>
          <w:sz w:val="20"/>
          <w:szCs w:val="20"/>
        </w:rPr>
      </w:pPr>
      <w:r w:rsidDel="00000000" w:rsidR="00000000" w:rsidRPr="00000000">
        <w:rPr>
          <w:color w:val="0d0d0d"/>
          <w:rtl w:val="0"/>
        </w:rPr>
        <w:t xml:space="preserve">On the Import Data Adapter dialog box, click browser to import.</w:t>
        <w:br w:type="textWrapping"/>
      </w:r>
      <w:r w:rsidDel="00000000" w:rsidR="00000000" w:rsidRPr="00000000">
        <w:rPr>
          <w:color w:val="0d0d0d"/>
          <w:sz w:val="20"/>
          <w:szCs w:val="20"/>
        </w:rPr>
        <w:drawing>
          <wp:inline distB="0" distT="0" distL="0" distR="0">
            <wp:extent cx="5273040" cy="3360420"/>
            <wp:effectExtent b="0" l="0" r="0" t="0"/>
            <wp:docPr id="8"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5273040" cy="3360420"/>
                    </a:xfrm>
                    <a:prstGeom prst="rect"/>
                    <a:ln/>
                  </pic:spPr>
                </pic:pic>
              </a:graphicData>
            </a:graphic>
          </wp:inline>
        </w:drawing>
      </w:r>
      <w:r w:rsidDel="00000000" w:rsidR="00000000" w:rsidRPr="00000000">
        <w:rPr>
          <w:rtl w:val="0"/>
        </w:rPr>
      </w:r>
    </w:p>
    <w:p w:rsidR="00000000" w:rsidDel="00000000" w:rsidP="00000000" w:rsidRDefault="00000000" w:rsidRPr="00000000" w14:paraId="00000018">
      <w:pPr>
        <w:numPr>
          <w:ilvl w:val="0"/>
          <w:numId w:val="9"/>
        </w:numPr>
        <w:spacing w:after="280" w:before="280" w:line="240" w:lineRule="auto"/>
        <w:ind w:left="990" w:hanging="360"/>
        <w:rPr>
          <w:color w:val="0d0d0d"/>
        </w:rPr>
      </w:pPr>
      <w:r w:rsidDel="00000000" w:rsidR="00000000" w:rsidRPr="00000000">
        <w:rPr>
          <w:color w:val="0d0d0d"/>
          <w:rtl w:val="0"/>
        </w:rPr>
        <w:t xml:space="preserve">Select Dialogflow  data adapter zip file and click </w:t>
      </w:r>
      <w:r w:rsidDel="00000000" w:rsidR="00000000" w:rsidRPr="00000000">
        <w:rPr>
          <w:b w:val="1"/>
          <w:bCs w:val="1"/>
          <w:color w:val="0d0d0d"/>
          <w:rtl w:val="0"/>
        </w:rPr>
        <w:t xml:space="preserve">IMPORT</w:t>
      </w:r>
      <w:r w:rsidDel="00000000" w:rsidR="00000000" w:rsidRPr="00000000">
        <w:rPr>
          <w:color w:val="0d0d0d"/>
          <w:rtl w:val="0"/>
        </w:rPr>
        <w:t xml:space="preserve">.</w:t>
      </w:r>
    </w:p>
    <w:p w:rsidR="00000000" w:rsidDel="00000000" w:rsidP="00000000" w:rsidRDefault="00000000" w:rsidRPr="00000000" w14:paraId="00000019">
      <w:pPr>
        <w:spacing w:before="120" w:lineRule="auto"/>
        <w:ind w:left="990" w:firstLine="0"/>
        <w:rPr>
          <w:color w:val="0d0d0d"/>
        </w:rPr>
      </w:pPr>
      <w:r w:rsidDel="00000000" w:rsidR="00000000" w:rsidRPr="00000000">
        <w:rPr>
          <w:color w:val="0d0d0d"/>
          <w:rtl w:val="0"/>
        </w:rPr>
        <w:t xml:space="preserve">After importing the data adapter, Volt Foundry opens a window that shows the metadata of the data adapter.</w:t>
      </w:r>
    </w:p>
    <w:p w:rsidR="00000000" w:rsidDel="00000000" w:rsidP="00000000" w:rsidRDefault="00000000" w:rsidRPr="00000000" w14:paraId="0000001A">
      <w:pPr>
        <w:spacing w:before="120" w:lineRule="auto"/>
        <w:ind w:left="630" w:firstLine="0"/>
        <w:rPr>
          <w:color w:val="0d0d0d"/>
          <w:sz w:val="20"/>
          <w:szCs w:val="20"/>
        </w:rPr>
      </w:pPr>
      <w:r w:rsidDel="00000000" w:rsidR="00000000" w:rsidRPr="00000000">
        <w:rPr>
          <w:rtl w:val="0"/>
        </w:rPr>
      </w:r>
    </w:p>
    <w:p w:rsidR="00000000" w:rsidDel="00000000" w:rsidP="00000000" w:rsidRDefault="00000000" w:rsidRPr="00000000" w14:paraId="0000001B">
      <w:pPr>
        <w:spacing w:before="120" w:lineRule="auto"/>
        <w:ind w:firstLine="360"/>
        <w:rPr>
          <w:color w:val="0d0d0d"/>
          <w:sz w:val="20"/>
          <w:szCs w:val="20"/>
        </w:rPr>
      </w:pPr>
      <w:r w:rsidDel="00000000" w:rsidR="00000000" w:rsidRPr="00000000">
        <w:rPr>
          <w:rtl w:val="0"/>
        </w:rPr>
      </w:r>
    </w:p>
    <w:p w:rsidR="00000000" w:rsidDel="00000000" w:rsidP="00000000" w:rsidRDefault="00000000" w:rsidRPr="00000000" w14:paraId="0000001C">
      <w:pPr>
        <w:spacing w:before="120" w:lineRule="auto"/>
        <w:ind w:left="720" w:firstLine="0"/>
        <w:rPr>
          <w:color w:val="0d0d0d"/>
          <w:sz w:val="20"/>
          <w:szCs w:val="20"/>
        </w:rPr>
      </w:pPr>
      <w:r w:rsidDel="00000000" w:rsidR="00000000" w:rsidRPr="00000000">
        <w:rPr>
          <w:color w:val="0d0d0d"/>
          <w:sz w:val="20"/>
          <w:szCs w:val="20"/>
        </w:rPr>
        <w:drawing>
          <wp:inline distB="0" distT="0" distL="0" distR="0">
            <wp:extent cx="4706095" cy="330836"/>
            <wp:effectExtent b="0" l="0" r="0" t="0"/>
            <wp:docPr id="11" name="image6.png"/>
            <a:graphic>
              <a:graphicData uri="http://schemas.openxmlformats.org/drawingml/2006/picture">
                <pic:pic>
                  <pic:nvPicPr>
                    <pic:cNvPr id="0" name="image6.png"/>
                    <pic:cNvPicPr preferRelativeResize="0"/>
                  </pic:nvPicPr>
                  <pic:blipFill>
                    <a:blip r:embed="rId11"/>
                    <a:srcRect b="0" l="0" r="0" t="0"/>
                    <a:stretch>
                      <a:fillRect/>
                    </a:stretch>
                  </pic:blipFill>
                  <pic:spPr>
                    <a:xfrm>
                      <a:off x="0" y="0"/>
                      <a:ext cx="4706095" cy="330836"/>
                    </a:xfrm>
                    <a:prstGeom prst="rect"/>
                    <a:ln/>
                  </pic:spPr>
                </pic:pic>
              </a:graphicData>
            </a:graphic>
          </wp:inline>
        </w:drawing>
      </w:r>
      <w:r w:rsidDel="00000000" w:rsidR="00000000" w:rsidRPr="00000000">
        <w:rPr>
          <w:rtl w:val="0"/>
        </w:rPr>
      </w:r>
    </w:p>
    <w:p w:rsidR="00000000" w:rsidDel="00000000" w:rsidP="00000000" w:rsidRDefault="00000000" w:rsidRPr="00000000" w14:paraId="0000001D">
      <w:pPr>
        <w:spacing w:before="120" w:lineRule="auto"/>
        <w:ind w:left="720" w:firstLine="0"/>
        <w:rPr>
          <w:color w:val="0d0d0d"/>
        </w:rPr>
      </w:pPr>
      <w:r w:rsidDel="00000000" w:rsidR="00000000" w:rsidRPr="00000000">
        <w:rPr>
          <w:color w:val="0d0d0d"/>
          <w:rtl w:val="0"/>
        </w:rPr>
        <w:t xml:space="preserve"> After you import the data adapter, you can view it on the Custom Data Adapters page and use it to create services on Volt Foundry.</w:t>
      </w:r>
    </w:p>
    <w:p w:rsidR="00000000" w:rsidDel="00000000" w:rsidP="00000000" w:rsidRDefault="00000000" w:rsidRPr="00000000" w14:paraId="0000001E">
      <w:pPr>
        <w:spacing w:before="120" w:lineRule="auto"/>
        <w:ind w:left="720" w:firstLine="0"/>
        <w:rPr>
          <w:color w:val="0d0d0d"/>
        </w:rPr>
      </w:pPr>
      <w:r w:rsidDel="00000000" w:rsidR="00000000" w:rsidRPr="00000000">
        <w:rPr>
          <w:color w:val="0d0d0d"/>
          <w:rtl w:val="0"/>
        </w:rPr>
        <w:t xml:space="preserve"> After you add the data adapter to your Volt Foundry app. You can refer to below section for more information.</w:t>
      </w:r>
    </w:p>
    <w:p w:rsidR="00000000" w:rsidDel="00000000" w:rsidP="00000000" w:rsidRDefault="00000000" w:rsidRPr="00000000" w14:paraId="0000001F">
      <w:pPr>
        <w:spacing w:before="195" w:lineRule="auto"/>
        <w:ind w:left="720" w:firstLine="0"/>
        <w:rPr>
          <w:b w:val="1"/>
          <w:bCs w:val="1"/>
          <w:color w:val="0d0d0d"/>
          <w:sz w:val="24"/>
          <w:szCs w:val="24"/>
        </w:rPr>
      </w:pPr>
      <w:r w:rsidDel="00000000" w:rsidR="00000000" w:rsidRPr="00000000">
        <w:rPr>
          <w:b w:val="1"/>
          <w:bCs w:val="1"/>
          <w:color w:val="0d0d0d"/>
          <w:sz w:val="24"/>
          <w:szCs w:val="24"/>
          <w:rtl w:val="0"/>
        </w:rPr>
        <w:t xml:space="preserve">Follow the given steps to train your chatbot in Dialog Flow</w:t>
      </w:r>
    </w:p>
    <w:p w:rsidR="00000000" w:rsidDel="00000000" w:rsidP="00000000" w:rsidRDefault="00000000" w:rsidRPr="00000000" w14:paraId="00000020">
      <w:pPr>
        <w:spacing w:before="195" w:lineRule="auto"/>
        <w:ind w:left="720" w:firstLine="0"/>
        <w:rPr>
          <w:color w:val="0d0d0d"/>
        </w:rPr>
      </w:pPr>
      <w:r w:rsidDel="00000000" w:rsidR="00000000" w:rsidRPr="00000000">
        <w:rPr>
          <w:color w:val="0d0d0d"/>
          <w:rtl w:val="0"/>
        </w:rPr>
        <w:t xml:space="preserve">      1. Go to </w:t>
      </w:r>
      <w:hyperlink r:id="rId12">
        <w:r w:rsidDel="00000000" w:rsidR="00000000" w:rsidRPr="00000000">
          <w:rPr>
            <w:color w:val="0d0d0d"/>
            <w:u w:val="single"/>
            <w:rtl w:val="0"/>
          </w:rPr>
          <w:t xml:space="preserve">DialogFlow portal </w:t>
        </w:r>
      </w:hyperlink>
      <w:r w:rsidDel="00000000" w:rsidR="00000000" w:rsidRPr="00000000">
        <w:rPr>
          <w:color w:val="0d0d0d"/>
          <w:rtl w:val="0"/>
        </w:rPr>
        <w:t xml:space="preserve"> </w:t>
      </w:r>
    </w:p>
    <w:p w:rsidR="00000000" w:rsidDel="00000000" w:rsidP="00000000" w:rsidRDefault="00000000" w:rsidRPr="00000000" w14:paraId="00000021">
      <w:pPr>
        <w:spacing w:after="280" w:before="280" w:line="240" w:lineRule="auto"/>
        <w:ind w:left="1440" w:firstLine="0"/>
        <w:rPr>
          <w:color w:val="0d0d0d"/>
          <w:sz w:val="20"/>
          <w:szCs w:val="20"/>
        </w:rPr>
      </w:pPr>
      <w:r w:rsidDel="00000000" w:rsidR="00000000" w:rsidRPr="00000000">
        <w:rPr>
          <w:color w:val="0d0d0d"/>
          <w:rtl w:val="0"/>
        </w:rPr>
        <w:br w:type="textWrapping"/>
      </w:r>
      <w:r w:rsidDel="00000000" w:rsidR="00000000" w:rsidRPr="00000000">
        <w:rPr>
          <w:color w:val="0d0d0d"/>
          <w:sz w:val="20"/>
          <w:szCs w:val="20"/>
        </w:rPr>
        <w:drawing>
          <wp:inline distB="0" distT="0" distL="0" distR="0">
            <wp:extent cx="3326126" cy="1851050"/>
            <wp:effectExtent b="0" l="0" r="0" t="0"/>
            <wp:docPr descr="A logo on a white background&#10;&#10;Description automatically generated" id="10" name="image5.png"/>
            <a:graphic>
              <a:graphicData uri="http://schemas.openxmlformats.org/drawingml/2006/picture">
                <pic:pic>
                  <pic:nvPicPr>
                    <pic:cNvPr descr="A logo on a white background&#10;&#10;Description automatically generated" id="0" name="image5.png"/>
                    <pic:cNvPicPr preferRelativeResize="0"/>
                  </pic:nvPicPr>
                  <pic:blipFill>
                    <a:blip r:embed="rId13"/>
                    <a:srcRect b="0" l="0" r="0" t="0"/>
                    <a:stretch>
                      <a:fillRect/>
                    </a:stretch>
                  </pic:blipFill>
                  <pic:spPr>
                    <a:xfrm>
                      <a:off x="0" y="0"/>
                      <a:ext cx="3326126" cy="1851050"/>
                    </a:xfrm>
                    <a:prstGeom prst="rect"/>
                    <a:ln/>
                  </pic:spPr>
                </pic:pic>
              </a:graphicData>
            </a:graphic>
          </wp:inline>
        </w:drawing>
      </w:r>
      <w:r w:rsidDel="00000000" w:rsidR="00000000" w:rsidRPr="00000000">
        <w:rPr>
          <w:rtl w:val="0"/>
        </w:rPr>
      </w:r>
    </w:p>
    <w:p w:rsidR="00000000" w:rsidDel="00000000" w:rsidP="00000000" w:rsidRDefault="00000000" w:rsidRPr="00000000" w14:paraId="00000022">
      <w:pPr>
        <w:spacing w:after="280" w:before="280" w:line="240" w:lineRule="auto"/>
        <w:ind w:firstLine="360"/>
        <w:rPr>
          <w:color w:val="0d0d0d"/>
        </w:rPr>
      </w:pPr>
      <w:r w:rsidDel="00000000" w:rsidR="00000000" w:rsidRPr="00000000">
        <w:rPr>
          <w:color w:val="0d0d0d"/>
          <w:rtl w:val="0"/>
        </w:rPr>
        <w:t xml:space="preserve">             2. Click on </w:t>
      </w:r>
      <w:r w:rsidDel="00000000" w:rsidR="00000000" w:rsidRPr="00000000">
        <w:rPr>
          <w:b w:val="1"/>
          <w:bCs w:val="1"/>
          <w:color w:val="0d0d0d"/>
          <w:rtl w:val="0"/>
        </w:rPr>
        <w:t xml:space="preserve">create agent</w:t>
      </w:r>
      <w:r w:rsidDel="00000000" w:rsidR="00000000" w:rsidRPr="00000000">
        <w:rPr>
          <w:color w:val="0d0d0d"/>
          <w:rtl w:val="0"/>
        </w:rPr>
        <w:t xml:space="preserve"> </w:t>
      </w:r>
    </w:p>
    <w:p w:rsidR="00000000" w:rsidDel="00000000" w:rsidP="00000000" w:rsidRDefault="00000000" w:rsidRPr="00000000" w14:paraId="00000023">
      <w:pPr>
        <w:spacing w:after="280" w:before="280" w:line="240" w:lineRule="auto"/>
        <w:ind w:left="1440" w:firstLine="0"/>
        <w:rPr>
          <w:color w:val="0d0d0d"/>
          <w:sz w:val="20"/>
          <w:szCs w:val="20"/>
        </w:rPr>
      </w:pPr>
      <w:r w:rsidDel="00000000" w:rsidR="00000000" w:rsidRPr="00000000">
        <w:rPr>
          <w:color w:val="0d0d0d"/>
          <w:sz w:val="20"/>
          <w:szCs w:val="20"/>
        </w:rPr>
        <w:drawing>
          <wp:inline distB="0" distT="0" distL="0" distR="0">
            <wp:extent cx="2425444" cy="2090548"/>
            <wp:effectExtent b="0" l="0" r="0" t="0"/>
            <wp:docPr id="13" name="image10.png"/>
            <a:graphic>
              <a:graphicData uri="http://schemas.openxmlformats.org/drawingml/2006/picture">
                <pic:pic>
                  <pic:nvPicPr>
                    <pic:cNvPr id="0" name="image10.png"/>
                    <pic:cNvPicPr preferRelativeResize="0"/>
                  </pic:nvPicPr>
                  <pic:blipFill>
                    <a:blip r:embed="rId14"/>
                    <a:srcRect b="0" l="0" r="0" t="0"/>
                    <a:stretch>
                      <a:fillRect/>
                    </a:stretch>
                  </pic:blipFill>
                  <pic:spPr>
                    <a:xfrm>
                      <a:off x="0" y="0"/>
                      <a:ext cx="2425444" cy="2090548"/>
                    </a:xfrm>
                    <a:prstGeom prst="rect"/>
                    <a:ln/>
                  </pic:spPr>
                </pic:pic>
              </a:graphicData>
            </a:graphic>
          </wp:inline>
        </w:drawing>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720" w:right="0" w:firstLine="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 3.  After creating agent, Train your bot with intents, entities according to your    requirement for your chatbot</w:t>
        <w:br w:type="textWrapping"/>
      </w:r>
    </w:p>
    <w:p w:rsidR="00000000" w:rsidDel="00000000" w:rsidP="00000000" w:rsidRDefault="00000000" w:rsidRPr="00000000" w14:paraId="00000025">
      <w:pPr>
        <w:spacing w:after="280" w:before="280" w:line="240" w:lineRule="auto"/>
        <w:ind w:firstLine="360"/>
        <w:rPr>
          <w:color w:val="0d0d0d"/>
        </w:rPr>
      </w:pPr>
      <w:r w:rsidDel="00000000" w:rsidR="00000000" w:rsidRPr="00000000">
        <w:rPr>
          <w:color w:val="0d0d0d"/>
          <w:rtl w:val="0"/>
        </w:rPr>
        <w:t xml:space="preserve">       4. In the Integrations, click on web demo</w:t>
      </w:r>
    </w:p>
    <w:p w:rsidR="00000000" w:rsidDel="00000000" w:rsidP="00000000" w:rsidRDefault="00000000" w:rsidRPr="00000000" w14:paraId="00000026">
      <w:pPr>
        <w:spacing w:after="280" w:before="280" w:line="240" w:lineRule="auto"/>
        <w:ind w:firstLine="360"/>
        <w:rPr>
          <w:color w:val="0d0d0d"/>
          <w:sz w:val="20"/>
          <w:szCs w:val="20"/>
        </w:rPr>
      </w:pPr>
      <w:r w:rsidDel="00000000" w:rsidR="00000000" w:rsidRPr="00000000">
        <w:rPr>
          <w:rtl w:val="0"/>
        </w:rPr>
      </w:r>
    </w:p>
    <w:p w:rsidR="00000000" w:rsidDel="00000000" w:rsidP="00000000" w:rsidRDefault="00000000" w:rsidRPr="00000000" w14:paraId="00000027">
      <w:pPr>
        <w:spacing w:after="280" w:before="280" w:line="240" w:lineRule="auto"/>
        <w:ind w:left="1440" w:firstLine="0"/>
        <w:rPr>
          <w:color w:val="0d0d0d"/>
          <w:sz w:val="20"/>
          <w:szCs w:val="20"/>
        </w:rPr>
      </w:pPr>
      <w:r w:rsidDel="00000000" w:rsidR="00000000" w:rsidRPr="00000000">
        <w:rPr>
          <w:color w:val="0d0d0d"/>
          <w:sz w:val="20"/>
          <w:szCs w:val="20"/>
        </w:rPr>
        <w:drawing>
          <wp:inline distB="0" distT="0" distL="0" distR="0">
            <wp:extent cx="3376641" cy="2527094"/>
            <wp:effectExtent b="0" l="0" r="0" t="0"/>
            <wp:docPr id="12" name="image9.png"/>
            <a:graphic>
              <a:graphicData uri="http://schemas.openxmlformats.org/drawingml/2006/picture">
                <pic:pic>
                  <pic:nvPicPr>
                    <pic:cNvPr id="0" name="image9.png"/>
                    <pic:cNvPicPr preferRelativeResize="0"/>
                  </pic:nvPicPr>
                  <pic:blipFill>
                    <a:blip r:embed="rId15"/>
                    <a:srcRect b="0" l="0" r="0" t="0"/>
                    <a:stretch>
                      <a:fillRect/>
                    </a:stretch>
                  </pic:blipFill>
                  <pic:spPr>
                    <a:xfrm>
                      <a:off x="0" y="0"/>
                      <a:ext cx="3376641" cy="2527094"/>
                    </a:xfrm>
                    <a:prstGeom prst="rect"/>
                    <a:ln/>
                  </pic:spPr>
                </pic:pic>
              </a:graphicData>
            </a:graphic>
          </wp:inline>
        </w:drawing>
      </w:r>
      <w:r w:rsidDel="00000000" w:rsidR="00000000" w:rsidRPr="00000000">
        <w:rPr>
          <w:rtl w:val="0"/>
        </w:rPr>
      </w:r>
    </w:p>
    <w:p w:rsidR="00000000" w:rsidDel="00000000" w:rsidP="00000000" w:rsidRDefault="00000000" w:rsidRPr="00000000" w14:paraId="00000028">
      <w:pPr>
        <w:spacing w:after="280" w:before="280" w:line="240" w:lineRule="auto"/>
        <w:ind w:left="990" w:firstLine="0"/>
        <w:rPr>
          <w:color w:val="0d0d0d"/>
        </w:rPr>
      </w:pPr>
      <w:r w:rsidDel="00000000" w:rsidR="00000000" w:rsidRPr="00000000">
        <w:rPr>
          <w:rtl w:val="0"/>
        </w:rPr>
      </w:r>
    </w:p>
    <w:p w:rsidR="00000000" w:rsidDel="00000000" w:rsidP="00000000" w:rsidRDefault="00000000" w:rsidRPr="00000000" w14:paraId="00000029">
      <w:pPr>
        <w:ind w:left="0" w:firstLine="0"/>
        <w:rPr>
          <w:color w:val="0d0d0d"/>
        </w:rPr>
      </w:pPr>
      <w:r w:rsidDel="00000000" w:rsidR="00000000" w:rsidRPr="00000000">
        <w:rPr>
          <w:color w:val="0d0d0d"/>
          <w:rtl w:val="0"/>
        </w:rPr>
        <w:t xml:space="preserve">          5. click on the link appear on the above screenshot and check whether your bot          trained</w:t>
      </w:r>
    </w:p>
    <w:p w:rsidR="00000000" w:rsidDel="00000000" w:rsidP="00000000" w:rsidRDefault="00000000" w:rsidRPr="00000000" w14:paraId="0000002A">
      <w:pPr>
        <w:ind w:left="0" w:firstLine="0"/>
        <w:rPr>
          <w:color w:val="0d0d0d"/>
        </w:rPr>
      </w:pPr>
      <w:r w:rsidDel="00000000" w:rsidR="00000000" w:rsidRPr="00000000">
        <w:rPr>
          <w:color w:val="0d0d0d"/>
          <w:rtl w:val="0"/>
        </w:rPr>
        <w:t xml:space="preserve">         6. After that click on gear icon (beside your agent name) </w:t>
      </w:r>
    </w:p>
    <w:p w:rsidR="00000000" w:rsidDel="00000000" w:rsidP="00000000" w:rsidRDefault="00000000" w:rsidRPr="00000000" w14:paraId="0000002B">
      <w:pPr>
        <w:ind w:left="990" w:firstLine="0"/>
        <w:rPr>
          <w:color w:val="0d0d0d"/>
        </w:rPr>
      </w:pPr>
      <w:r w:rsidDel="00000000" w:rsidR="00000000" w:rsidRPr="00000000">
        <w:rPr>
          <w:color w:val="0d0d0d"/>
          <w:rtl w:val="0"/>
        </w:rPr>
        <w:t xml:space="preserve">      i.  Go to General, click on projectID NAME, you will be redirecting to google cloud.</w:t>
      </w:r>
    </w:p>
    <w:p w:rsidR="00000000" w:rsidDel="00000000" w:rsidP="00000000" w:rsidRDefault="00000000" w:rsidRPr="00000000" w14:paraId="0000002C">
      <w:pPr>
        <w:ind w:left="2160" w:firstLine="0"/>
        <w:rPr>
          <w:color w:val="0d0d0d"/>
          <w:sz w:val="20"/>
          <w:szCs w:val="20"/>
        </w:rPr>
      </w:pPr>
      <w:r w:rsidDel="00000000" w:rsidR="00000000" w:rsidRPr="00000000">
        <w:rPr>
          <w:color w:val="0d0d0d"/>
          <w:sz w:val="20"/>
          <w:szCs w:val="20"/>
        </w:rPr>
        <w:drawing>
          <wp:inline distB="0" distT="0" distL="0" distR="0">
            <wp:extent cx="2793807" cy="2914882"/>
            <wp:effectExtent b="0" l="0" r="0" t="0"/>
            <wp:docPr id="15" name="image16.png"/>
            <a:graphic>
              <a:graphicData uri="http://schemas.openxmlformats.org/drawingml/2006/picture">
                <pic:pic>
                  <pic:nvPicPr>
                    <pic:cNvPr id="0" name="image16.png"/>
                    <pic:cNvPicPr preferRelativeResize="0"/>
                  </pic:nvPicPr>
                  <pic:blipFill>
                    <a:blip r:embed="rId16"/>
                    <a:srcRect b="0" l="0" r="0" t="0"/>
                    <a:stretch>
                      <a:fillRect/>
                    </a:stretch>
                  </pic:blipFill>
                  <pic:spPr>
                    <a:xfrm>
                      <a:off x="0" y="0"/>
                      <a:ext cx="2793807" cy="2914882"/>
                    </a:xfrm>
                    <a:prstGeom prst="rect"/>
                    <a:ln/>
                  </pic:spPr>
                </pic:pic>
              </a:graphicData>
            </a:graphic>
          </wp:inline>
        </w:drawing>
      </w:r>
      <w:r w:rsidDel="00000000" w:rsidR="00000000" w:rsidRPr="00000000">
        <w:rPr>
          <w:rtl w:val="0"/>
        </w:rPr>
      </w:r>
    </w:p>
    <w:p w:rsidR="00000000" w:rsidDel="00000000" w:rsidP="00000000" w:rsidRDefault="00000000" w:rsidRPr="00000000" w14:paraId="0000002D">
      <w:pPr>
        <w:ind w:left="1440" w:firstLine="0"/>
        <w:rPr>
          <w:color w:val="0d0d0d"/>
        </w:rPr>
      </w:pPr>
      <w:r w:rsidDel="00000000" w:rsidR="00000000" w:rsidRPr="00000000">
        <w:rPr>
          <w:color w:val="0d0d0d"/>
          <w:rtl w:val="0"/>
        </w:rPr>
        <w:t xml:space="preserve">ii. There we need to go to API &amp;Services and create an API key there after one .json file will be downloaded after creation of API  key.for reference checkout -&gt;  </w:t>
      </w:r>
      <w:hyperlink r:id="rId17">
        <w:r w:rsidDel="00000000" w:rsidR="00000000" w:rsidRPr="00000000">
          <w:rPr>
            <w:color w:val="0d0d0d"/>
            <w:u w:val="single"/>
            <w:rtl w:val="0"/>
          </w:rPr>
          <w:t xml:space="preserve">CREATIONOFAPIKEY</w:t>
        </w:r>
      </w:hyperlink>
      <w:r w:rsidDel="00000000" w:rsidR="00000000" w:rsidRPr="00000000">
        <w:rPr>
          <w:rtl w:val="0"/>
        </w:rPr>
      </w:r>
    </w:p>
    <w:p w:rsidR="00000000" w:rsidDel="00000000" w:rsidP="00000000" w:rsidRDefault="00000000" w:rsidRPr="00000000" w14:paraId="0000002E">
      <w:pPr>
        <w:ind w:left="1440" w:firstLine="0"/>
        <w:rPr>
          <w:color w:val="0d0d0d"/>
        </w:rPr>
      </w:pPr>
      <w:r w:rsidDel="00000000" w:rsidR="00000000" w:rsidRPr="00000000">
        <w:rPr>
          <w:color w:val="0d0d0d"/>
          <w:rtl w:val="0"/>
        </w:rPr>
        <w:t xml:space="preserve">iii.   Go to </w:t>
      </w:r>
      <w:r w:rsidDel="00000000" w:rsidR="00000000" w:rsidRPr="00000000">
        <w:rPr>
          <w:b w:val="1"/>
          <w:bCs w:val="1"/>
          <w:color w:val="0d0d0d"/>
          <w:rtl w:val="0"/>
        </w:rPr>
        <w:t xml:space="preserve">Export and Import </w:t>
      </w:r>
      <w:r w:rsidDel="00000000" w:rsidR="00000000" w:rsidRPr="00000000">
        <w:rPr>
          <w:color w:val="0d0d0d"/>
          <w:rtl w:val="0"/>
        </w:rPr>
        <w:t xml:space="preserve">first export the .zip file and again import the same .zip file</w:t>
      </w:r>
    </w:p>
    <w:p w:rsidR="00000000" w:rsidDel="00000000" w:rsidP="00000000" w:rsidRDefault="00000000" w:rsidRPr="00000000" w14:paraId="0000002F">
      <w:pPr>
        <w:ind w:left="2160" w:firstLine="0"/>
        <w:rPr>
          <w:color w:val="0d0d0d"/>
          <w:sz w:val="20"/>
          <w:szCs w:val="20"/>
        </w:rPr>
      </w:pPr>
      <w:r w:rsidDel="00000000" w:rsidR="00000000" w:rsidRPr="00000000">
        <w:rPr>
          <w:color w:val="0d0d0d"/>
          <w:sz w:val="20"/>
          <w:szCs w:val="20"/>
        </w:rPr>
        <w:drawing>
          <wp:inline distB="0" distT="0" distL="0" distR="0">
            <wp:extent cx="3533615" cy="1767020"/>
            <wp:effectExtent b="0" l="0" r="0" t="0"/>
            <wp:docPr id="14" name="image11.png"/>
            <a:graphic>
              <a:graphicData uri="http://schemas.openxmlformats.org/drawingml/2006/picture">
                <pic:pic>
                  <pic:nvPicPr>
                    <pic:cNvPr id="0" name="image11.png"/>
                    <pic:cNvPicPr preferRelativeResize="0"/>
                  </pic:nvPicPr>
                  <pic:blipFill>
                    <a:blip r:embed="rId18"/>
                    <a:srcRect b="0" l="0" r="0" t="0"/>
                    <a:stretch>
                      <a:fillRect/>
                    </a:stretch>
                  </pic:blipFill>
                  <pic:spPr>
                    <a:xfrm>
                      <a:off x="0" y="0"/>
                      <a:ext cx="3533615" cy="1767020"/>
                    </a:xfrm>
                    <a:prstGeom prst="rect"/>
                    <a:ln/>
                  </pic:spPr>
                </pic:pic>
              </a:graphicData>
            </a:graphic>
          </wp:inline>
        </w:drawing>
      </w:r>
      <w:r w:rsidDel="00000000" w:rsidR="00000000" w:rsidRPr="00000000">
        <w:rPr>
          <w:rtl w:val="0"/>
        </w:rPr>
      </w:r>
    </w:p>
    <w:p w:rsidR="00000000" w:rsidDel="00000000" w:rsidP="00000000" w:rsidRDefault="00000000" w:rsidRPr="00000000" w14:paraId="00000030">
      <w:pPr>
        <w:ind w:firstLine="360"/>
        <w:rPr>
          <w:color w:val="0d0d0d"/>
          <w:sz w:val="20"/>
          <w:szCs w:val="20"/>
        </w:rPr>
      </w:pPr>
      <w:r w:rsidDel="00000000" w:rsidR="00000000" w:rsidRPr="00000000">
        <w:rPr>
          <w:rtl w:val="0"/>
        </w:rPr>
      </w:r>
    </w:p>
    <w:p w:rsidR="00000000" w:rsidDel="00000000" w:rsidP="00000000" w:rsidRDefault="00000000" w:rsidRPr="00000000" w14:paraId="00000031">
      <w:pPr>
        <w:ind w:left="1440" w:firstLine="0"/>
        <w:rPr>
          <w:b w:val="1"/>
          <w:bCs w:val="1"/>
          <w:color w:val="0d0d0d"/>
        </w:rPr>
      </w:pPr>
      <w:r w:rsidDel="00000000" w:rsidR="00000000" w:rsidRPr="00000000">
        <w:rPr>
          <w:color w:val="0d0d0d"/>
          <w:rtl w:val="0"/>
        </w:rPr>
        <w:t xml:space="preserve">iv. Go to Environments and click on </w:t>
      </w:r>
      <w:r w:rsidDel="00000000" w:rsidR="00000000" w:rsidRPr="00000000">
        <w:rPr>
          <w:b w:val="1"/>
          <w:bCs w:val="1"/>
          <w:color w:val="0d0d0d"/>
          <w:rtl w:val="0"/>
        </w:rPr>
        <w:t xml:space="preserve">PUBLISH A VERSION</w:t>
      </w:r>
    </w:p>
    <w:p w:rsidR="00000000" w:rsidDel="00000000" w:rsidP="00000000" w:rsidRDefault="00000000" w:rsidRPr="00000000" w14:paraId="00000032">
      <w:pPr>
        <w:ind w:left="1440" w:firstLine="0"/>
        <w:rPr>
          <w:b w:val="1"/>
          <w:bCs w:val="1"/>
          <w:color w:val="0d0d0d"/>
          <w:sz w:val="20"/>
          <w:szCs w:val="20"/>
        </w:rPr>
      </w:pPr>
      <w:r w:rsidDel="00000000" w:rsidR="00000000" w:rsidRPr="00000000">
        <w:rPr>
          <w:color w:val="0d0d0d"/>
          <w:sz w:val="20"/>
          <w:szCs w:val="20"/>
        </w:rPr>
        <w:drawing>
          <wp:inline distB="0" distT="0" distL="0" distR="0">
            <wp:extent cx="3939191" cy="2020573"/>
            <wp:effectExtent b="0" l="0" r="0" t="0"/>
            <wp:docPr descr="A screenshot of a computer&#10;&#10;Description automatically generated" id="18" name="image17.png"/>
            <a:graphic>
              <a:graphicData uri="http://schemas.openxmlformats.org/drawingml/2006/picture">
                <pic:pic>
                  <pic:nvPicPr>
                    <pic:cNvPr descr="A screenshot of a computer&#10;&#10;Description automatically generated" id="0" name="image17.png"/>
                    <pic:cNvPicPr preferRelativeResize="0"/>
                  </pic:nvPicPr>
                  <pic:blipFill>
                    <a:blip r:embed="rId19"/>
                    <a:srcRect b="0" l="0" r="0" t="0"/>
                    <a:stretch>
                      <a:fillRect/>
                    </a:stretch>
                  </pic:blipFill>
                  <pic:spPr>
                    <a:xfrm>
                      <a:off x="0" y="0"/>
                      <a:ext cx="3939191" cy="2020573"/>
                    </a:xfrm>
                    <a:prstGeom prst="rect"/>
                    <a:ln/>
                  </pic:spPr>
                </pic:pic>
              </a:graphicData>
            </a:graphic>
          </wp:inline>
        </w:drawing>
      </w:r>
      <w:r w:rsidDel="00000000" w:rsidR="00000000" w:rsidRPr="00000000">
        <w:rPr>
          <w:rtl w:val="0"/>
        </w:rPr>
      </w:r>
    </w:p>
    <w:p w:rsidR="00000000" w:rsidDel="00000000" w:rsidP="00000000" w:rsidRDefault="00000000" w:rsidRPr="00000000" w14:paraId="00000033">
      <w:pPr>
        <w:pStyle w:val="Heading4"/>
        <w:ind w:left="0" w:firstLine="0"/>
        <w:rPr/>
      </w:pPr>
      <w:bookmarkStart w:colFirst="0" w:colLast="0" w:name="_chjkh1jbexpa" w:id="4"/>
      <w:bookmarkEnd w:id="4"/>
      <w:r w:rsidDel="00000000" w:rsidR="00000000" w:rsidRPr="00000000">
        <w:rPr>
          <w:rtl w:val="0"/>
        </w:rPr>
        <w:t xml:space="preserve">C.Creating an Identity Service</w:t>
      </w:r>
    </w:p>
    <w:p w:rsidR="00000000" w:rsidDel="00000000" w:rsidP="00000000" w:rsidRDefault="00000000" w:rsidRPr="00000000" w14:paraId="00000034">
      <w:pPr>
        <w:spacing w:before="120" w:lineRule="auto"/>
        <w:ind w:left="720" w:firstLine="0"/>
        <w:rPr>
          <w:color w:val="0d0d0d"/>
        </w:rPr>
      </w:pPr>
      <w:r w:rsidDel="00000000" w:rsidR="00000000" w:rsidRPr="00000000">
        <w:rPr>
          <w:color w:val="0d0d0d"/>
          <w:rtl w:val="0"/>
        </w:rPr>
        <w:t xml:space="preserve">After you import the data adapter into Volt Foundry, you can use it to create an Identity Service. Select </w:t>
      </w:r>
      <w:r w:rsidDel="00000000" w:rsidR="00000000" w:rsidRPr="00000000">
        <w:rPr>
          <w:b w:val="1"/>
          <w:bCs w:val="1"/>
          <w:color w:val="0d0d0d"/>
          <w:rtl w:val="0"/>
        </w:rPr>
        <w:t xml:space="preserve">User Repository </w:t>
      </w:r>
      <w:r w:rsidDel="00000000" w:rsidR="00000000" w:rsidRPr="00000000">
        <w:rPr>
          <w:color w:val="0d0d0d"/>
          <w:rtl w:val="0"/>
        </w:rPr>
        <w:t xml:space="preserve">as type of Identity</w:t>
      </w:r>
      <w:r w:rsidDel="00000000" w:rsidR="00000000" w:rsidRPr="00000000">
        <w:rPr>
          <w:b w:val="1"/>
          <w:bCs w:val="1"/>
          <w:color w:val="0d0d0d"/>
          <w:rtl w:val="0"/>
        </w:rPr>
        <w:t xml:space="preserve"> </w:t>
      </w:r>
      <w:r w:rsidDel="00000000" w:rsidR="00000000" w:rsidRPr="00000000">
        <w:rPr>
          <w:color w:val="0d0d0d"/>
          <w:rtl w:val="0"/>
        </w:rPr>
        <w:t xml:space="preserve">and click on add user.</w:t>
      </w:r>
    </w:p>
    <w:p w:rsidR="00000000" w:rsidDel="00000000" w:rsidP="00000000" w:rsidRDefault="00000000" w:rsidRPr="00000000" w14:paraId="00000035">
      <w:pPr>
        <w:spacing w:before="120" w:lineRule="auto"/>
        <w:ind w:left="1440" w:firstLine="0"/>
        <w:rPr>
          <w:color w:val="0d0d0d"/>
          <w:sz w:val="20"/>
          <w:szCs w:val="20"/>
        </w:rPr>
      </w:pPr>
      <w:r w:rsidDel="00000000" w:rsidR="00000000" w:rsidRPr="00000000">
        <w:rPr>
          <w:color w:val="0d0d0d"/>
          <w:sz w:val="20"/>
          <w:szCs w:val="20"/>
        </w:rPr>
        <w:drawing>
          <wp:inline distB="0" distT="0" distL="0" distR="0">
            <wp:extent cx="3450810" cy="1748876"/>
            <wp:effectExtent b="0" l="0" r="0" t="0"/>
            <wp:docPr id="16" name="image12.png"/>
            <a:graphic>
              <a:graphicData uri="http://schemas.openxmlformats.org/drawingml/2006/picture">
                <pic:pic>
                  <pic:nvPicPr>
                    <pic:cNvPr id="0" name="image12.png"/>
                    <pic:cNvPicPr preferRelativeResize="0"/>
                  </pic:nvPicPr>
                  <pic:blipFill>
                    <a:blip r:embed="rId20"/>
                    <a:srcRect b="0" l="0" r="0" t="0"/>
                    <a:stretch>
                      <a:fillRect/>
                    </a:stretch>
                  </pic:blipFill>
                  <pic:spPr>
                    <a:xfrm>
                      <a:off x="0" y="0"/>
                      <a:ext cx="3450810" cy="1748876"/>
                    </a:xfrm>
                    <a:prstGeom prst="rect"/>
                    <a:ln/>
                  </pic:spPr>
                </pic:pic>
              </a:graphicData>
            </a:graphic>
          </wp:inline>
        </w:drawing>
      </w:r>
      <w:r w:rsidDel="00000000" w:rsidR="00000000" w:rsidRPr="00000000">
        <w:rPr>
          <w:rtl w:val="0"/>
        </w:rPr>
      </w:r>
    </w:p>
    <w:p w:rsidR="00000000" w:rsidDel="00000000" w:rsidP="00000000" w:rsidRDefault="00000000" w:rsidRPr="00000000" w14:paraId="00000036">
      <w:pPr>
        <w:pStyle w:val="Heading4"/>
        <w:ind w:left="0" w:firstLine="0"/>
        <w:rPr/>
      </w:pPr>
      <w:bookmarkStart w:colFirst="0" w:colLast="0" w:name="_c1ws8km199um" w:id="5"/>
      <w:bookmarkEnd w:id="5"/>
      <w:r w:rsidDel="00000000" w:rsidR="00000000" w:rsidRPr="00000000">
        <w:rPr>
          <w:rtl w:val="0"/>
        </w:rPr>
        <w:t xml:space="preserve"> D. Creating an Integration Service</w:t>
      </w:r>
    </w:p>
    <w:p w:rsidR="00000000" w:rsidDel="00000000" w:rsidP="00000000" w:rsidRDefault="00000000" w:rsidRPr="00000000" w14:paraId="00000037">
      <w:pPr>
        <w:ind w:left="0" w:firstLine="0"/>
        <w:rPr>
          <w:color w:val="000000"/>
        </w:rPr>
      </w:pPr>
      <w:r w:rsidDel="00000000" w:rsidR="00000000" w:rsidRPr="00000000">
        <w:rPr>
          <w:color w:val="000000"/>
          <w:rtl w:val="0"/>
        </w:rPr>
        <w:t xml:space="preserve"> After creating the Identity service Volt Foundry, you can use it to create an Integration Service.</w:t>
      </w:r>
    </w:p>
    <w:p w:rsidR="00000000" w:rsidDel="00000000" w:rsidP="00000000" w:rsidRDefault="00000000" w:rsidRPr="00000000" w14:paraId="00000038">
      <w:pPr>
        <w:spacing w:before="195" w:lineRule="auto"/>
        <w:ind w:left="720" w:firstLine="0"/>
        <w:rPr>
          <w:color w:val="0d0d0d"/>
        </w:rPr>
      </w:pPr>
      <w:r w:rsidDel="00000000" w:rsidR="00000000" w:rsidRPr="00000000">
        <w:rPr>
          <w:color w:val="0d0d0d"/>
          <w:rtl w:val="0"/>
        </w:rPr>
        <w:t xml:space="preserve">Follow the given steps to create an Integration service using the DAILOGFLOW Data Adapter.</w:t>
      </w:r>
    </w:p>
    <w:p w:rsidR="00000000" w:rsidDel="00000000" w:rsidP="00000000" w:rsidRDefault="00000000" w:rsidRPr="00000000" w14:paraId="00000039">
      <w:pPr>
        <w:numPr>
          <w:ilvl w:val="0"/>
          <w:numId w:val="10"/>
        </w:numPr>
        <w:spacing w:after="280" w:before="280" w:line="240" w:lineRule="auto"/>
        <w:ind w:left="990" w:hanging="360"/>
        <w:rPr>
          <w:color w:val="0d0d0d"/>
        </w:rPr>
      </w:pPr>
      <w:r w:rsidDel="00000000" w:rsidR="00000000" w:rsidRPr="00000000">
        <w:rPr>
          <w:color w:val="0d0d0d"/>
          <w:rtl w:val="0"/>
        </w:rPr>
        <w:t xml:space="preserve">Sign in to the </w:t>
      </w:r>
      <w:hyperlink r:id="rId21">
        <w:r w:rsidDel="00000000" w:rsidR="00000000" w:rsidRPr="00000000">
          <w:rPr>
            <w:color w:val="0d0d0d"/>
            <w:u w:val="single"/>
            <w:shd w:fill="e1e3e6" w:val="clear"/>
            <w:rtl w:val="0"/>
          </w:rPr>
          <w:t xml:space="preserve">HCL Foundry</w:t>
        </w:r>
      </w:hyperlink>
      <w:r w:rsidDel="00000000" w:rsidR="00000000" w:rsidRPr="00000000">
        <w:rPr>
          <w:color w:val="0d0d0d"/>
          <w:u w:val="single"/>
          <w:shd w:fill="e1e3e6" w:val="clear"/>
          <w:rtl w:val="0"/>
        </w:rPr>
        <w:t xml:space="preserve">.</w:t>
      </w:r>
      <w:r w:rsidDel="00000000" w:rsidR="00000000" w:rsidRPr="00000000">
        <w:rPr>
          <w:rtl w:val="0"/>
        </w:rPr>
      </w:r>
    </w:p>
    <w:p w:rsidR="00000000" w:rsidDel="00000000" w:rsidP="00000000" w:rsidRDefault="00000000" w:rsidRPr="00000000" w14:paraId="0000003A">
      <w:pPr>
        <w:numPr>
          <w:ilvl w:val="0"/>
          <w:numId w:val="11"/>
        </w:numPr>
        <w:spacing w:after="280" w:before="280" w:line="240" w:lineRule="auto"/>
        <w:ind w:left="990" w:hanging="360"/>
        <w:rPr>
          <w:color w:val="0d0d0d"/>
        </w:rPr>
      </w:pPr>
      <w:r w:rsidDel="00000000" w:rsidR="00000000" w:rsidRPr="00000000">
        <w:rPr>
          <w:color w:val="0d0d0d"/>
          <w:rtl w:val="0"/>
        </w:rPr>
        <w:t xml:space="preserve">From the left navigation menu, select </w:t>
      </w:r>
      <w:r w:rsidDel="00000000" w:rsidR="00000000" w:rsidRPr="00000000">
        <w:rPr>
          <w:b w:val="1"/>
          <w:bCs w:val="1"/>
          <w:color w:val="0d0d0d"/>
          <w:rtl w:val="0"/>
        </w:rPr>
        <w:t xml:space="preserve">API Management</w:t>
      </w:r>
      <w:r w:rsidDel="00000000" w:rsidR="00000000" w:rsidRPr="00000000">
        <w:rPr>
          <w:color w:val="0d0d0d"/>
          <w:rtl w:val="0"/>
        </w:rPr>
        <w:t xml:space="preserve">.</w:t>
      </w:r>
    </w:p>
    <w:p w:rsidR="00000000" w:rsidDel="00000000" w:rsidP="00000000" w:rsidRDefault="00000000" w:rsidRPr="00000000" w14:paraId="0000003B">
      <w:pPr>
        <w:numPr>
          <w:ilvl w:val="0"/>
          <w:numId w:val="12"/>
        </w:numPr>
        <w:spacing w:after="280" w:before="280" w:line="240" w:lineRule="auto"/>
        <w:ind w:left="990" w:hanging="360"/>
        <w:rPr>
          <w:color w:val="0d0d0d"/>
        </w:rPr>
      </w:pPr>
      <w:r w:rsidDel="00000000" w:rsidR="00000000" w:rsidRPr="00000000">
        <w:rPr>
          <w:color w:val="0d0d0d"/>
          <w:rtl w:val="0"/>
        </w:rPr>
        <w:t xml:space="preserve">In </w:t>
      </w:r>
      <w:r w:rsidDel="00000000" w:rsidR="00000000" w:rsidRPr="00000000">
        <w:rPr>
          <w:b w:val="1"/>
          <w:bCs w:val="1"/>
          <w:color w:val="0d0d0d"/>
          <w:rtl w:val="0"/>
        </w:rPr>
        <w:t xml:space="preserve">API Management</w:t>
      </w:r>
      <w:r w:rsidDel="00000000" w:rsidR="00000000" w:rsidRPr="00000000">
        <w:rPr>
          <w:color w:val="0d0d0d"/>
          <w:rtl w:val="0"/>
        </w:rPr>
        <w:t xml:space="preserve">, select </w:t>
      </w:r>
      <w:r w:rsidDel="00000000" w:rsidR="00000000" w:rsidRPr="00000000">
        <w:rPr>
          <w:b w:val="1"/>
          <w:bCs w:val="1"/>
          <w:color w:val="0d0d0d"/>
          <w:rtl w:val="0"/>
        </w:rPr>
        <w:t xml:space="preserve">Integration</w:t>
      </w:r>
      <w:r w:rsidDel="00000000" w:rsidR="00000000" w:rsidRPr="00000000">
        <w:rPr>
          <w:color w:val="0d0d0d"/>
          <w:rtl w:val="0"/>
        </w:rPr>
        <w:t xml:space="preserve">.</w:t>
      </w:r>
    </w:p>
    <w:p w:rsidR="00000000" w:rsidDel="00000000" w:rsidP="00000000" w:rsidRDefault="00000000" w:rsidRPr="00000000" w14:paraId="0000003C">
      <w:pPr>
        <w:spacing w:after="280" w:before="280" w:line="240" w:lineRule="auto"/>
        <w:ind w:left="990" w:firstLine="0"/>
        <w:rPr>
          <w:color w:val="0d0d0d"/>
          <w:sz w:val="20"/>
          <w:szCs w:val="20"/>
        </w:rPr>
      </w:pPr>
      <w:r w:rsidDel="00000000" w:rsidR="00000000" w:rsidRPr="00000000">
        <w:rPr>
          <w:color w:val="0d0d0d"/>
          <w:sz w:val="20"/>
          <w:szCs w:val="20"/>
          <w:rtl w:val="0"/>
        </w:rPr>
        <w:br w:type="textWrapping"/>
      </w:r>
      <w:r w:rsidDel="00000000" w:rsidR="00000000" w:rsidRPr="00000000">
        <w:rPr>
          <w:color w:val="0d0d0d"/>
          <w:sz w:val="20"/>
          <w:szCs w:val="20"/>
        </w:rPr>
        <w:drawing>
          <wp:inline distB="0" distT="0" distL="0" distR="0">
            <wp:extent cx="5273040" cy="1600200"/>
            <wp:effectExtent b="0" l="0" r="0" t="0"/>
            <wp:docPr id="17" name="image24.png"/>
            <a:graphic>
              <a:graphicData uri="http://schemas.openxmlformats.org/drawingml/2006/picture">
                <pic:pic>
                  <pic:nvPicPr>
                    <pic:cNvPr id="0" name="image24.png"/>
                    <pic:cNvPicPr preferRelativeResize="0"/>
                  </pic:nvPicPr>
                  <pic:blipFill>
                    <a:blip r:embed="rId22"/>
                    <a:srcRect b="0" l="0" r="0" t="0"/>
                    <a:stretch>
                      <a:fillRect/>
                    </a:stretch>
                  </pic:blipFill>
                  <pic:spPr>
                    <a:xfrm>
                      <a:off x="0" y="0"/>
                      <a:ext cx="5273040" cy="1600200"/>
                    </a:xfrm>
                    <a:prstGeom prst="rect"/>
                    <a:ln/>
                  </pic:spPr>
                </pic:pic>
              </a:graphicData>
            </a:graphic>
          </wp:inline>
        </w:drawing>
      </w:r>
      <w:r w:rsidDel="00000000" w:rsidR="00000000" w:rsidRPr="00000000">
        <w:rPr>
          <w:rtl w:val="0"/>
        </w:rPr>
      </w:r>
    </w:p>
    <w:p w:rsidR="00000000" w:rsidDel="00000000" w:rsidP="00000000" w:rsidRDefault="00000000" w:rsidRPr="00000000" w14:paraId="0000003D">
      <w:pPr>
        <w:numPr>
          <w:ilvl w:val="0"/>
          <w:numId w:val="13"/>
        </w:numPr>
        <w:spacing w:after="280" w:before="280" w:line="240" w:lineRule="auto"/>
        <w:ind w:left="990" w:hanging="360"/>
        <w:rPr>
          <w:color w:val="0d0d0d"/>
        </w:rPr>
      </w:pPr>
      <w:r w:rsidDel="00000000" w:rsidR="00000000" w:rsidRPr="00000000">
        <w:rPr>
          <w:color w:val="0d0d0d"/>
          <w:rtl w:val="0"/>
        </w:rPr>
        <w:t xml:space="preserve">To create a new service, click the </w:t>
      </w:r>
      <w:r w:rsidDel="00000000" w:rsidR="00000000" w:rsidRPr="00000000">
        <w:rPr>
          <w:b w:val="1"/>
          <w:bCs w:val="1"/>
          <w:color w:val="0d0d0d"/>
          <w:rtl w:val="0"/>
        </w:rPr>
        <w:t xml:space="preserve">+</w:t>
      </w:r>
      <w:r w:rsidDel="00000000" w:rsidR="00000000" w:rsidRPr="00000000">
        <w:rPr>
          <w:color w:val="0d0d0d"/>
          <w:rtl w:val="0"/>
        </w:rPr>
        <w:t xml:space="preserve"> button or the </w:t>
      </w:r>
      <w:r w:rsidDel="00000000" w:rsidR="00000000" w:rsidRPr="00000000">
        <w:rPr>
          <w:b w:val="1"/>
          <w:bCs w:val="1"/>
          <w:color w:val="0d0d0d"/>
          <w:rtl w:val="0"/>
        </w:rPr>
        <w:t xml:space="preserve">CONFIGURE NEW</w:t>
      </w:r>
      <w:r w:rsidDel="00000000" w:rsidR="00000000" w:rsidRPr="00000000">
        <w:rPr>
          <w:color w:val="0d0d0d"/>
          <w:rtl w:val="0"/>
        </w:rPr>
        <w:t xml:space="preserve"> button.</w:t>
      </w:r>
    </w:p>
    <w:p w:rsidR="00000000" w:rsidDel="00000000" w:rsidP="00000000" w:rsidRDefault="00000000" w:rsidRPr="00000000" w14:paraId="0000003E">
      <w:pPr>
        <w:spacing w:after="280" w:before="280" w:line="240" w:lineRule="auto"/>
        <w:ind w:left="990" w:firstLine="0"/>
        <w:rPr>
          <w:color w:val="0d0d0d"/>
          <w:sz w:val="20"/>
          <w:szCs w:val="20"/>
        </w:rPr>
      </w:pPr>
      <w:r w:rsidDel="00000000" w:rsidR="00000000" w:rsidRPr="00000000">
        <w:rPr>
          <w:color w:val="0d0d0d"/>
          <w:sz w:val="20"/>
          <w:szCs w:val="20"/>
          <w:rtl w:val="0"/>
        </w:rPr>
        <w:br w:type="textWrapping"/>
      </w:r>
      <w:r w:rsidDel="00000000" w:rsidR="00000000" w:rsidRPr="00000000">
        <w:rPr>
          <w:color w:val="0d0d0d"/>
          <w:sz w:val="20"/>
          <w:szCs w:val="20"/>
        </w:rPr>
        <w:drawing>
          <wp:inline distB="0" distT="0" distL="0" distR="0">
            <wp:extent cx="5273040" cy="1851660"/>
            <wp:effectExtent b="0" l="0" r="0" t="0"/>
            <wp:docPr id="19" name="image15.png"/>
            <a:graphic>
              <a:graphicData uri="http://schemas.openxmlformats.org/drawingml/2006/picture">
                <pic:pic>
                  <pic:nvPicPr>
                    <pic:cNvPr id="0" name="image15.png"/>
                    <pic:cNvPicPr preferRelativeResize="0"/>
                  </pic:nvPicPr>
                  <pic:blipFill>
                    <a:blip r:embed="rId23"/>
                    <a:srcRect b="0" l="0" r="0" t="0"/>
                    <a:stretch>
                      <a:fillRect/>
                    </a:stretch>
                  </pic:blipFill>
                  <pic:spPr>
                    <a:xfrm>
                      <a:off x="0" y="0"/>
                      <a:ext cx="5273040" cy="1851660"/>
                    </a:xfrm>
                    <a:prstGeom prst="rect"/>
                    <a:ln/>
                  </pic:spPr>
                </pic:pic>
              </a:graphicData>
            </a:graphic>
          </wp:inline>
        </w:drawing>
      </w:r>
      <w:r w:rsidDel="00000000" w:rsidR="00000000" w:rsidRPr="00000000">
        <w:rPr>
          <w:rtl w:val="0"/>
        </w:rPr>
      </w:r>
    </w:p>
    <w:p w:rsidR="00000000" w:rsidDel="00000000" w:rsidP="00000000" w:rsidRDefault="00000000" w:rsidRPr="00000000" w14:paraId="0000003F">
      <w:pPr>
        <w:numPr>
          <w:ilvl w:val="0"/>
          <w:numId w:val="14"/>
        </w:numPr>
        <w:spacing w:after="280" w:before="280" w:line="240" w:lineRule="auto"/>
        <w:ind w:left="990" w:hanging="360"/>
        <w:rPr>
          <w:color w:val="0d0d0d"/>
        </w:rPr>
      </w:pPr>
      <w:r w:rsidDel="00000000" w:rsidR="00000000" w:rsidRPr="00000000">
        <w:rPr>
          <w:color w:val="0d0d0d"/>
          <w:rtl w:val="0"/>
        </w:rPr>
        <w:t xml:space="preserve">On the Service Definition tab, select the service type as DAILOGFLOW, and click </w:t>
      </w:r>
      <w:r w:rsidDel="00000000" w:rsidR="00000000" w:rsidRPr="00000000">
        <w:rPr>
          <w:b w:val="1"/>
          <w:bCs w:val="1"/>
          <w:color w:val="0d0d0d"/>
          <w:rtl w:val="0"/>
        </w:rPr>
        <w:t xml:space="preserve">SAVE</w:t>
      </w:r>
      <w:r w:rsidDel="00000000" w:rsidR="00000000" w:rsidRPr="00000000">
        <w:rPr>
          <w:color w:val="0d0d0d"/>
          <w:rtl w:val="0"/>
        </w:rPr>
        <w:t xml:space="preserve">.</w:t>
      </w:r>
    </w:p>
    <w:p w:rsidR="00000000" w:rsidDel="00000000" w:rsidP="00000000" w:rsidRDefault="00000000" w:rsidRPr="00000000" w14:paraId="00000040">
      <w:pPr>
        <w:spacing w:after="280" w:before="280" w:line="240" w:lineRule="auto"/>
        <w:ind w:left="1440" w:firstLine="0"/>
        <w:rPr>
          <w:color w:val="0d0d0d"/>
          <w:sz w:val="20"/>
          <w:szCs w:val="20"/>
        </w:rPr>
      </w:pPr>
      <w:r w:rsidDel="00000000" w:rsidR="00000000" w:rsidRPr="00000000">
        <w:rPr>
          <w:color w:val="0d0d0d"/>
          <w:sz w:val="20"/>
          <w:szCs w:val="20"/>
          <w:rtl w:val="0"/>
        </w:rPr>
        <w:br w:type="textWrapping"/>
      </w:r>
      <w:r w:rsidDel="00000000" w:rsidR="00000000" w:rsidRPr="00000000">
        <w:rPr>
          <w:color w:val="0d0d0d"/>
          <w:sz w:val="20"/>
          <w:szCs w:val="20"/>
        </w:rPr>
        <w:drawing>
          <wp:inline distB="0" distT="0" distL="0" distR="0">
            <wp:extent cx="3243010" cy="1906298"/>
            <wp:effectExtent b="0" l="0" r="0" t="0"/>
            <wp:docPr id="20" name="image20.png"/>
            <a:graphic>
              <a:graphicData uri="http://schemas.openxmlformats.org/drawingml/2006/picture">
                <pic:pic>
                  <pic:nvPicPr>
                    <pic:cNvPr id="0" name="image20.png"/>
                    <pic:cNvPicPr preferRelativeResize="0"/>
                  </pic:nvPicPr>
                  <pic:blipFill>
                    <a:blip r:embed="rId24"/>
                    <a:srcRect b="0" l="0" r="0" t="0"/>
                    <a:stretch>
                      <a:fillRect/>
                    </a:stretch>
                  </pic:blipFill>
                  <pic:spPr>
                    <a:xfrm>
                      <a:off x="0" y="0"/>
                      <a:ext cx="3243010" cy="1906298"/>
                    </a:xfrm>
                    <a:prstGeom prst="rect"/>
                    <a:ln/>
                  </pic:spPr>
                </pic:pic>
              </a:graphicData>
            </a:graphic>
          </wp:inline>
        </w:drawing>
      </w:r>
      <w:r w:rsidDel="00000000" w:rsidR="00000000" w:rsidRPr="00000000">
        <w:rPr>
          <w:rtl w:val="0"/>
        </w:rPr>
      </w:r>
    </w:p>
    <w:p w:rsidR="00000000" w:rsidDel="00000000" w:rsidP="00000000" w:rsidRDefault="00000000" w:rsidRPr="00000000" w14:paraId="00000041">
      <w:pPr>
        <w:pStyle w:val="Heading4"/>
        <w:ind w:left="0" w:firstLine="0"/>
        <w:rPr>
          <w:color w:val="000000"/>
        </w:rPr>
      </w:pPr>
      <w:bookmarkStart w:colFirst="0" w:colLast="0" w:name="_9izecrhppnyi" w:id="6"/>
      <w:bookmarkEnd w:id="6"/>
      <w:r w:rsidDel="00000000" w:rsidR="00000000" w:rsidRPr="00000000">
        <w:rPr>
          <w:color w:val="000000"/>
          <w:rtl w:val="0"/>
        </w:rPr>
        <w:t xml:space="preserve">E. </w:t>
      </w:r>
      <w:hyperlink r:id="rId25">
        <w:r w:rsidDel="00000000" w:rsidR="00000000" w:rsidRPr="00000000">
          <w:rPr>
            <w:color w:val="000000"/>
            <w:rtl w:val="0"/>
          </w:rPr>
          <w:t xml:space="preserve">Creating and Executing operations</w:t>
        </w:r>
      </w:hyperlink>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88" w:lineRule="auto"/>
        <w:ind w:left="360" w:right="0" w:firstLine="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After you create an integration service, you can create and execute operations using the service.</w:t>
      </w:r>
    </w:p>
    <w:p w:rsidR="00000000" w:rsidDel="00000000" w:rsidP="00000000" w:rsidRDefault="00000000" w:rsidRPr="00000000" w14:paraId="00000043">
      <w:pPr>
        <w:pStyle w:val="Heading4"/>
        <w:rPr>
          <w:rFonts w:ascii="Cambria" w:cs="Cambria" w:eastAsia="Cambria" w:hAnsi="Cambria"/>
          <w:b w:val="1"/>
          <w:bCs w:val="1"/>
          <w:i w:val="0"/>
          <w:iCs w:val="0"/>
          <w:color w:val="0d0d0d"/>
          <w:sz w:val="24"/>
          <w:szCs w:val="24"/>
        </w:rPr>
      </w:pPr>
      <w:r w:rsidDel="00000000" w:rsidR="00000000" w:rsidRPr="00000000">
        <w:rPr>
          <w:rtl w:val="0"/>
        </w:rPr>
        <w:t xml:space="preserve">         1.</w:t>
      </w:r>
      <w:r w:rsidDel="00000000" w:rsidR="00000000" w:rsidRPr="00000000">
        <w:rPr>
          <w:rtl w:val="0"/>
        </w:rPr>
        <w:t xml:space="preserve">Creating an operation</w:t>
      </w:r>
      <w:r w:rsidDel="00000000" w:rsidR="00000000" w:rsidRPr="00000000">
        <w:rPr>
          <w:rtl w:val="0"/>
        </w:rPr>
      </w:r>
    </w:p>
    <w:p w:rsidR="00000000" w:rsidDel="00000000" w:rsidP="00000000" w:rsidRDefault="00000000" w:rsidRPr="00000000" w14:paraId="00000044">
      <w:pPr>
        <w:numPr>
          <w:ilvl w:val="0"/>
          <w:numId w:val="15"/>
        </w:numPr>
        <w:spacing w:after="280" w:before="280" w:line="240" w:lineRule="auto"/>
        <w:ind w:left="1636" w:hanging="360"/>
        <w:rPr>
          <w:color w:val="0d0d0d"/>
        </w:rPr>
      </w:pPr>
      <w:r w:rsidDel="00000000" w:rsidR="00000000" w:rsidRPr="00000000">
        <w:rPr>
          <w:color w:val="0d0d0d"/>
          <w:rtl w:val="0"/>
        </w:rPr>
        <w:t xml:space="preserve">In </w:t>
      </w:r>
      <w:r w:rsidDel="00000000" w:rsidR="00000000" w:rsidRPr="00000000">
        <w:rPr>
          <w:b w:val="1"/>
          <w:bCs w:val="1"/>
          <w:color w:val="0d0d0d"/>
          <w:rtl w:val="0"/>
        </w:rPr>
        <w:t xml:space="preserve">API Management</w:t>
      </w:r>
      <w:r w:rsidDel="00000000" w:rsidR="00000000" w:rsidRPr="00000000">
        <w:rPr>
          <w:color w:val="0d0d0d"/>
          <w:rtl w:val="0"/>
        </w:rPr>
        <w:t xml:space="preserve">, in the </w:t>
      </w:r>
      <w:r w:rsidDel="00000000" w:rsidR="00000000" w:rsidRPr="00000000">
        <w:rPr>
          <w:b w:val="1"/>
          <w:bCs w:val="1"/>
          <w:color w:val="0d0d0d"/>
          <w:rtl w:val="0"/>
        </w:rPr>
        <w:t xml:space="preserve">Integration</w:t>
      </w:r>
      <w:r w:rsidDel="00000000" w:rsidR="00000000" w:rsidRPr="00000000">
        <w:rPr>
          <w:color w:val="0d0d0d"/>
          <w:rtl w:val="0"/>
        </w:rPr>
        <w:t xml:space="preserve"> section, select the service that you created.</w:t>
      </w:r>
    </w:p>
    <w:p w:rsidR="00000000" w:rsidDel="00000000" w:rsidP="00000000" w:rsidRDefault="00000000" w:rsidRPr="00000000" w14:paraId="00000045">
      <w:pPr>
        <w:numPr>
          <w:ilvl w:val="0"/>
          <w:numId w:val="16"/>
        </w:numPr>
        <w:spacing w:after="280" w:before="280" w:line="240" w:lineRule="auto"/>
        <w:ind w:left="1636" w:hanging="360"/>
        <w:rPr>
          <w:color w:val="0d0d0d"/>
          <w:sz w:val="20"/>
          <w:szCs w:val="20"/>
        </w:rPr>
      </w:pPr>
      <w:r w:rsidDel="00000000" w:rsidR="00000000" w:rsidRPr="00000000">
        <w:rPr>
          <w:color w:val="0d0d0d"/>
          <w:rtl w:val="0"/>
        </w:rPr>
        <w:t xml:space="preserve">After you select the service, navigate to the </w:t>
      </w:r>
      <w:r w:rsidDel="00000000" w:rsidR="00000000" w:rsidRPr="00000000">
        <w:rPr>
          <w:b w:val="1"/>
          <w:bCs w:val="1"/>
          <w:color w:val="0d0d0d"/>
          <w:rtl w:val="0"/>
        </w:rPr>
        <w:t xml:space="preserve">Operation List</w:t>
      </w:r>
      <w:r w:rsidDel="00000000" w:rsidR="00000000" w:rsidRPr="00000000">
        <w:rPr>
          <w:color w:val="0d0d0d"/>
          <w:rtl w:val="0"/>
        </w:rPr>
        <w:t xml:space="preserve"> tab.</w:t>
      </w:r>
      <w:r w:rsidDel="00000000" w:rsidR="00000000" w:rsidRPr="00000000">
        <w:rPr>
          <w:color w:val="0d0d0d"/>
          <w:sz w:val="20"/>
          <w:szCs w:val="20"/>
          <w:rtl w:val="0"/>
        </w:rPr>
        <w:br w:type="textWrapping"/>
      </w:r>
      <w:r w:rsidDel="00000000" w:rsidR="00000000" w:rsidRPr="00000000">
        <w:rPr>
          <w:color w:val="0d0d0d"/>
          <w:sz w:val="20"/>
          <w:szCs w:val="20"/>
        </w:rPr>
        <w:drawing>
          <wp:inline distB="0" distT="0" distL="0" distR="0">
            <wp:extent cx="4572000" cy="1905000"/>
            <wp:effectExtent b="0" l="0" r="0" t="0"/>
            <wp:docPr id="21" name="image18.png"/>
            <a:graphic>
              <a:graphicData uri="http://schemas.openxmlformats.org/drawingml/2006/picture">
                <pic:pic>
                  <pic:nvPicPr>
                    <pic:cNvPr id="0" name="image18.png"/>
                    <pic:cNvPicPr preferRelativeResize="0"/>
                  </pic:nvPicPr>
                  <pic:blipFill>
                    <a:blip r:embed="rId26"/>
                    <a:srcRect b="0" l="0" r="0" t="0"/>
                    <a:stretch>
                      <a:fillRect/>
                    </a:stretch>
                  </pic:blipFill>
                  <pic:spPr>
                    <a:xfrm>
                      <a:off x="0" y="0"/>
                      <a:ext cx="4572000" cy="1905000"/>
                    </a:xfrm>
                    <a:prstGeom prst="rect"/>
                    <a:ln/>
                  </pic:spPr>
                </pic:pic>
              </a:graphicData>
            </a:graphic>
          </wp:inline>
        </w:drawing>
      </w:r>
      <w:r w:rsidDel="00000000" w:rsidR="00000000" w:rsidRPr="00000000">
        <w:rPr>
          <w:rtl w:val="0"/>
        </w:rPr>
      </w:r>
    </w:p>
    <w:p w:rsidR="00000000" w:rsidDel="00000000" w:rsidP="00000000" w:rsidRDefault="00000000" w:rsidRPr="00000000" w14:paraId="00000046">
      <w:pPr>
        <w:numPr>
          <w:ilvl w:val="0"/>
          <w:numId w:val="17"/>
        </w:numPr>
        <w:spacing w:after="280" w:before="280" w:line="240" w:lineRule="auto"/>
        <w:ind w:left="1636" w:hanging="360"/>
        <w:rPr>
          <w:color w:val="0d0d0d"/>
          <w:sz w:val="20"/>
          <w:szCs w:val="20"/>
        </w:rPr>
      </w:pPr>
      <w:r w:rsidDel="00000000" w:rsidR="00000000" w:rsidRPr="00000000">
        <w:rPr>
          <w:color w:val="0d0d0d"/>
          <w:rtl w:val="0"/>
        </w:rPr>
        <w:t xml:space="preserve">From the drop-down list, select an operation that you want to execute, and click </w:t>
      </w:r>
      <w:r w:rsidDel="00000000" w:rsidR="00000000" w:rsidRPr="00000000">
        <w:rPr>
          <w:b w:val="1"/>
          <w:bCs w:val="1"/>
          <w:color w:val="0d0d0d"/>
          <w:rtl w:val="0"/>
        </w:rPr>
        <w:t xml:space="preserve">ADD OPERATION</w:t>
      </w:r>
      <w:r w:rsidDel="00000000" w:rsidR="00000000" w:rsidRPr="00000000">
        <w:rPr>
          <w:color w:val="0d0d0d"/>
          <w:rtl w:val="0"/>
        </w:rPr>
        <w:t xml:space="preserve">.</w:t>
      </w:r>
      <w:r w:rsidDel="00000000" w:rsidR="00000000" w:rsidRPr="00000000">
        <w:rPr>
          <w:rtl w:val="0"/>
        </w:rPr>
      </w:r>
    </w:p>
    <w:p w:rsidR="00000000" w:rsidDel="00000000" w:rsidP="00000000" w:rsidRDefault="00000000" w:rsidRPr="00000000" w14:paraId="00000047">
      <w:pPr>
        <w:spacing w:after="280" w:before="280" w:line="240" w:lineRule="auto"/>
        <w:ind w:left="1440" w:firstLine="0"/>
        <w:rPr>
          <w:color w:val="0d0d0d"/>
          <w:sz w:val="20"/>
          <w:szCs w:val="20"/>
        </w:rPr>
      </w:pPr>
      <w:r w:rsidDel="00000000" w:rsidR="00000000" w:rsidRPr="00000000">
        <w:rPr>
          <w:color w:val="0d0d0d"/>
          <w:sz w:val="20"/>
          <w:szCs w:val="20"/>
          <w:rtl w:val="0"/>
        </w:rPr>
        <w:br w:type="textWrapping"/>
      </w:r>
      <w:r w:rsidDel="00000000" w:rsidR="00000000" w:rsidRPr="00000000">
        <w:rPr>
          <w:color w:val="0d0d0d"/>
          <w:sz w:val="20"/>
          <w:szCs w:val="20"/>
        </w:rPr>
        <w:drawing>
          <wp:inline distB="0" distT="0" distL="0" distR="0">
            <wp:extent cx="3254681" cy="2467164"/>
            <wp:effectExtent b="0" l="0" r="0" t="0"/>
            <wp:docPr descr="A screenshot of a computer&#10;&#10;Description automatically generated" id="22" name="image19.png"/>
            <a:graphic>
              <a:graphicData uri="http://schemas.openxmlformats.org/drawingml/2006/picture">
                <pic:pic>
                  <pic:nvPicPr>
                    <pic:cNvPr descr="A screenshot of a computer&#10;&#10;Description automatically generated" id="0" name="image19.png"/>
                    <pic:cNvPicPr preferRelativeResize="0"/>
                  </pic:nvPicPr>
                  <pic:blipFill>
                    <a:blip r:embed="rId27"/>
                    <a:srcRect b="0" l="0" r="0" t="0"/>
                    <a:stretch>
                      <a:fillRect/>
                    </a:stretch>
                  </pic:blipFill>
                  <pic:spPr>
                    <a:xfrm>
                      <a:off x="0" y="0"/>
                      <a:ext cx="3254681" cy="2467164"/>
                    </a:xfrm>
                    <a:prstGeom prst="rect"/>
                    <a:ln/>
                  </pic:spPr>
                </pic:pic>
              </a:graphicData>
            </a:graphic>
          </wp:inline>
        </w:drawing>
      </w:r>
      <w:r w:rsidDel="00000000" w:rsidR="00000000" w:rsidRPr="00000000">
        <w:rPr>
          <w:rtl w:val="0"/>
        </w:rPr>
      </w:r>
    </w:p>
    <w:p w:rsidR="00000000" w:rsidDel="00000000" w:rsidP="00000000" w:rsidRDefault="00000000" w:rsidRPr="00000000" w14:paraId="00000048">
      <w:pPr>
        <w:spacing w:after="280" w:before="280" w:line="240" w:lineRule="auto"/>
        <w:ind w:left="1440" w:firstLine="0"/>
        <w:rPr>
          <w:color w:val="0d0d0d"/>
        </w:rPr>
      </w:pPr>
      <w:r w:rsidDel="00000000" w:rsidR="00000000" w:rsidRPr="00000000">
        <w:rPr>
          <w:color w:val="0d0d0d"/>
          <w:rtl w:val="0"/>
        </w:rPr>
        <w:t xml:space="preserve">4.In Dialog flow we need two services to fetch our response.</w:t>
      </w:r>
    </w:p>
    <w:p w:rsidR="00000000" w:rsidDel="00000000" w:rsidP="00000000" w:rsidRDefault="00000000" w:rsidRPr="00000000" w14:paraId="00000049">
      <w:pPr>
        <w:spacing w:after="280" w:before="280" w:line="240" w:lineRule="auto"/>
        <w:ind w:left="1440" w:firstLine="0"/>
        <w:rPr>
          <w:color w:val="0d0d0d"/>
        </w:rPr>
      </w:pPr>
      <w:r w:rsidDel="00000000" w:rsidR="00000000" w:rsidRPr="00000000">
        <w:rPr>
          <w:color w:val="0d0d0d"/>
          <w:rtl w:val="0"/>
        </w:rPr>
        <w:t xml:space="preserve">      i. First one, to generate an access token.</w:t>
      </w:r>
    </w:p>
    <w:p w:rsidR="00000000" w:rsidDel="00000000" w:rsidP="00000000" w:rsidRDefault="00000000" w:rsidRPr="00000000" w14:paraId="0000004A">
      <w:pPr>
        <w:spacing w:after="280" w:before="280" w:line="240" w:lineRule="auto"/>
        <w:ind w:left="1440" w:firstLine="0"/>
        <w:rPr>
          <w:color w:val="0d0d0d"/>
          <w:sz w:val="20"/>
          <w:szCs w:val="20"/>
        </w:rPr>
      </w:pPr>
      <w:r w:rsidDel="00000000" w:rsidR="00000000" w:rsidRPr="00000000">
        <w:rPr>
          <w:color w:val="0d0d0d"/>
          <w:sz w:val="20"/>
          <w:szCs w:val="20"/>
        </w:rPr>
        <w:drawing>
          <wp:inline distB="0" distT="0" distL="0" distR="0">
            <wp:extent cx="2949208" cy="1886372"/>
            <wp:effectExtent b="0" l="0" r="0" t="0"/>
            <wp:docPr descr="A screenshot of a computer&#10;&#10;Description automatically generated" id="23" name="image21.png"/>
            <a:graphic>
              <a:graphicData uri="http://schemas.openxmlformats.org/drawingml/2006/picture">
                <pic:pic>
                  <pic:nvPicPr>
                    <pic:cNvPr descr="A screenshot of a computer&#10;&#10;Description automatically generated" id="0" name="image21.png"/>
                    <pic:cNvPicPr preferRelativeResize="0"/>
                  </pic:nvPicPr>
                  <pic:blipFill>
                    <a:blip r:embed="rId28"/>
                    <a:srcRect b="0" l="0" r="0" t="0"/>
                    <a:stretch>
                      <a:fillRect/>
                    </a:stretch>
                  </pic:blipFill>
                  <pic:spPr>
                    <a:xfrm>
                      <a:off x="0" y="0"/>
                      <a:ext cx="2949208" cy="1886372"/>
                    </a:xfrm>
                    <a:prstGeom prst="rect"/>
                    <a:ln/>
                  </pic:spPr>
                </pic:pic>
              </a:graphicData>
            </a:graphic>
          </wp:inline>
        </w:drawing>
      </w:r>
      <w:r w:rsidDel="00000000" w:rsidR="00000000" w:rsidRPr="00000000">
        <w:rPr>
          <w:rtl w:val="0"/>
        </w:rPr>
      </w:r>
    </w:p>
    <w:p w:rsidR="00000000" w:rsidDel="00000000" w:rsidP="00000000" w:rsidRDefault="00000000" w:rsidRPr="00000000" w14:paraId="0000004B">
      <w:pPr>
        <w:spacing w:after="280" w:before="280" w:line="240" w:lineRule="auto"/>
        <w:ind w:left="1440" w:firstLine="0"/>
        <w:rPr>
          <w:color w:val="0d0d0d"/>
        </w:rPr>
      </w:pPr>
      <w:r w:rsidDel="00000000" w:rsidR="00000000" w:rsidRPr="00000000">
        <w:rPr>
          <w:color w:val="0d0d0d"/>
          <w:rtl w:val="0"/>
        </w:rPr>
        <w:t xml:space="preserve">ii.  In the preprocessor -&gt;JavaScript add the .json file text which got above while creating API key.</w:t>
      </w:r>
    </w:p>
    <w:p w:rsidR="00000000" w:rsidDel="00000000" w:rsidP="00000000" w:rsidRDefault="00000000" w:rsidRPr="00000000" w14:paraId="0000004C">
      <w:pPr>
        <w:spacing w:after="280" w:before="280" w:line="240" w:lineRule="auto"/>
        <w:ind w:left="1440" w:firstLine="0"/>
        <w:rPr>
          <w:b w:val="1"/>
          <w:bCs w:val="1"/>
          <w:color w:val="0d0d0d"/>
        </w:rPr>
      </w:pPr>
      <w:r w:rsidDel="00000000" w:rsidR="00000000" w:rsidRPr="00000000">
        <w:rPr>
          <w:color w:val="0d0d0d"/>
          <w:rtl w:val="0"/>
        </w:rPr>
        <w:t xml:space="preserve">iii.  After that click on </w:t>
      </w:r>
      <w:r w:rsidDel="00000000" w:rsidR="00000000" w:rsidRPr="00000000">
        <w:rPr>
          <w:b w:val="1"/>
          <w:bCs w:val="1"/>
          <w:color w:val="0d0d0d"/>
          <w:rtl w:val="0"/>
        </w:rPr>
        <w:t xml:space="preserve">Save And Fetch Response,</w:t>
      </w:r>
    </w:p>
    <w:p w:rsidR="00000000" w:rsidDel="00000000" w:rsidP="00000000" w:rsidRDefault="00000000" w:rsidRPr="00000000" w14:paraId="0000004D">
      <w:pPr>
        <w:spacing w:after="280" w:before="280" w:line="240" w:lineRule="auto"/>
        <w:ind w:left="1440" w:firstLine="0"/>
        <w:rPr>
          <w:color w:val="0d0d0d"/>
        </w:rPr>
      </w:pPr>
      <w:r w:rsidDel="00000000" w:rsidR="00000000" w:rsidRPr="00000000">
        <w:rPr>
          <w:color w:val="0d0d0d"/>
          <w:rtl w:val="0"/>
        </w:rPr>
        <w:t xml:space="preserve">iv. Below screenshot providing sample response output for Dialogflow authentication (i.e to generate access token).</w:t>
      </w:r>
    </w:p>
    <w:p w:rsidR="00000000" w:rsidDel="00000000" w:rsidP="00000000" w:rsidRDefault="00000000" w:rsidRPr="00000000" w14:paraId="0000004E">
      <w:pPr>
        <w:spacing w:after="280" w:before="280" w:line="240" w:lineRule="auto"/>
        <w:ind w:left="1440" w:firstLine="0"/>
        <w:rPr>
          <w:color w:val="0d0d0d"/>
          <w:sz w:val="20"/>
          <w:szCs w:val="20"/>
        </w:rPr>
      </w:pPr>
      <w:r w:rsidDel="00000000" w:rsidR="00000000" w:rsidRPr="00000000">
        <w:rPr>
          <w:color w:val="0d0d0d"/>
          <w:sz w:val="20"/>
          <w:szCs w:val="20"/>
        </w:rPr>
        <w:drawing>
          <wp:inline distB="0" distT="0" distL="0" distR="0">
            <wp:extent cx="3715950" cy="2059943"/>
            <wp:effectExtent b="0" l="0" r="0" t="0"/>
            <wp:docPr id="24" name="image25.png"/>
            <a:graphic>
              <a:graphicData uri="http://schemas.openxmlformats.org/drawingml/2006/picture">
                <pic:pic>
                  <pic:nvPicPr>
                    <pic:cNvPr id="0" name="image25.png"/>
                    <pic:cNvPicPr preferRelativeResize="0"/>
                  </pic:nvPicPr>
                  <pic:blipFill>
                    <a:blip r:embed="rId29"/>
                    <a:srcRect b="0" l="0" r="0" t="0"/>
                    <a:stretch>
                      <a:fillRect/>
                    </a:stretch>
                  </pic:blipFill>
                  <pic:spPr>
                    <a:xfrm>
                      <a:off x="0" y="0"/>
                      <a:ext cx="3715950" cy="2059943"/>
                    </a:xfrm>
                    <a:prstGeom prst="rect"/>
                    <a:ln/>
                  </pic:spPr>
                </pic:pic>
              </a:graphicData>
            </a:graphic>
          </wp:inline>
        </w:drawing>
      </w:r>
      <w:r w:rsidDel="00000000" w:rsidR="00000000" w:rsidRPr="00000000">
        <w:rPr>
          <w:rtl w:val="0"/>
        </w:rPr>
      </w:r>
    </w:p>
    <w:p w:rsidR="00000000" w:rsidDel="00000000" w:rsidP="00000000" w:rsidRDefault="00000000" w:rsidRPr="00000000" w14:paraId="0000004F">
      <w:pPr>
        <w:spacing w:after="280" w:before="280" w:line="240" w:lineRule="auto"/>
        <w:ind w:left="1440" w:firstLine="0"/>
        <w:rPr>
          <w:color w:val="0d0d0d"/>
        </w:rPr>
      </w:pPr>
      <w:r w:rsidDel="00000000" w:rsidR="00000000" w:rsidRPr="00000000">
        <w:rPr>
          <w:color w:val="0d0d0d"/>
          <w:rtl w:val="0"/>
        </w:rPr>
        <w:t xml:space="preserve">    v. To fetch response from operations.</w:t>
      </w:r>
    </w:p>
    <w:p w:rsidR="00000000" w:rsidDel="00000000" w:rsidP="00000000" w:rsidRDefault="00000000" w:rsidRPr="00000000" w14:paraId="00000050">
      <w:pPr>
        <w:pStyle w:val="Heading4"/>
        <w:spacing w:after="280" w:before="280" w:line="240" w:lineRule="auto"/>
        <w:ind w:firstLine="360"/>
        <w:rPr/>
      </w:pPr>
      <w:bookmarkStart w:colFirst="0" w:colLast="0" w:name="_qxcws83b6ks1" w:id="7"/>
      <w:bookmarkEnd w:id="7"/>
      <w:r w:rsidDel="00000000" w:rsidR="00000000" w:rsidRPr="00000000">
        <w:rPr>
          <w:rtl w:val="0"/>
        </w:rPr>
        <w:t xml:space="preserve">    2.  Executing an operation</w:t>
      </w:r>
    </w:p>
    <w:p w:rsidR="00000000" w:rsidDel="00000000" w:rsidP="00000000" w:rsidRDefault="00000000" w:rsidRPr="00000000" w14:paraId="00000051">
      <w:pPr>
        <w:keepNext w:val="0"/>
        <w:keepLines w:val="0"/>
        <w:pageBreakBefore w:val="0"/>
        <w:widowControl w:val="1"/>
        <w:numPr>
          <w:ilvl w:val="1"/>
          <w:numId w:val="17"/>
        </w:numPr>
        <w:pBdr>
          <w:top w:space="0" w:sz="0" w:val="nil"/>
          <w:left w:space="0" w:sz="0" w:val="nil"/>
          <w:bottom w:space="0" w:sz="0" w:val="nil"/>
          <w:right w:space="0" w:sz="0" w:val="nil"/>
          <w:between w:space="0" w:sz="0" w:val="nil"/>
        </w:pBdr>
        <w:shd w:fill="auto" w:val="clear"/>
        <w:spacing w:after="280" w:before="280" w:line="240" w:lineRule="auto"/>
        <w:ind w:left="1440" w:right="0" w:hanging="36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From the </w:t>
      </w:r>
      <w:r w:rsidDel="00000000" w:rsidR="00000000" w:rsidRPr="00000000">
        <w:rPr>
          <w:rFonts w:ascii="Cambria" w:cs="Cambria" w:eastAsia="Cambria" w:hAnsi="Cambria"/>
          <w:b w:val="1"/>
          <w:bCs w:val="1"/>
          <w:i w:val="0"/>
          <w:iCs w:val="0"/>
          <w:smallCaps w:val="0"/>
          <w:strike w:val="0"/>
          <w:color w:val="0d0d0d"/>
          <w:sz w:val="22"/>
          <w:szCs w:val="22"/>
          <w:u w:val="none"/>
          <w:shd w:fill="auto" w:val="clear"/>
          <w:vertAlign w:val="baseline"/>
          <w:rtl w:val="0"/>
        </w:rPr>
        <w:t xml:space="preserve">Operations List</w:t>
      </w: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 tab, in the </w:t>
      </w:r>
      <w:r w:rsidDel="00000000" w:rsidR="00000000" w:rsidRPr="00000000">
        <w:rPr>
          <w:rFonts w:ascii="Cambria" w:cs="Cambria" w:eastAsia="Cambria" w:hAnsi="Cambria"/>
          <w:b w:val="1"/>
          <w:bCs w:val="1"/>
          <w:i w:val="0"/>
          <w:iCs w:val="0"/>
          <w:smallCaps w:val="0"/>
          <w:strike w:val="0"/>
          <w:color w:val="0d0d0d"/>
          <w:sz w:val="22"/>
          <w:szCs w:val="22"/>
          <w:u w:val="none"/>
          <w:shd w:fill="auto" w:val="clear"/>
          <w:vertAlign w:val="baseline"/>
          <w:rtl w:val="0"/>
        </w:rPr>
        <w:t xml:space="preserve">Configured Operations</w:t>
      </w: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 section, select the operation you want to execute.</w:t>
        <w:br w:type="textWrapping"/>
      </w:r>
    </w:p>
    <w:p w:rsidR="00000000" w:rsidDel="00000000" w:rsidP="00000000" w:rsidRDefault="00000000" w:rsidRPr="00000000" w14:paraId="00000052">
      <w:pPr>
        <w:spacing w:after="280" w:before="280" w:line="240" w:lineRule="auto"/>
        <w:ind w:left="1440" w:firstLine="0"/>
        <w:rPr>
          <w:color w:val="0d0d0d"/>
          <w:sz w:val="20"/>
          <w:szCs w:val="20"/>
        </w:rPr>
      </w:pPr>
      <w:r w:rsidDel="00000000" w:rsidR="00000000" w:rsidRPr="00000000">
        <w:rPr>
          <w:color w:val="0d0d0d"/>
          <w:sz w:val="20"/>
          <w:szCs w:val="20"/>
        </w:rPr>
        <w:drawing>
          <wp:inline distB="0" distT="0" distL="0" distR="0">
            <wp:extent cx="3681649" cy="1880154"/>
            <wp:effectExtent b="0" l="0" r="0" t="0"/>
            <wp:docPr id="25" name="image22.png"/>
            <a:graphic>
              <a:graphicData uri="http://schemas.openxmlformats.org/drawingml/2006/picture">
                <pic:pic>
                  <pic:nvPicPr>
                    <pic:cNvPr id="0" name="image22.png"/>
                    <pic:cNvPicPr preferRelativeResize="0"/>
                  </pic:nvPicPr>
                  <pic:blipFill>
                    <a:blip r:embed="rId30"/>
                    <a:srcRect b="0" l="0" r="0" t="0"/>
                    <a:stretch>
                      <a:fillRect/>
                    </a:stretch>
                  </pic:blipFill>
                  <pic:spPr>
                    <a:xfrm>
                      <a:off x="0" y="0"/>
                      <a:ext cx="3681649" cy="1880154"/>
                    </a:xfrm>
                    <a:prstGeom prst="rect"/>
                    <a:ln/>
                  </pic:spPr>
                </pic:pic>
              </a:graphicData>
            </a:graphic>
          </wp:inline>
        </w:drawing>
      </w:r>
      <w:r w:rsidDel="00000000" w:rsidR="00000000" w:rsidRPr="00000000">
        <w:rPr>
          <w:rtl w:val="0"/>
        </w:rPr>
      </w:r>
    </w:p>
    <w:p w:rsidR="00000000" w:rsidDel="00000000" w:rsidP="00000000" w:rsidRDefault="00000000" w:rsidRPr="00000000" w14:paraId="00000053">
      <w:pPr>
        <w:keepNext w:val="0"/>
        <w:keepLines w:val="0"/>
        <w:pageBreakBefore w:val="0"/>
        <w:widowControl w:val="1"/>
        <w:numPr>
          <w:ilvl w:val="1"/>
          <w:numId w:val="17"/>
        </w:numPr>
        <w:pBdr>
          <w:top w:space="0" w:sz="0" w:val="nil"/>
          <w:left w:space="0" w:sz="0" w:val="nil"/>
          <w:bottom w:space="0" w:sz="0" w:val="nil"/>
          <w:right w:space="0" w:sz="0" w:val="nil"/>
          <w:between w:space="0" w:sz="0" w:val="nil"/>
        </w:pBdr>
        <w:shd w:fill="auto" w:val="clear"/>
        <w:spacing w:after="280" w:before="280" w:line="240" w:lineRule="auto"/>
        <w:ind w:left="1440" w:right="0" w:hanging="36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On the Operation Page, in the Request Input tab, enter a TEST VALUE for all the fields.</w:t>
      </w:r>
    </w:p>
    <w:p w:rsidR="00000000" w:rsidDel="00000000" w:rsidP="00000000" w:rsidRDefault="00000000" w:rsidRPr="00000000" w14:paraId="00000054">
      <w:pPr>
        <w:spacing w:after="280" w:before="280" w:line="240" w:lineRule="auto"/>
        <w:ind w:left="2160" w:firstLine="0"/>
        <w:rPr>
          <w:color w:val="0d0d0d"/>
          <w:sz w:val="20"/>
          <w:szCs w:val="20"/>
        </w:rPr>
      </w:pPr>
      <w:r w:rsidDel="00000000" w:rsidR="00000000" w:rsidRPr="00000000">
        <w:rPr>
          <w:color w:val="0d0d0d"/>
          <w:rtl w:val="0"/>
        </w:rPr>
        <w:br w:type="textWrapping"/>
      </w:r>
      <w:r w:rsidDel="00000000" w:rsidR="00000000" w:rsidRPr="00000000">
        <w:rPr>
          <w:color w:val="0d0d0d"/>
          <w:sz w:val="20"/>
          <w:szCs w:val="20"/>
        </w:rPr>
        <w:drawing>
          <wp:inline distB="0" distT="0" distL="0" distR="0">
            <wp:extent cx="3792555" cy="1656228"/>
            <wp:effectExtent b="0" l="0" r="0" t="0"/>
            <wp:docPr descr="A screenshot of a computer&#10;&#10;Description automatically generated" id="1" name="image7.png"/>
            <a:graphic>
              <a:graphicData uri="http://schemas.openxmlformats.org/drawingml/2006/picture">
                <pic:pic>
                  <pic:nvPicPr>
                    <pic:cNvPr descr="A screenshot of a computer&#10;&#10;Description automatically generated" id="0" name="image7.png"/>
                    <pic:cNvPicPr preferRelativeResize="0"/>
                  </pic:nvPicPr>
                  <pic:blipFill>
                    <a:blip r:embed="rId31"/>
                    <a:srcRect b="0" l="0" r="0" t="0"/>
                    <a:stretch>
                      <a:fillRect/>
                    </a:stretch>
                  </pic:blipFill>
                  <pic:spPr>
                    <a:xfrm>
                      <a:off x="0" y="0"/>
                      <a:ext cx="3792555" cy="1656228"/>
                    </a:xfrm>
                    <a:prstGeom prst="rect"/>
                    <a:ln/>
                  </pic:spPr>
                </pic:pic>
              </a:graphicData>
            </a:graphic>
          </wp:inline>
        </w:drawing>
      </w:r>
      <w:r w:rsidDel="00000000" w:rsidR="00000000" w:rsidRPr="00000000">
        <w:rPr>
          <w:rtl w:val="0"/>
        </w:rPr>
      </w:r>
    </w:p>
    <w:p w:rsidR="00000000" w:rsidDel="00000000" w:rsidP="00000000" w:rsidRDefault="00000000" w:rsidRPr="00000000" w14:paraId="00000055">
      <w:pPr>
        <w:spacing w:after="280" w:before="280" w:line="240" w:lineRule="auto"/>
        <w:ind w:left="720" w:firstLine="0"/>
        <w:rPr>
          <w:color w:val="0d0d0d"/>
          <w:highlight w:val="yellow"/>
        </w:rPr>
      </w:pPr>
      <w:r w:rsidDel="00000000" w:rsidR="00000000" w:rsidRPr="00000000">
        <w:rPr>
          <w:color w:val="0d0d0d"/>
          <w:highlight w:val="yellow"/>
          <w:rtl w:val="0"/>
        </w:rPr>
        <w:t xml:space="preserve">Reference:</w:t>
      </w:r>
    </w:p>
    <w:p w:rsidR="00000000" w:rsidDel="00000000" w:rsidP="00000000" w:rsidRDefault="00000000" w:rsidRPr="00000000" w14:paraId="00000056">
      <w:pPr>
        <w:spacing w:after="280" w:before="280" w:line="240" w:lineRule="auto"/>
        <w:ind w:left="1080" w:firstLine="0"/>
        <w:rPr>
          <w:color w:val="0d0d0d"/>
        </w:rPr>
      </w:pPr>
      <w:r w:rsidDel="00000000" w:rsidR="00000000" w:rsidRPr="00000000">
        <w:rPr>
          <w:color w:val="0d0d0d"/>
          <w:highlight w:val="yellow"/>
          <w:rtl w:val="0"/>
        </w:rPr>
        <w:t xml:space="preserve">Go to </w:t>
      </w:r>
      <w:hyperlink r:id="rId32">
        <w:r w:rsidDel="00000000" w:rsidR="00000000" w:rsidRPr="00000000">
          <w:rPr>
            <w:color w:val="0d0d0d"/>
            <w:highlight w:val="yellow"/>
            <w:u w:val="single"/>
            <w:rtl w:val="0"/>
          </w:rPr>
          <w:t xml:space="preserve">Method: projects.agent.environments.users.sessions.detectIntent  |  Dialogflow ES  |  Google Cloud</w:t>
        </w:r>
      </w:hyperlink>
      <w:r w:rsidDel="00000000" w:rsidR="00000000" w:rsidRPr="00000000">
        <w:rPr>
          <w:color w:val="0d0d0d"/>
          <w:highlight w:val="yellow"/>
          <w:rtl w:val="0"/>
        </w:rPr>
        <w:t xml:space="preserve"> and click on Try it present on righthand side of the screen</w:t>
      </w:r>
      <w:r w:rsidDel="00000000" w:rsidR="00000000" w:rsidRPr="00000000">
        <w:rPr>
          <w:color w:val="0d0d0d"/>
          <w:rtl w:val="0"/>
        </w:rPr>
        <w:t xml:space="preserve"> </w:t>
      </w:r>
    </w:p>
    <w:p w:rsidR="00000000" w:rsidDel="00000000" w:rsidP="00000000" w:rsidRDefault="00000000" w:rsidRPr="00000000" w14:paraId="00000057">
      <w:pPr>
        <w:keepNext w:val="0"/>
        <w:keepLines w:val="0"/>
        <w:pageBreakBefore w:val="0"/>
        <w:widowControl w:val="1"/>
        <w:numPr>
          <w:ilvl w:val="1"/>
          <w:numId w:val="17"/>
        </w:numPr>
        <w:pBdr>
          <w:top w:space="0" w:sz="0" w:val="nil"/>
          <w:left w:space="0" w:sz="0" w:val="nil"/>
          <w:bottom w:space="0" w:sz="0" w:val="nil"/>
          <w:right w:space="0" w:sz="0" w:val="nil"/>
          <w:between w:space="0" w:sz="0" w:val="nil"/>
        </w:pBdr>
        <w:shd w:fill="auto" w:val="clear"/>
        <w:spacing w:after="280" w:before="280" w:line="240" w:lineRule="auto"/>
        <w:ind w:left="1440" w:right="0" w:hanging="36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In the Header section, give Authorization as   access token with token_type as </w:t>
      </w:r>
      <w:r w:rsidDel="00000000" w:rsidR="00000000" w:rsidRPr="00000000">
        <w:rPr>
          <w:rFonts w:ascii="Cambria" w:cs="Cambria" w:eastAsia="Cambria" w:hAnsi="Cambria"/>
          <w:b w:val="1"/>
          <w:bCs w:val="1"/>
          <w:i w:val="0"/>
          <w:iCs w:val="0"/>
          <w:smallCaps w:val="0"/>
          <w:strike w:val="0"/>
          <w:color w:val="0d0d0d"/>
          <w:sz w:val="22"/>
          <w:szCs w:val="22"/>
          <w:u w:val="none"/>
          <w:shd w:fill="auto" w:val="clear"/>
          <w:vertAlign w:val="baseline"/>
          <w:rtl w:val="0"/>
        </w:rPr>
        <w:t xml:space="preserve">“Bearer</w:t>
      </w: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w:t>
      </w:r>
    </w:p>
    <w:p w:rsidR="00000000" w:rsidDel="00000000" w:rsidP="00000000" w:rsidRDefault="00000000" w:rsidRPr="00000000" w14:paraId="00000058">
      <w:pPr>
        <w:spacing w:after="280" w:before="280" w:line="240" w:lineRule="auto"/>
        <w:ind w:left="1440" w:firstLine="0"/>
        <w:rPr>
          <w:color w:val="0d0d0d"/>
        </w:rPr>
      </w:pPr>
      <w:r w:rsidDel="00000000" w:rsidR="00000000" w:rsidRPr="00000000">
        <w:rPr>
          <w:color w:val="0d0d0d"/>
        </w:rPr>
        <w:drawing>
          <wp:inline distB="0" distT="0" distL="0" distR="0">
            <wp:extent cx="3855222" cy="1734316"/>
            <wp:effectExtent b="0" l="0" r="0" t="0"/>
            <wp:docPr descr="A screenshot of a computer&#10;&#10;Description automatically generated" id="2" name="image1.png"/>
            <a:graphic>
              <a:graphicData uri="http://schemas.openxmlformats.org/drawingml/2006/picture">
                <pic:pic>
                  <pic:nvPicPr>
                    <pic:cNvPr descr="A screenshot of a computer&#10;&#10;Description automatically generated" id="0" name="image1.png"/>
                    <pic:cNvPicPr preferRelativeResize="0"/>
                  </pic:nvPicPr>
                  <pic:blipFill>
                    <a:blip r:embed="rId33"/>
                    <a:srcRect b="0" l="0" r="0" t="0"/>
                    <a:stretch>
                      <a:fillRect/>
                    </a:stretch>
                  </pic:blipFill>
                  <pic:spPr>
                    <a:xfrm>
                      <a:off x="0" y="0"/>
                      <a:ext cx="3855222" cy="1734316"/>
                    </a:xfrm>
                    <a:prstGeom prst="rect"/>
                    <a:ln/>
                  </pic:spPr>
                </pic:pic>
              </a:graphicData>
            </a:graphic>
          </wp:inline>
        </w:drawing>
      </w:r>
      <w:r w:rsidDel="00000000" w:rsidR="00000000" w:rsidRPr="00000000">
        <w:rPr>
          <w:rtl w:val="0"/>
        </w:rPr>
      </w:r>
    </w:p>
    <w:p w:rsidR="00000000" w:rsidDel="00000000" w:rsidP="00000000" w:rsidRDefault="00000000" w:rsidRPr="00000000" w14:paraId="00000059">
      <w:pPr>
        <w:spacing w:after="280" w:before="280" w:line="240" w:lineRule="auto"/>
        <w:ind w:left="720" w:firstLine="0"/>
        <w:rPr>
          <w:color w:val="0d0d0d"/>
        </w:rPr>
      </w:pPr>
      <w:r w:rsidDel="00000000" w:rsidR="00000000" w:rsidRPr="00000000">
        <w:rPr>
          <w:rtl w:val="0"/>
        </w:rPr>
      </w:r>
    </w:p>
    <w:p w:rsidR="00000000" w:rsidDel="00000000" w:rsidP="00000000" w:rsidRDefault="00000000" w:rsidRPr="00000000" w14:paraId="0000005A">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280" w:line="240" w:lineRule="auto"/>
        <w:ind w:left="1636" w:right="0" w:hanging="36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Select a run-time environment and click </w:t>
      </w:r>
      <w:r w:rsidDel="00000000" w:rsidR="00000000" w:rsidRPr="00000000">
        <w:rPr>
          <w:rFonts w:ascii="Cambria" w:cs="Cambria" w:eastAsia="Cambria" w:hAnsi="Cambria"/>
          <w:b w:val="1"/>
          <w:bCs w:val="1"/>
          <w:i w:val="0"/>
          <w:iCs w:val="0"/>
          <w:smallCaps w:val="0"/>
          <w:strike w:val="0"/>
          <w:color w:val="0d0d0d"/>
          <w:sz w:val="22"/>
          <w:szCs w:val="22"/>
          <w:u w:val="none"/>
          <w:shd w:fill="auto" w:val="clear"/>
          <w:vertAlign w:val="baseline"/>
          <w:rtl w:val="0"/>
        </w:rPr>
        <w:t xml:space="preserve">Save and Fetch Response</w:t>
      </w: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 to get a response from DAILOGFLOW based on your inputs.</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1636" w:right="0" w:firstLine="0"/>
        <w:jc w:val="left"/>
        <w:rPr>
          <w:rFonts w:ascii="Cambria" w:cs="Cambria" w:eastAsia="Cambria" w:hAnsi="Cambria"/>
          <w:b w:val="0"/>
          <w:bCs w:val="0"/>
          <w:i w:val="0"/>
          <w:iCs w:val="0"/>
          <w:smallCaps w:val="0"/>
          <w:strike w:val="0"/>
          <w:color w:val="0d0d0d"/>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br w:type="textWrapping"/>
      </w: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Pr>
        <w:drawing>
          <wp:inline distB="0" distT="0" distL="0" distR="0">
            <wp:extent cx="3477788" cy="938839"/>
            <wp:effectExtent b="0" l="0" r="0" t="0"/>
            <wp:docPr id="3" name="image4.png"/>
            <a:graphic>
              <a:graphicData uri="http://schemas.openxmlformats.org/drawingml/2006/picture">
                <pic:pic>
                  <pic:nvPicPr>
                    <pic:cNvPr id="0" name="image4.png"/>
                    <pic:cNvPicPr preferRelativeResize="0"/>
                  </pic:nvPicPr>
                  <pic:blipFill>
                    <a:blip r:embed="rId34"/>
                    <a:srcRect b="0" l="0" r="0" t="0"/>
                    <a:stretch>
                      <a:fillRect/>
                    </a:stretch>
                  </pic:blipFill>
                  <pic:spPr>
                    <a:xfrm>
                      <a:off x="0" y="0"/>
                      <a:ext cx="3477788" cy="938839"/>
                    </a:xfrm>
                    <a:prstGeom prst="rect"/>
                    <a:ln/>
                  </pic:spPr>
                </pic:pic>
              </a:graphicData>
            </a:graphic>
          </wp:inline>
        </w:drawing>
      </w:r>
      <w:r w:rsidDel="00000000" w:rsidR="00000000" w:rsidRPr="00000000">
        <w:rPr>
          <w:rtl w:val="0"/>
        </w:rPr>
      </w:r>
    </w:p>
    <w:p w:rsidR="00000000" w:rsidDel="00000000" w:rsidP="00000000" w:rsidRDefault="00000000" w:rsidRPr="00000000" w14:paraId="0000005C">
      <w:pPr>
        <w:ind w:firstLine="360"/>
        <w:rPr>
          <w:color w:val="0d0d0d"/>
        </w:rPr>
      </w:pPr>
      <w:r w:rsidDel="00000000" w:rsidR="00000000" w:rsidRPr="00000000">
        <w:rPr>
          <w:b w:val="1"/>
          <w:bCs w:val="1"/>
          <w:color w:val="0d0d0d"/>
          <w:sz w:val="24"/>
          <w:szCs w:val="24"/>
        </w:rPr>
        <w:drawing>
          <wp:inline distB="0" distT="0" distL="0" distR="0">
            <wp:extent cx="203200" cy="139700"/>
            <wp:effectExtent b="0" l="0" r="0" t="0"/>
            <wp:docPr descr="Open" id="4" name="image23.gif"/>
            <a:graphic>
              <a:graphicData uri="http://schemas.openxmlformats.org/drawingml/2006/picture">
                <pic:pic>
                  <pic:nvPicPr>
                    <pic:cNvPr descr="Open" id="0" name="image23.gif"/>
                    <pic:cNvPicPr preferRelativeResize="0"/>
                  </pic:nvPicPr>
                  <pic:blipFill>
                    <a:blip r:embed="rId35"/>
                    <a:srcRect b="0" l="0" r="0" t="0"/>
                    <a:stretch>
                      <a:fillRect/>
                    </a:stretch>
                  </pic:blipFill>
                  <pic:spPr>
                    <a:xfrm>
                      <a:off x="0" y="0"/>
                      <a:ext cx="203200" cy="139700"/>
                    </a:xfrm>
                    <a:prstGeom prst="rect"/>
                    <a:ln/>
                  </pic:spPr>
                </pic:pic>
              </a:graphicData>
            </a:graphic>
          </wp:inline>
        </w:drawing>
      </w:r>
      <w:r w:rsidDel="00000000" w:rsidR="00000000" w:rsidRPr="00000000">
        <w:rPr>
          <w:color w:val="0d0d0d"/>
          <w:rtl w:val="0"/>
        </w:rPr>
        <w:t xml:space="preserve"> </w:t>
      </w:r>
    </w:p>
    <w:p w:rsidR="00000000" w:rsidDel="00000000" w:rsidP="00000000" w:rsidRDefault="00000000" w:rsidRPr="00000000" w14:paraId="0000005D">
      <w:pPr>
        <w:spacing w:before="120" w:lineRule="auto"/>
        <w:ind w:firstLine="360"/>
        <w:rPr>
          <w:color w:val="0d0d0d"/>
          <w:sz w:val="20"/>
          <w:szCs w:val="20"/>
        </w:rPr>
      </w:pPr>
      <w:r w:rsidDel="00000000" w:rsidR="00000000" w:rsidRPr="00000000">
        <w:rPr>
          <w:rtl w:val="0"/>
        </w:rPr>
      </w:r>
    </w:p>
    <w:p w:rsidR="00000000" w:rsidDel="00000000" w:rsidP="00000000" w:rsidRDefault="00000000" w:rsidRPr="00000000" w14:paraId="0000005E">
      <w:pPr>
        <w:pStyle w:val="Heading1"/>
        <w:ind w:firstLine="360"/>
        <w:rPr>
          <w:rFonts w:ascii="Cambria" w:cs="Cambria" w:eastAsia="Cambria" w:hAnsi="Cambria"/>
          <w:b w:val="1"/>
          <w:bCs w:val="1"/>
          <w:color w:val="0d0d0d"/>
          <w:sz w:val="28"/>
          <w:szCs w:val="28"/>
        </w:rPr>
      </w:pPr>
      <w:r w:rsidDel="00000000" w:rsidR="00000000" w:rsidRPr="00000000">
        <w:rPr>
          <w:b w:val="1"/>
          <w:bCs w:val="1"/>
          <w:color w:val="0d0d0d"/>
          <w:sz w:val="28"/>
          <w:szCs w:val="28"/>
          <w:rtl w:val="0"/>
        </w:rPr>
        <w:t xml:space="preserve">3.</w:t>
      </w:r>
      <w:r w:rsidDel="00000000" w:rsidR="00000000" w:rsidRPr="00000000">
        <w:rPr>
          <w:rFonts w:ascii="Cambria" w:cs="Cambria" w:eastAsia="Cambria" w:hAnsi="Cambria"/>
          <w:b w:val="1"/>
          <w:bCs w:val="1"/>
          <w:color w:val="0d0d0d"/>
          <w:sz w:val="28"/>
          <w:szCs w:val="28"/>
          <w:rtl w:val="0"/>
        </w:rPr>
        <w:t xml:space="preserve">R</w:t>
      </w:r>
      <w:r w:rsidDel="00000000" w:rsidR="00000000" w:rsidRPr="00000000">
        <w:rPr>
          <w:b w:val="1"/>
          <w:bCs w:val="1"/>
          <w:color w:val="0d0d0d"/>
          <w:sz w:val="28"/>
          <w:szCs w:val="28"/>
          <w:rtl w:val="0"/>
        </w:rPr>
        <w:t xml:space="preserve">EFERENCES</w:t>
      </w:r>
      <w:r w:rsidDel="00000000" w:rsidR="00000000" w:rsidRPr="00000000">
        <w:rPr>
          <w:rtl w:val="0"/>
        </w:rPr>
      </w:r>
    </w:p>
    <w:p w:rsidR="00000000" w:rsidDel="00000000" w:rsidP="00000000" w:rsidRDefault="00000000" w:rsidRPr="00000000" w14:paraId="0000005F">
      <w:pPr>
        <w:pStyle w:val="Heading2"/>
        <w:ind w:firstLine="720"/>
        <w:rPr>
          <w:rFonts w:ascii="Cambria" w:cs="Cambria" w:eastAsia="Cambria" w:hAnsi="Cambria"/>
          <w:b w:val="1"/>
          <w:bCs w:val="1"/>
          <w:color w:val="0d0d0d"/>
          <w:sz w:val="24"/>
          <w:szCs w:val="24"/>
        </w:rPr>
      </w:pPr>
      <w:r w:rsidDel="00000000" w:rsidR="00000000" w:rsidRPr="00000000">
        <w:rPr>
          <w:rFonts w:ascii="Cambria" w:cs="Cambria" w:eastAsia="Cambria" w:hAnsi="Cambria"/>
          <w:b w:val="1"/>
          <w:bCs w:val="1"/>
          <w:color w:val="0d0d0d"/>
          <w:sz w:val="24"/>
          <w:szCs w:val="24"/>
          <w:rtl w:val="0"/>
        </w:rPr>
        <w:t xml:space="preserve">Dynamic Usage</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88" w:lineRule="auto"/>
        <w:ind w:left="360" w:right="0" w:firstLine="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You need to configure the Request Input variables on Volt Foundry based on the operation you want to perform. You can refer to the following drop-down sections for sample requests and responses for the operations.</w:t>
      </w:r>
    </w:p>
    <w:p w:rsidR="00000000" w:rsidDel="00000000" w:rsidP="00000000" w:rsidRDefault="00000000" w:rsidRPr="00000000" w14:paraId="00000061">
      <w:pPr>
        <w:pStyle w:val="Heading3"/>
        <w:numPr>
          <w:ilvl w:val="2"/>
          <w:numId w:val="3"/>
        </w:numPr>
        <w:ind w:left="786" w:hanging="360"/>
        <w:rPr>
          <w:b w:val="1"/>
          <w:bCs w:val="1"/>
          <w:sz w:val="24"/>
          <w:szCs w:val="24"/>
        </w:rPr>
      </w:pPr>
      <w:r w:rsidDel="00000000" w:rsidR="00000000" w:rsidRPr="00000000">
        <w:rPr>
          <w:b w:val="1"/>
          <w:bCs w:val="1"/>
          <w:color w:val="0d0d0d"/>
          <w:sz w:val="24"/>
          <w:szCs w:val="24"/>
          <w:rtl w:val="0"/>
        </w:rPr>
        <w:t xml:space="preserve">Dialogflowsessionsdetectintent</w:t>
      </w:r>
      <w:r w:rsidDel="00000000" w:rsidR="00000000" w:rsidRPr="00000000">
        <w:rPr>
          <w:rtl w:val="0"/>
        </w:rPr>
      </w:r>
    </w:p>
    <w:p w:rsidR="00000000" w:rsidDel="00000000" w:rsidP="00000000" w:rsidRDefault="00000000" w:rsidRPr="00000000" w14:paraId="00000062">
      <w:pPr>
        <w:pStyle w:val="Heading4"/>
        <w:spacing w:before="240" w:lineRule="auto"/>
        <w:ind w:left="360" w:firstLine="0"/>
        <w:rPr>
          <w:b w:val="1"/>
          <w:bCs w:val="1"/>
          <w:i w:val="0"/>
          <w:iCs w:val="0"/>
          <w:color w:val="0d0d0d"/>
        </w:rPr>
      </w:pPr>
      <w:r w:rsidDel="00000000" w:rsidR="00000000" w:rsidRPr="00000000">
        <w:rPr>
          <w:i w:val="0"/>
          <w:iCs w:val="0"/>
          <w:color w:val="0d0d0d"/>
          <w:rtl w:val="0"/>
        </w:rPr>
        <w:t xml:space="preserve">      </w:t>
      </w:r>
      <w:r w:rsidDel="00000000" w:rsidR="00000000" w:rsidRPr="00000000">
        <w:rPr>
          <w:b w:val="1"/>
          <w:bCs w:val="1"/>
          <w:i w:val="0"/>
          <w:iCs w:val="0"/>
          <w:color w:val="0d0d0d"/>
          <w:rtl w:val="0"/>
        </w:rPr>
        <w:t xml:space="preserve"> Description</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88" w:lineRule="auto"/>
        <w:ind w:left="1440" w:right="0" w:firstLine="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You can use this operation to get a desired response.</w:t>
      </w:r>
    </w:p>
    <w:p w:rsidR="00000000" w:rsidDel="00000000" w:rsidP="00000000" w:rsidRDefault="00000000" w:rsidRPr="00000000" w14:paraId="00000064">
      <w:pPr>
        <w:pStyle w:val="Heading4"/>
        <w:spacing w:after="240" w:before="240" w:lineRule="auto"/>
        <w:ind w:left="360" w:firstLine="0"/>
        <w:rPr>
          <w:b w:val="1"/>
          <w:bCs w:val="1"/>
          <w:i w:val="0"/>
          <w:iCs w:val="0"/>
          <w:color w:val="0d0d0d"/>
        </w:rPr>
      </w:pPr>
      <w:r w:rsidDel="00000000" w:rsidR="00000000" w:rsidRPr="00000000">
        <w:rPr>
          <w:i w:val="0"/>
          <w:iCs w:val="0"/>
          <w:color w:val="0d0d0d"/>
          <w:rtl w:val="0"/>
        </w:rPr>
        <w:t xml:space="preserve">   </w:t>
      </w:r>
      <w:r w:rsidDel="00000000" w:rsidR="00000000" w:rsidRPr="00000000">
        <w:rPr>
          <w:b w:val="1"/>
          <w:bCs w:val="1"/>
          <w:i w:val="0"/>
          <w:iCs w:val="0"/>
          <w:color w:val="0d0d0d"/>
          <w:rtl w:val="0"/>
        </w:rPr>
        <w:t xml:space="preserve">  Request Input Variables</w:t>
      </w:r>
    </w:p>
    <w:p w:rsidR="00000000" w:rsidDel="00000000" w:rsidP="00000000" w:rsidRDefault="00000000" w:rsidRPr="00000000" w14:paraId="00000065">
      <w:pPr>
        <w:ind w:firstLine="360"/>
        <w:rPr>
          <w:color w:val="0d0d0d"/>
          <w:sz w:val="20"/>
          <w:szCs w:val="20"/>
        </w:rPr>
      </w:pPr>
      <w:r w:rsidDel="00000000" w:rsidR="00000000" w:rsidRPr="00000000">
        <w:rPr>
          <w:rtl w:val="0"/>
        </w:rPr>
      </w:r>
    </w:p>
    <w:tbl>
      <w:tblPr>
        <w:tblStyle w:val="Table1"/>
        <w:tblW w:w="7977.0" w:type="dxa"/>
        <w:jc w:val="left"/>
        <w:tblInd w:w="300.0" w:type="dxa"/>
        <w:tblBorders>
          <w:top w:color="a9a9a9" w:space="0" w:sz="12" w:val="single"/>
          <w:left w:color="a9a9a9" w:space="0" w:sz="12" w:val="single"/>
          <w:bottom w:color="a9a9a9" w:space="0" w:sz="12" w:val="single"/>
          <w:right w:color="a9a9a9" w:space="0" w:sz="12" w:val="single"/>
        </w:tblBorders>
        <w:tblLayout w:type="fixed"/>
        <w:tblLook w:val="0400"/>
      </w:tblPr>
      <w:tblGrid>
        <w:gridCol w:w="3290"/>
        <w:gridCol w:w="2597"/>
        <w:gridCol w:w="2090"/>
        <w:tblGridChange w:id="0">
          <w:tblGrid>
            <w:gridCol w:w="3290"/>
            <w:gridCol w:w="2597"/>
            <w:gridCol w:w="2090"/>
          </w:tblGrid>
        </w:tblGridChange>
      </w:tblGrid>
      <w:tr>
        <w:trPr>
          <w:cantSplit w:val="0"/>
          <w:tblHeader w:val="0"/>
        </w:trPr>
        <w:tc>
          <w:tcPr>
            <w:tcBorders>
              <w:bottom w:color="bbbbbb" w:space="0" w:sz="6" w:val="single"/>
              <w:right w:color="a9a9a9" w:space="0" w:sz="6" w:val="single"/>
            </w:tcBorders>
            <w:tcMar>
              <w:top w:w="150.0" w:type="dxa"/>
              <w:left w:w="150.0" w:type="dxa"/>
              <w:bottom w:w="150.0" w:type="dxa"/>
              <w:right w:w="300.0" w:type="dxa"/>
            </w:tcMar>
          </w:tcPr>
          <w:p w:rsidR="00000000" w:rsidDel="00000000" w:rsidP="00000000" w:rsidRDefault="00000000" w:rsidRPr="00000000" w14:paraId="00000066">
            <w:pPr>
              <w:spacing w:after="150" w:lineRule="auto"/>
              <w:ind w:firstLine="360"/>
              <w:jc w:val="center"/>
              <w:rPr>
                <w:b w:val="1"/>
                <w:bCs w:val="1"/>
                <w:color w:val="0d0d0d"/>
              </w:rPr>
            </w:pPr>
            <w:r w:rsidDel="00000000" w:rsidR="00000000" w:rsidRPr="00000000">
              <w:rPr>
                <w:b w:val="1"/>
                <w:bCs w:val="1"/>
                <w:color w:val="0d0d0d"/>
                <w:rtl w:val="0"/>
              </w:rPr>
              <w:t xml:space="preserve">Variable Name</w:t>
            </w:r>
          </w:p>
        </w:tc>
        <w:tc>
          <w:tcPr>
            <w:tcBorders>
              <w:bottom w:color="bbbbbb" w:space="0" w:sz="6" w:val="single"/>
              <w:right w:color="a9a9a9" w:space="0" w:sz="6" w:val="single"/>
            </w:tcBorders>
            <w:tcMar>
              <w:top w:w="150.0" w:type="dxa"/>
              <w:left w:w="150.0" w:type="dxa"/>
              <w:bottom w:w="150.0" w:type="dxa"/>
              <w:right w:w="300.0" w:type="dxa"/>
            </w:tcMar>
          </w:tcPr>
          <w:p w:rsidR="00000000" w:rsidDel="00000000" w:rsidP="00000000" w:rsidRDefault="00000000" w:rsidRPr="00000000" w14:paraId="00000067">
            <w:pPr>
              <w:spacing w:after="150" w:lineRule="auto"/>
              <w:ind w:firstLine="360"/>
              <w:jc w:val="center"/>
              <w:rPr>
                <w:b w:val="1"/>
                <w:bCs w:val="1"/>
                <w:color w:val="0d0d0d"/>
              </w:rPr>
            </w:pPr>
            <w:r w:rsidDel="00000000" w:rsidR="00000000" w:rsidRPr="00000000">
              <w:rPr>
                <w:b w:val="1"/>
                <w:bCs w:val="1"/>
                <w:color w:val="0d0d0d"/>
                <w:rtl w:val="0"/>
              </w:rPr>
              <w:t xml:space="preserve">Required/Optional</w:t>
            </w:r>
          </w:p>
        </w:tc>
        <w:tc>
          <w:tcPr>
            <w:tcBorders>
              <w:bottom w:color="bbbbbb" w:space="0" w:sz="6" w:val="single"/>
            </w:tcBorders>
            <w:tcMar>
              <w:top w:w="150.0" w:type="dxa"/>
              <w:left w:w="150.0" w:type="dxa"/>
              <w:bottom w:w="150.0" w:type="dxa"/>
              <w:right w:w="300.0" w:type="dxa"/>
            </w:tcMar>
          </w:tcPr>
          <w:p w:rsidR="00000000" w:rsidDel="00000000" w:rsidP="00000000" w:rsidRDefault="00000000" w:rsidRPr="00000000" w14:paraId="00000068">
            <w:pPr>
              <w:spacing w:after="150" w:lineRule="auto"/>
              <w:ind w:firstLine="360"/>
              <w:jc w:val="center"/>
              <w:rPr>
                <w:b w:val="1"/>
                <w:bCs w:val="1"/>
                <w:color w:val="0d0d0d"/>
              </w:rPr>
            </w:pPr>
            <w:r w:rsidDel="00000000" w:rsidR="00000000" w:rsidRPr="00000000">
              <w:rPr>
                <w:b w:val="1"/>
                <w:bCs w:val="1"/>
                <w:color w:val="0d0d0d"/>
                <w:rtl w:val="0"/>
              </w:rPr>
              <w:t xml:space="preserve">Description &amp; Allowed Values</w:t>
            </w:r>
          </w:p>
        </w:tc>
      </w:tr>
      <w:tr>
        <w:trPr>
          <w:cantSplit w:val="0"/>
          <w:tblHeader w:val="0"/>
        </w:trPr>
        <w:tc>
          <w:tcPr>
            <w:tcBorders>
              <w:bottom w:color="bbbbbb" w:space="0" w:sz="6" w:val="single"/>
              <w:right w:color="a9a9a9" w:space="0" w:sz="6" w:val="single"/>
            </w:tcBorders>
            <w:tcMar>
              <w:top w:w="150.0" w:type="dxa"/>
              <w:left w:w="150.0" w:type="dxa"/>
              <w:bottom w:w="150.0" w:type="dxa"/>
              <w:right w:w="300.0" w:type="dxa"/>
            </w:tcMar>
          </w:tcPr>
          <w:p w:rsidR="00000000" w:rsidDel="00000000" w:rsidP="00000000" w:rsidRDefault="00000000" w:rsidRPr="00000000" w14:paraId="00000069">
            <w:pPr>
              <w:spacing w:after="150" w:lineRule="auto"/>
              <w:ind w:firstLine="360"/>
              <w:rPr>
                <w:color w:val="0d0d0d"/>
              </w:rPr>
            </w:pPr>
            <w:r w:rsidDel="00000000" w:rsidR="00000000" w:rsidRPr="00000000">
              <w:rPr>
                <w:color w:val="0d0d0d"/>
                <w:rtl w:val="0"/>
              </w:rPr>
              <w:t xml:space="preserve">name </w:t>
            </w:r>
          </w:p>
        </w:tc>
        <w:tc>
          <w:tcPr>
            <w:tcBorders>
              <w:bottom w:color="bbbbbb" w:space="0" w:sz="6" w:val="single"/>
              <w:right w:color="a9a9a9" w:space="0" w:sz="6" w:val="single"/>
            </w:tcBorders>
            <w:tcMar>
              <w:top w:w="150.0" w:type="dxa"/>
              <w:left w:w="150.0" w:type="dxa"/>
              <w:bottom w:w="150.0" w:type="dxa"/>
              <w:right w:w="300.0" w:type="dxa"/>
            </w:tcMar>
          </w:tcPr>
          <w:p w:rsidR="00000000" w:rsidDel="00000000" w:rsidP="00000000" w:rsidRDefault="00000000" w:rsidRPr="00000000" w14:paraId="0000006A">
            <w:pPr>
              <w:spacing w:after="150" w:lineRule="auto"/>
              <w:ind w:firstLine="360"/>
              <w:jc w:val="center"/>
              <w:rPr>
                <w:color w:val="0d0d0d"/>
              </w:rPr>
            </w:pPr>
            <w:r w:rsidDel="00000000" w:rsidR="00000000" w:rsidRPr="00000000">
              <w:rPr>
                <w:color w:val="0d0d0d"/>
                <w:rtl w:val="0"/>
              </w:rPr>
              <w:t xml:space="preserve">Required</w:t>
            </w:r>
          </w:p>
        </w:tc>
        <w:tc>
          <w:tcPr>
            <w:tcBorders>
              <w:bottom w:color="bbbbbb" w:space="0" w:sz="6" w:val="single"/>
            </w:tcBorders>
            <w:tcMar>
              <w:top w:w="150.0" w:type="dxa"/>
              <w:left w:w="150.0" w:type="dxa"/>
              <w:bottom w:w="150.0" w:type="dxa"/>
              <w:right w:w="300.0" w:type="dxa"/>
            </w:tcMar>
          </w:tcPr>
          <w:p w:rsidR="00000000" w:rsidDel="00000000" w:rsidP="00000000" w:rsidRDefault="00000000" w:rsidRPr="00000000" w14:paraId="0000006B">
            <w:pPr>
              <w:spacing w:after="150" w:lineRule="auto"/>
              <w:ind w:firstLine="360"/>
              <w:rPr>
                <w:color w:val="0d0d0d"/>
              </w:rPr>
            </w:pPr>
            <w:r w:rsidDel="00000000" w:rsidR="00000000" w:rsidRPr="00000000">
              <w:rPr>
                <w:color w:val="0d0d0d"/>
                <w:rtl w:val="0"/>
              </w:rPr>
              <w:t xml:space="preserve">Provide any voice name</w:t>
            </w:r>
          </w:p>
        </w:tc>
      </w:tr>
      <w:tr>
        <w:trPr>
          <w:cantSplit w:val="0"/>
          <w:tblHeader w:val="0"/>
        </w:trPr>
        <w:tc>
          <w:tcPr>
            <w:tcBorders>
              <w:bottom w:color="bbbbbb" w:space="0" w:sz="6" w:val="single"/>
              <w:right w:color="a9a9a9" w:space="0" w:sz="6" w:val="single"/>
            </w:tcBorders>
            <w:tcMar>
              <w:top w:w="150.0" w:type="dxa"/>
              <w:left w:w="150.0" w:type="dxa"/>
              <w:bottom w:w="150.0" w:type="dxa"/>
              <w:right w:w="300.0" w:type="dxa"/>
            </w:tcMar>
          </w:tcPr>
          <w:p w:rsidR="00000000" w:rsidDel="00000000" w:rsidP="00000000" w:rsidRDefault="00000000" w:rsidRPr="00000000" w14:paraId="0000006C">
            <w:pPr>
              <w:spacing w:after="150" w:lineRule="auto"/>
              <w:ind w:firstLine="360"/>
              <w:rPr>
                <w:color w:val="0d0d0d"/>
              </w:rPr>
            </w:pPr>
            <w:r w:rsidDel="00000000" w:rsidR="00000000" w:rsidRPr="00000000">
              <w:rPr>
                <w:color w:val="0d0d0d"/>
                <w:rtl w:val="0"/>
              </w:rPr>
              <w:t xml:space="preserve">ssmlGender</w:t>
            </w:r>
          </w:p>
        </w:tc>
        <w:tc>
          <w:tcPr>
            <w:tcBorders>
              <w:bottom w:color="bbbbbb" w:space="0" w:sz="6" w:val="single"/>
              <w:right w:color="a9a9a9" w:space="0" w:sz="6" w:val="single"/>
            </w:tcBorders>
            <w:tcMar>
              <w:top w:w="150.0" w:type="dxa"/>
              <w:left w:w="150.0" w:type="dxa"/>
              <w:bottom w:w="150.0" w:type="dxa"/>
              <w:right w:w="300.0" w:type="dxa"/>
            </w:tcMar>
          </w:tcPr>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spacing w:after="120" w:before="120" w:line="288" w:lineRule="auto"/>
              <w:ind w:left="360" w:right="0" w:firstLine="0"/>
              <w:jc w:val="center"/>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Required</w:t>
            </w:r>
          </w:p>
        </w:tc>
        <w:tc>
          <w:tcPr>
            <w:tcBorders>
              <w:bottom w:color="bbbbbb" w:space="0" w:sz="6" w:val="single"/>
            </w:tcBorders>
            <w:tcMar>
              <w:top w:w="150.0" w:type="dxa"/>
              <w:left w:w="150.0" w:type="dxa"/>
              <w:bottom w:w="150.0" w:type="dxa"/>
              <w:right w:w="300.0" w:type="dxa"/>
            </w:tcMar>
          </w:tcPr>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spacing w:after="120" w:before="120" w:line="288" w:lineRule="auto"/>
              <w:ind w:left="360" w:right="0" w:firstLine="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f7f7f8" w:val="clear"/>
                <w:vertAlign w:val="baseline"/>
                <w:rtl w:val="0"/>
              </w:rPr>
              <w:t xml:space="preserve">speech synthesis gender for natural and lifelike conversational interactions</w:t>
            </w:r>
            <w:r w:rsidDel="00000000" w:rsidR="00000000" w:rsidRPr="00000000">
              <w:rPr>
                <w:rtl w:val="0"/>
              </w:rPr>
            </w:r>
          </w:p>
        </w:tc>
      </w:tr>
      <w:tr>
        <w:trPr>
          <w:cantSplit w:val="0"/>
          <w:tblHeader w:val="0"/>
        </w:trPr>
        <w:tc>
          <w:tcPr>
            <w:tcBorders>
              <w:bottom w:color="bbbbbb" w:space="0" w:sz="6" w:val="single"/>
              <w:right w:color="a9a9a9" w:space="0" w:sz="6" w:val="single"/>
            </w:tcBorders>
            <w:tcMar>
              <w:top w:w="150.0" w:type="dxa"/>
              <w:left w:w="150.0" w:type="dxa"/>
              <w:bottom w:w="150.0" w:type="dxa"/>
              <w:right w:w="300.0" w:type="dxa"/>
            </w:tcMar>
          </w:tcPr>
          <w:p w:rsidR="00000000" w:rsidDel="00000000" w:rsidP="00000000" w:rsidRDefault="00000000" w:rsidRPr="00000000" w14:paraId="0000006F">
            <w:pPr>
              <w:ind w:firstLine="360"/>
              <w:rPr>
                <w:color w:val="0d0d0d"/>
              </w:rPr>
            </w:pPr>
            <w:r w:rsidDel="00000000" w:rsidR="00000000" w:rsidRPr="00000000">
              <w:rPr>
                <w:color w:val="0d0d0d"/>
                <w:rtl w:val="0"/>
              </w:rPr>
              <w:t xml:space="preserve">audioEncoding</w:t>
            </w:r>
          </w:p>
        </w:tc>
        <w:tc>
          <w:tcPr>
            <w:tcBorders>
              <w:bottom w:color="bbbbbb" w:space="0" w:sz="6" w:val="single"/>
              <w:right w:color="a9a9a9" w:space="0" w:sz="6" w:val="single"/>
            </w:tcBorders>
            <w:tcMar>
              <w:top w:w="150.0" w:type="dxa"/>
              <w:left w:w="150.0" w:type="dxa"/>
              <w:bottom w:w="150.0" w:type="dxa"/>
              <w:right w:w="300.0" w:type="dxa"/>
            </w:tcMar>
          </w:tcPr>
          <w:p w:rsidR="00000000" w:rsidDel="00000000" w:rsidP="00000000" w:rsidRDefault="00000000" w:rsidRPr="00000000" w14:paraId="00000070">
            <w:pPr>
              <w:keepNext w:val="0"/>
              <w:keepLines w:val="0"/>
              <w:widowControl w:val="1"/>
              <w:pBdr>
                <w:top w:space="0" w:sz="0" w:val="nil"/>
                <w:left w:space="0" w:sz="0" w:val="nil"/>
                <w:bottom w:space="0" w:sz="0" w:val="nil"/>
                <w:right w:space="0" w:sz="0" w:val="nil"/>
                <w:between w:space="0" w:sz="0" w:val="nil"/>
              </w:pBdr>
              <w:shd w:fill="auto" w:val="clear"/>
              <w:spacing w:after="120" w:before="120" w:line="288" w:lineRule="auto"/>
              <w:ind w:left="360" w:right="0" w:firstLine="0"/>
              <w:jc w:val="center"/>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Required</w:t>
            </w:r>
          </w:p>
        </w:tc>
        <w:tc>
          <w:tcPr>
            <w:tcBorders>
              <w:bottom w:color="bbbbbb" w:space="0" w:sz="6" w:val="single"/>
            </w:tcBorders>
            <w:tcMar>
              <w:top w:w="150.0" w:type="dxa"/>
              <w:left w:w="150.0" w:type="dxa"/>
              <w:bottom w:w="150.0" w:type="dxa"/>
              <w:right w:w="300.0" w:type="dxa"/>
            </w:tcMar>
          </w:tcPr>
          <w:p w:rsidR="00000000" w:rsidDel="00000000" w:rsidP="00000000" w:rsidRDefault="00000000" w:rsidRPr="00000000" w14:paraId="00000071">
            <w:pPr>
              <w:keepNext w:val="0"/>
              <w:keepLines w:val="0"/>
              <w:widowControl w:val="1"/>
              <w:pBdr>
                <w:top w:space="0" w:sz="0" w:val="nil"/>
                <w:left w:space="0" w:sz="0" w:val="nil"/>
                <w:bottom w:space="0" w:sz="0" w:val="nil"/>
                <w:right w:space="0" w:sz="0" w:val="nil"/>
                <w:between w:space="0" w:sz="0" w:val="nil"/>
              </w:pBdr>
              <w:shd w:fill="auto" w:val="clear"/>
              <w:spacing w:after="120" w:before="120" w:line="288" w:lineRule="auto"/>
              <w:ind w:left="360" w:right="0" w:firstLine="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f7f7f8" w:val="clear"/>
                <w:vertAlign w:val="baseline"/>
                <w:rtl w:val="0"/>
              </w:rPr>
              <w:t xml:space="preserve">Converting spoken input into machine-readable format for accurate voice recognition.</w:t>
            </w:r>
            <w:r w:rsidDel="00000000" w:rsidR="00000000" w:rsidRPr="00000000">
              <w:rPr>
                <w:rtl w:val="0"/>
              </w:rPr>
            </w:r>
          </w:p>
        </w:tc>
      </w:tr>
      <w:tr>
        <w:trPr>
          <w:cantSplit w:val="0"/>
          <w:tblHeader w:val="0"/>
        </w:trPr>
        <w:tc>
          <w:tcPr>
            <w:tcBorders>
              <w:bottom w:color="bbbbbb" w:space="0" w:sz="6" w:val="single"/>
              <w:right w:color="a9a9a9" w:space="0" w:sz="6" w:val="single"/>
            </w:tcBorders>
            <w:tcMar>
              <w:top w:w="150.0" w:type="dxa"/>
              <w:left w:w="150.0" w:type="dxa"/>
              <w:bottom w:w="150.0" w:type="dxa"/>
              <w:right w:w="300.0" w:type="dxa"/>
            </w:tcMar>
          </w:tcPr>
          <w:p w:rsidR="00000000" w:rsidDel="00000000" w:rsidP="00000000" w:rsidRDefault="00000000" w:rsidRPr="00000000" w14:paraId="00000072">
            <w:pPr>
              <w:ind w:firstLine="360"/>
              <w:rPr>
                <w:color w:val="0d0d0d"/>
              </w:rPr>
            </w:pPr>
            <w:r w:rsidDel="00000000" w:rsidR="00000000" w:rsidRPr="00000000">
              <w:rPr>
                <w:color w:val="0d0d0d"/>
                <w:rtl w:val="0"/>
              </w:rPr>
              <w:t xml:space="preserve">text</w:t>
            </w:r>
          </w:p>
        </w:tc>
        <w:tc>
          <w:tcPr>
            <w:tcBorders>
              <w:bottom w:color="bbbbbb" w:space="0" w:sz="6" w:val="single"/>
              <w:right w:color="a9a9a9" w:space="0" w:sz="6" w:val="single"/>
            </w:tcBorders>
            <w:tcMar>
              <w:top w:w="150.0" w:type="dxa"/>
              <w:left w:w="150.0" w:type="dxa"/>
              <w:bottom w:w="150.0" w:type="dxa"/>
              <w:right w:w="300.0" w:type="dxa"/>
            </w:tcMar>
          </w:tcPr>
          <w:p w:rsidR="00000000" w:rsidDel="00000000" w:rsidP="00000000" w:rsidRDefault="00000000" w:rsidRPr="00000000" w14:paraId="00000073">
            <w:pPr>
              <w:keepNext w:val="0"/>
              <w:keepLines w:val="0"/>
              <w:widowControl w:val="1"/>
              <w:pBdr>
                <w:top w:space="0" w:sz="0" w:val="nil"/>
                <w:left w:space="0" w:sz="0" w:val="nil"/>
                <w:bottom w:space="0" w:sz="0" w:val="nil"/>
                <w:right w:space="0" w:sz="0" w:val="nil"/>
                <w:between w:space="0" w:sz="0" w:val="nil"/>
              </w:pBdr>
              <w:shd w:fill="auto" w:val="clear"/>
              <w:spacing w:after="120" w:before="120" w:line="288" w:lineRule="auto"/>
              <w:ind w:left="360" w:right="0" w:firstLine="0"/>
              <w:jc w:val="center"/>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Required</w:t>
            </w:r>
          </w:p>
        </w:tc>
        <w:tc>
          <w:tcPr>
            <w:tcBorders>
              <w:bottom w:color="bbbbbb" w:space="0" w:sz="6" w:val="single"/>
            </w:tcBorders>
            <w:tcMar>
              <w:top w:w="150.0" w:type="dxa"/>
              <w:left w:w="150.0" w:type="dxa"/>
              <w:bottom w:w="150.0" w:type="dxa"/>
              <w:right w:w="300.0" w:type="dxa"/>
            </w:tcMar>
          </w:tcPr>
          <w:p w:rsidR="00000000" w:rsidDel="00000000" w:rsidP="00000000" w:rsidRDefault="00000000" w:rsidRPr="00000000" w14:paraId="00000074">
            <w:pPr>
              <w:keepNext w:val="0"/>
              <w:keepLines w:val="0"/>
              <w:widowControl w:val="1"/>
              <w:pBdr>
                <w:top w:space="0" w:sz="0" w:val="nil"/>
                <w:left w:space="0" w:sz="0" w:val="nil"/>
                <w:bottom w:space="0" w:sz="0" w:val="nil"/>
                <w:right w:space="0" w:sz="0" w:val="nil"/>
                <w:between w:space="0" w:sz="0" w:val="nil"/>
              </w:pBdr>
              <w:shd w:fill="auto" w:val="clear"/>
              <w:spacing w:after="120" w:before="120" w:line="288" w:lineRule="auto"/>
              <w:ind w:left="360" w:right="0" w:firstLine="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The text you want to give to chatbot to answer your query</w:t>
            </w:r>
          </w:p>
        </w:tc>
      </w:tr>
      <w:tr>
        <w:trPr>
          <w:cantSplit w:val="0"/>
          <w:tblHeader w:val="0"/>
        </w:trPr>
        <w:tc>
          <w:tcPr>
            <w:tcBorders>
              <w:bottom w:color="bbbbbb" w:space="0" w:sz="6" w:val="single"/>
              <w:right w:color="a9a9a9" w:space="0" w:sz="6" w:val="single"/>
            </w:tcBorders>
            <w:tcMar>
              <w:top w:w="150.0" w:type="dxa"/>
              <w:left w:w="150.0" w:type="dxa"/>
              <w:bottom w:w="150.0" w:type="dxa"/>
              <w:right w:w="300.0" w:type="dxa"/>
            </w:tcMar>
          </w:tcPr>
          <w:p w:rsidR="00000000" w:rsidDel="00000000" w:rsidP="00000000" w:rsidRDefault="00000000" w:rsidRPr="00000000" w14:paraId="00000075">
            <w:pPr>
              <w:ind w:firstLine="360"/>
              <w:rPr>
                <w:color w:val="0d0d0d"/>
              </w:rPr>
            </w:pPr>
            <w:r w:rsidDel="00000000" w:rsidR="00000000" w:rsidRPr="00000000">
              <w:rPr>
                <w:color w:val="0d0d0d"/>
                <w:rtl w:val="0"/>
              </w:rPr>
              <w:t xml:space="preserve">languagecode</w:t>
            </w:r>
          </w:p>
        </w:tc>
        <w:tc>
          <w:tcPr>
            <w:tcBorders>
              <w:bottom w:color="bbbbbb" w:space="0" w:sz="6" w:val="single"/>
              <w:right w:color="a9a9a9" w:space="0" w:sz="6" w:val="single"/>
            </w:tcBorders>
            <w:tcMar>
              <w:top w:w="150.0" w:type="dxa"/>
              <w:left w:w="150.0" w:type="dxa"/>
              <w:bottom w:w="150.0" w:type="dxa"/>
              <w:right w:w="300.0" w:type="dxa"/>
            </w:tcMar>
          </w:tcPr>
          <w:p w:rsidR="00000000" w:rsidDel="00000000" w:rsidP="00000000" w:rsidRDefault="00000000" w:rsidRPr="00000000" w14:paraId="00000076">
            <w:pPr>
              <w:keepNext w:val="0"/>
              <w:keepLines w:val="0"/>
              <w:widowControl w:val="1"/>
              <w:pBdr>
                <w:top w:space="0" w:sz="0" w:val="nil"/>
                <w:left w:space="0" w:sz="0" w:val="nil"/>
                <w:bottom w:space="0" w:sz="0" w:val="nil"/>
                <w:right w:space="0" w:sz="0" w:val="nil"/>
                <w:between w:space="0" w:sz="0" w:val="nil"/>
              </w:pBdr>
              <w:shd w:fill="auto" w:val="clear"/>
              <w:spacing w:after="120" w:before="120" w:line="288" w:lineRule="auto"/>
              <w:ind w:left="360" w:right="0" w:firstLine="0"/>
              <w:jc w:val="center"/>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Required</w:t>
            </w:r>
          </w:p>
        </w:tc>
        <w:tc>
          <w:tcPr>
            <w:tcBorders>
              <w:bottom w:color="bbbbbb" w:space="0" w:sz="6" w:val="single"/>
            </w:tcBorders>
            <w:tcMar>
              <w:top w:w="150.0" w:type="dxa"/>
              <w:left w:w="150.0" w:type="dxa"/>
              <w:bottom w:w="150.0" w:type="dxa"/>
              <w:right w:w="300.0" w:type="dxa"/>
            </w:tcMar>
          </w:tcPr>
          <w:p w:rsidR="00000000" w:rsidDel="00000000" w:rsidP="00000000" w:rsidRDefault="00000000" w:rsidRPr="00000000" w14:paraId="00000077">
            <w:pPr>
              <w:keepNext w:val="0"/>
              <w:keepLines w:val="0"/>
              <w:widowControl w:val="1"/>
              <w:pBdr>
                <w:top w:space="0" w:sz="0" w:val="nil"/>
                <w:left w:space="0" w:sz="0" w:val="nil"/>
                <w:bottom w:space="0" w:sz="0" w:val="nil"/>
                <w:right w:space="0" w:sz="0" w:val="nil"/>
                <w:between w:space="0" w:sz="0" w:val="nil"/>
              </w:pBdr>
              <w:shd w:fill="auto" w:val="clear"/>
              <w:spacing w:after="120" w:before="120" w:line="288" w:lineRule="auto"/>
              <w:ind w:left="360" w:right="0" w:firstLine="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f7f7f8" w:val="clear"/>
                <w:vertAlign w:val="baseline"/>
                <w:rtl w:val="0"/>
              </w:rPr>
              <w:t xml:space="preserve">chatbot's understanding and response language</w:t>
            </w:r>
            <w:r w:rsidDel="00000000" w:rsidR="00000000" w:rsidRPr="00000000">
              <w:rPr>
                <w:rtl w:val="0"/>
              </w:rPr>
            </w:r>
          </w:p>
        </w:tc>
      </w:tr>
      <w:tr>
        <w:trPr>
          <w:cantSplit w:val="0"/>
          <w:tblHeader w:val="0"/>
        </w:trPr>
        <w:tc>
          <w:tcPr>
            <w:tcBorders>
              <w:bottom w:color="bbbbbb" w:space="0" w:sz="6" w:val="single"/>
              <w:right w:color="a9a9a9" w:space="0" w:sz="6" w:val="single"/>
            </w:tcBorders>
            <w:tcMar>
              <w:top w:w="150.0" w:type="dxa"/>
              <w:left w:w="150.0" w:type="dxa"/>
              <w:bottom w:w="150.0" w:type="dxa"/>
              <w:right w:w="300.0" w:type="dxa"/>
            </w:tcMar>
          </w:tcPr>
          <w:p w:rsidR="00000000" w:rsidDel="00000000" w:rsidP="00000000" w:rsidRDefault="00000000" w:rsidRPr="00000000" w14:paraId="00000078">
            <w:pPr>
              <w:ind w:firstLine="360"/>
              <w:rPr>
                <w:color w:val="0d0d0d"/>
              </w:rPr>
            </w:pPr>
            <w:r w:rsidDel="00000000" w:rsidR="00000000" w:rsidRPr="00000000">
              <w:rPr>
                <w:color w:val="0d0d0d"/>
                <w:rtl w:val="0"/>
              </w:rPr>
              <w:t xml:space="preserve">entityOverrideMode</w:t>
            </w:r>
          </w:p>
        </w:tc>
        <w:tc>
          <w:tcPr>
            <w:tcBorders>
              <w:bottom w:color="bbbbbb" w:space="0" w:sz="6" w:val="single"/>
              <w:right w:color="a9a9a9" w:space="0" w:sz="6" w:val="single"/>
            </w:tcBorders>
            <w:tcMar>
              <w:top w:w="150.0" w:type="dxa"/>
              <w:left w:w="150.0" w:type="dxa"/>
              <w:bottom w:w="150.0" w:type="dxa"/>
              <w:right w:w="300.0" w:type="dxa"/>
            </w:tcMar>
          </w:tcPr>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auto" w:val="clear"/>
              <w:spacing w:after="120" w:before="120" w:line="288" w:lineRule="auto"/>
              <w:ind w:left="360" w:right="0" w:firstLine="0"/>
              <w:jc w:val="center"/>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Required</w:t>
            </w:r>
          </w:p>
        </w:tc>
        <w:tc>
          <w:tcPr>
            <w:tcBorders>
              <w:bottom w:color="bbbbbb" w:space="0" w:sz="6" w:val="single"/>
            </w:tcBorders>
            <w:tcMar>
              <w:top w:w="150.0" w:type="dxa"/>
              <w:left w:w="150.0" w:type="dxa"/>
              <w:bottom w:w="150.0" w:type="dxa"/>
              <w:right w:w="300.0" w:type="dxa"/>
            </w:tcMar>
          </w:tcPr>
          <w:p w:rsidR="00000000" w:rsidDel="00000000" w:rsidP="00000000" w:rsidRDefault="00000000" w:rsidRPr="00000000" w14:paraId="0000007A">
            <w:pPr>
              <w:ind w:firstLine="360"/>
              <w:rPr>
                <w:color w:val="0d0d0d"/>
              </w:rPr>
            </w:pPr>
            <w:r w:rsidDel="00000000" w:rsidR="00000000" w:rsidRPr="00000000">
              <w:rPr>
                <w:color w:val="0d0d0d"/>
                <w:shd w:fill="f7f7f8" w:val="clear"/>
                <w:rtl w:val="0"/>
              </w:rPr>
              <w:t xml:space="preserve">chooses between user input and predefined values.</w:t>
            </w:r>
            <w:r w:rsidDel="00000000" w:rsidR="00000000" w:rsidRPr="00000000">
              <w:rPr>
                <w:rtl w:val="0"/>
              </w:rPr>
            </w:r>
          </w:p>
        </w:tc>
      </w:tr>
      <w:tr>
        <w:trPr>
          <w:cantSplit w:val="0"/>
          <w:tblHeader w:val="0"/>
        </w:trPr>
        <w:tc>
          <w:tcPr>
            <w:tcBorders>
              <w:bottom w:color="bbbbbb" w:space="0" w:sz="6" w:val="single"/>
              <w:right w:color="a9a9a9" w:space="0" w:sz="6" w:val="single"/>
            </w:tcBorders>
            <w:tcMar>
              <w:top w:w="150.0" w:type="dxa"/>
              <w:left w:w="150.0" w:type="dxa"/>
              <w:bottom w:w="150.0" w:type="dxa"/>
              <w:right w:w="300.0" w:type="dxa"/>
            </w:tcMar>
          </w:tcPr>
          <w:p w:rsidR="00000000" w:rsidDel="00000000" w:rsidP="00000000" w:rsidRDefault="00000000" w:rsidRPr="00000000" w14:paraId="0000007B">
            <w:pPr>
              <w:ind w:firstLine="360"/>
              <w:rPr>
                <w:color w:val="0d0d0d"/>
              </w:rPr>
            </w:pPr>
            <w:r w:rsidDel="00000000" w:rsidR="00000000" w:rsidRPr="00000000">
              <w:rPr>
                <w:color w:val="0d0d0d"/>
                <w:rtl w:val="0"/>
              </w:rPr>
              <w:t xml:space="preserve">projectsId</w:t>
            </w:r>
          </w:p>
        </w:tc>
        <w:tc>
          <w:tcPr>
            <w:tcBorders>
              <w:bottom w:color="bbbbbb" w:space="0" w:sz="6" w:val="single"/>
              <w:right w:color="a9a9a9" w:space="0" w:sz="6" w:val="single"/>
            </w:tcBorders>
            <w:tcMar>
              <w:top w:w="150.0" w:type="dxa"/>
              <w:left w:w="150.0" w:type="dxa"/>
              <w:bottom w:w="150.0" w:type="dxa"/>
              <w:right w:w="300.0" w:type="dxa"/>
            </w:tcMar>
          </w:tcPr>
          <w:p w:rsidR="00000000" w:rsidDel="00000000" w:rsidP="00000000" w:rsidRDefault="00000000" w:rsidRPr="00000000" w14:paraId="0000007C">
            <w:pPr>
              <w:keepNext w:val="0"/>
              <w:keepLines w:val="0"/>
              <w:widowControl w:val="1"/>
              <w:pBdr>
                <w:top w:space="0" w:sz="0" w:val="nil"/>
                <w:left w:space="0" w:sz="0" w:val="nil"/>
                <w:bottom w:space="0" w:sz="0" w:val="nil"/>
                <w:right w:space="0" w:sz="0" w:val="nil"/>
                <w:between w:space="0" w:sz="0" w:val="nil"/>
              </w:pBdr>
              <w:shd w:fill="auto" w:val="clear"/>
              <w:spacing w:after="120" w:before="120" w:line="288" w:lineRule="auto"/>
              <w:ind w:left="360" w:right="0" w:firstLine="0"/>
              <w:jc w:val="center"/>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Required</w:t>
            </w:r>
          </w:p>
        </w:tc>
        <w:tc>
          <w:tcPr>
            <w:tcBorders>
              <w:bottom w:color="bbbbbb" w:space="0" w:sz="6" w:val="single"/>
            </w:tcBorders>
            <w:tcMar>
              <w:top w:w="150.0" w:type="dxa"/>
              <w:left w:w="150.0" w:type="dxa"/>
              <w:bottom w:w="150.0" w:type="dxa"/>
              <w:right w:w="300.0" w:type="dxa"/>
            </w:tcMar>
          </w:tcPr>
          <w:p w:rsidR="00000000" w:rsidDel="00000000" w:rsidP="00000000" w:rsidRDefault="00000000" w:rsidRPr="00000000" w14:paraId="0000007D">
            <w:pPr>
              <w:ind w:firstLine="360"/>
              <w:rPr>
                <w:color w:val="0d0d0d"/>
              </w:rPr>
            </w:pPr>
            <w:r w:rsidDel="00000000" w:rsidR="00000000" w:rsidRPr="00000000">
              <w:rPr>
                <w:color w:val="0d0d0d"/>
                <w:shd w:fill="f7f7f8" w:val="clear"/>
                <w:rtl w:val="0"/>
              </w:rPr>
              <w:t xml:space="preserve">unique identification code to distinguish individual projects or applications within the platform</w:t>
            </w:r>
            <w:r w:rsidDel="00000000" w:rsidR="00000000" w:rsidRPr="00000000">
              <w:rPr>
                <w:rtl w:val="0"/>
              </w:rPr>
            </w:r>
          </w:p>
        </w:tc>
      </w:tr>
      <w:tr>
        <w:trPr>
          <w:cantSplit w:val="0"/>
          <w:tblHeader w:val="0"/>
        </w:trPr>
        <w:tc>
          <w:tcPr>
            <w:tcBorders>
              <w:bottom w:color="bbbbbb" w:space="0" w:sz="6" w:val="single"/>
              <w:right w:color="a9a9a9" w:space="0" w:sz="6" w:val="single"/>
            </w:tcBorders>
            <w:tcMar>
              <w:top w:w="150.0" w:type="dxa"/>
              <w:left w:w="150.0" w:type="dxa"/>
              <w:bottom w:w="150.0" w:type="dxa"/>
              <w:right w:w="300.0" w:type="dxa"/>
            </w:tcMar>
          </w:tcPr>
          <w:p w:rsidR="00000000" w:rsidDel="00000000" w:rsidP="00000000" w:rsidRDefault="00000000" w:rsidRPr="00000000" w14:paraId="0000007E">
            <w:pPr>
              <w:ind w:firstLine="360"/>
              <w:rPr>
                <w:color w:val="0d0d0d"/>
              </w:rPr>
            </w:pPr>
            <w:r w:rsidDel="00000000" w:rsidR="00000000" w:rsidRPr="00000000">
              <w:rPr>
                <w:color w:val="0d0d0d"/>
                <w:rtl w:val="0"/>
              </w:rPr>
              <w:t xml:space="preserve">sessionsid</w:t>
            </w:r>
          </w:p>
        </w:tc>
        <w:tc>
          <w:tcPr>
            <w:tcBorders>
              <w:bottom w:color="bbbbbb" w:space="0" w:sz="6" w:val="single"/>
              <w:right w:color="a9a9a9" w:space="0" w:sz="6" w:val="single"/>
            </w:tcBorders>
            <w:tcMar>
              <w:top w:w="150.0" w:type="dxa"/>
              <w:left w:w="150.0" w:type="dxa"/>
              <w:bottom w:w="150.0" w:type="dxa"/>
              <w:right w:w="300.0" w:type="dxa"/>
            </w:tcMar>
          </w:tcPr>
          <w:p w:rsidR="00000000" w:rsidDel="00000000" w:rsidP="00000000" w:rsidRDefault="00000000" w:rsidRPr="00000000" w14:paraId="0000007F">
            <w:pPr>
              <w:keepNext w:val="0"/>
              <w:keepLines w:val="0"/>
              <w:widowControl w:val="1"/>
              <w:pBdr>
                <w:top w:space="0" w:sz="0" w:val="nil"/>
                <w:left w:space="0" w:sz="0" w:val="nil"/>
                <w:bottom w:space="0" w:sz="0" w:val="nil"/>
                <w:right w:space="0" w:sz="0" w:val="nil"/>
                <w:between w:space="0" w:sz="0" w:val="nil"/>
              </w:pBdr>
              <w:shd w:fill="auto" w:val="clear"/>
              <w:spacing w:after="120" w:before="120" w:line="288" w:lineRule="auto"/>
              <w:ind w:left="360" w:right="0" w:firstLine="0"/>
              <w:jc w:val="center"/>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Required</w:t>
            </w:r>
          </w:p>
        </w:tc>
        <w:tc>
          <w:tcPr>
            <w:tcBorders>
              <w:bottom w:color="bbbbbb" w:space="0" w:sz="6" w:val="single"/>
            </w:tcBorders>
            <w:tcMar>
              <w:top w:w="150.0" w:type="dxa"/>
              <w:left w:w="150.0" w:type="dxa"/>
              <w:bottom w:w="150.0" w:type="dxa"/>
              <w:right w:w="300.0" w:type="dxa"/>
            </w:tcMar>
          </w:tcPr>
          <w:p w:rsidR="00000000" w:rsidDel="00000000" w:rsidP="00000000" w:rsidRDefault="00000000" w:rsidRPr="00000000" w14:paraId="00000080">
            <w:pPr>
              <w:keepNext w:val="0"/>
              <w:keepLines w:val="0"/>
              <w:widowControl w:val="1"/>
              <w:pBdr>
                <w:top w:space="0" w:sz="0" w:val="nil"/>
                <w:left w:space="0" w:sz="0" w:val="nil"/>
                <w:bottom w:space="0" w:sz="0" w:val="nil"/>
                <w:right w:space="0" w:sz="0" w:val="nil"/>
                <w:between w:space="0" w:sz="0" w:val="nil"/>
              </w:pBdr>
              <w:shd w:fill="auto" w:val="clear"/>
              <w:spacing w:after="120" w:before="120" w:line="288" w:lineRule="auto"/>
              <w:ind w:left="360" w:right="0" w:firstLine="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f7f7f8" w:val="clear"/>
                <w:vertAlign w:val="baseline"/>
                <w:rtl w:val="0"/>
              </w:rPr>
              <w:t xml:space="preserve">allowing the system to distinguish and maintain context during conversational interactions</w:t>
            </w:r>
            <w:r w:rsidDel="00000000" w:rsidR="00000000" w:rsidRPr="00000000">
              <w:rPr>
                <w:rtl w:val="0"/>
              </w:rPr>
            </w:r>
          </w:p>
        </w:tc>
      </w:tr>
      <w:tr>
        <w:trPr>
          <w:cantSplit w:val="0"/>
          <w:tblHeader w:val="0"/>
        </w:trPr>
        <w:tc>
          <w:tcPr>
            <w:tcBorders>
              <w:right w:color="a9a9a9" w:space="0" w:sz="6" w:val="single"/>
            </w:tcBorders>
            <w:tcMar>
              <w:top w:w="150.0" w:type="dxa"/>
              <w:left w:w="150.0" w:type="dxa"/>
              <w:bottom w:w="150.0" w:type="dxa"/>
              <w:right w:w="300.0" w:type="dxa"/>
            </w:tcMar>
          </w:tcPr>
          <w:p w:rsidR="00000000" w:rsidDel="00000000" w:rsidP="00000000" w:rsidRDefault="00000000" w:rsidRPr="00000000" w14:paraId="00000081">
            <w:pPr>
              <w:ind w:firstLine="360"/>
              <w:rPr>
                <w:color w:val="0d0d0d"/>
              </w:rPr>
            </w:pPr>
            <w:r w:rsidDel="00000000" w:rsidR="00000000" w:rsidRPr="00000000">
              <w:rPr>
                <w:color w:val="0d0d0d"/>
                <w:rtl w:val="0"/>
              </w:rPr>
              <w:t xml:space="preserve">analyzeQueryTextSentiment</w:t>
            </w:r>
          </w:p>
        </w:tc>
        <w:tc>
          <w:tcPr>
            <w:tcBorders>
              <w:right w:color="a9a9a9" w:space="0" w:sz="6" w:val="single"/>
            </w:tcBorders>
            <w:tcMar>
              <w:top w:w="150.0" w:type="dxa"/>
              <w:left w:w="150.0" w:type="dxa"/>
              <w:bottom w:w="150.0" w:type="dxa"/>
              <w:right w:w="300.0" w:type="dxa"/>
            </w:tcMar>
          </w:tcPr>
          <w:p w:rsidR="00000000" w:rsidDel="00000000" w:rsidP="00000000" w:rsidRDefault="00000000" w:rsidRPr="00000000" w14:paraId="00000082">
            <w:pPr>
              <w:keepNext w:val="0"/>
              <w:keepLines w:val="0"/>
              <w:widowControl w:val="1"/>
              <w:pBdr>
                <w:top w:space="0" w:sz="0" w:val="nil"/>
                <w:left w:space="0" w:sz="0" w:val="nil"/>
                <w:bottom w:space="0" w:sz="0" w:val="nil"/>
                <w:right w:space="0" w:sz="0" w:val="nil"/>
                <w:between w:space="0" w:sz="0" w:val="nil"/>
              </w:pBdr>
              <w:shd w:fill="auto" w:val="clear"/>
              <w:spacing w:after="120" w:before="120" w:line="288" w:lineRule="auto"/>
              <w:ind w:left="360" w:right="0" w:firstLine="0"/>
              <w:jc w:val="center"/>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Required</w:t>
            </w:r>
          </w:p>
        </w:tc>
        <w:tc>
          <w:tcPr>
            <w:tcMar>
              <w:top w:w="150.0" w:type="dxa"/>
              <w:left w:w="150.0" w:type="dxa"/>
              <w:bottom w:w="150.0" w:type="dxa"/>
              <w:right w:w="300.0" w:type="dxa"/>
            </w:tcMar>
          </w:tcPr>
          <w:p w:rsidR="00000000" w:rsidDel="00000000" w:rsidP="00000000" w:rsidRDefault="00000000" w:rsidRPr="00000000" w14:paraId="00000083">
            <w:pPr>
              <w:keepNext w:val="0"/>
              <w:keepLines w:val="0"/>
              <w:widowControl w:val="1"/>
              <w:pBdr>
                <w:top w:space="0" w:sz="0" w:val="nil"/>
                <w:left w:space="0" w:sz="0" w:val="nil"/>
                <w:bottom w:space="0" w:sz="0" w:val="nil"/>
                <w:right w:space="0" w:sz="0" w:val="nil"/>
                <w:between w:space="0" w:sz="0" w:val="nil"/>
              </w:pBdr>
              <w:shd w:fill="auto" w:val="clear"/>
              <w:spacing w:after="120" w:before="120" w:line="288" w:lineRule="auto"/>
              <w:ind w:left="360" w:right="0" w:firstLine="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f7f7f8" w:val="clear"/>
                <w:vertAlign w:val="baseline"/>
                <w:rtl w:val="0"/>
              </w:rPr>
              <w:t xml:space="preserve">evaluates the sentiment of input text.</w:t>
            </w:r>
            <w:r w:rsidDel="00000000" w:rsidR="00000000" w:rsidRPr="00000000">
              <w:rPr>
                <w:rtl w:val="0"/>
              </w:rPr>
            </w:r>
          </w:p>
        </w:tc>
      </w:tr>
    </w:tbl>
    <w:p w:rsidR="00000000" w:rsidDel="00000000" w:rsidP="00000000" w:rsidRDefault="00000000" w:rsidRPr="00000000" w14:paraId="00000084">
      <w:pPr>
        <w:pStyle w:val="Heading4"/>
        <w:spacing w:before="240" w:lineRule="auto"/>
        <w:ind w:left="0" w:firstLine="0"/>
        <w:rPr>
          <w:rFonts w:ascii="Cambria" w:cs="Cambria" w:eastAsia="Cambria" w:hAnsi="Cambria"/>
          <w:b w:val="1"/>
          <w:bCs w:val="1"/>
          <w:i w:val="0"/>
          <w:iCs w:val="0"/>
          <w:color w:val="0d0d0d"/>
        </w:rPr>
      </w:pPr>
      <w:r w:rsidDel="00000000" w:rsidR="00000000" w:rsidRPr="00000000">
        <w:rPr>
          <w:rFonts w:ascii="Cambria" w:cs="Cambria" w:eastAsia="Cambria" w:hAnsi="Cambria"/>
          <w:b w:val="1"/>
          <w:bCs w:val="1"/>
          <w:i w:val="0"/>
          <w:iCs w:val="0"/>
          <w:color w:val="0d0d0d"/>
          <w:rtl w:val="0"/>
        </w:rPr>
        <w:t xml:space="preserve">Sample Request</w:t>
      </w:r>
    </w:p>
    <w:p w:rsidR="00000000" w:rsidDel="00000000" w:rsidP="00000000" w:rsidRDefault="00000000" w:rsidRPr="00000000" w14:paraId="00000085">
      <w:pPr>
        <w:keepNext w:val="0"/>
        <w:keepLines w:val="0"/>
        <w:pageBreakBefore w:val="0"/>
        <w:widowControl w:val="1"/>
        <w:pBdr>
          <w:top w:color="dddddd" w:space="0" w:sz="6" w:val="single"/>
          <w:left w:color="dddddd" w:space="0" w:sz="6" w:val="single"/>
          <w:bottom w:color="dddddd" w:space="0" w:sz="6" w:val="single"/>
          <w:right w:color="dddddd" w:space="0" w:sz="6" w:val="single"/>
          <w:between w:space="0" w:sz="0" w:val="nil"/>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w:t>
      </w:r>
    </w:p>
    <w:p w:rsidR="00000000" w:rsidDel="00000000" w:rsidP="00000000" w:rsidRDefault="00000000" w:rsidRPr="00000000" w14:paraId="00000086">
      <w:pPr>
        <w:keepNext w:val="0"/>
        <w:keepLines w:val="0"/>
        <w:pageBreakBefore w:val="0"/>
        <w:widowControl w:val="1"/>
        <w:pBdr>
          <w:top w:color="dddddd" w:space="0" w:sz="6" w:val="single"/>
          <w:left w:color="dddddd" w:space="0" w:sz="6" w:val="single"/>
          <w:bottom w:color="dddddd" w:space="0" w:sz="6" w:val="single"/>
          <w:right w:color="dddddd" w:space="0" w:sz="6" w:val="single"/>
          <w:between w:space="0" w:sz="0" w:val="nil"/>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  "outputAudioConfig": {</w:t>
      </w:r>
    </w:p>
    <w:p w:rsidR="00000000" w:rsidDel="00000000" w:rsidP="00000000" w:rsidRDefault="00000000" w:rsidRPr="00000000" w14:paraId="00000087">
      <w:pPr>
        <w:keepNext w:val="0"/>
        <w:keepLines w:val="0"/>
        <w:pageBreakBefore w:val="0"/>
        <w:widowControl w:val="1"/>
        <w:pBdr>
          <w:top w:color="dddddd" w:space="0" w:sz="6" w:val="single"/>
          <w:left w:color="dddddd" w:space="0" w:sz="6" w:val="single"/>
          <w:bottom w:color="dddddd" w:space="0" w:sz="6" w:val="single"/>
          <w:right w:color="dddddd" w:space="0" w:sz="6" w:val="single"/>
          <w:between w:space="0" w:sz="0" w:val="nil"/>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    "synthesizeSpeechConfig": {</w:t>
      </w:r>
    </w:p>
    <w:p w:rsidR="00000000" w:rsidDel="00000000" w:rsidP="00000000" w:rsidRDefault="00000000" w:rsidRPr="00000000" w14:paraId="00000088">
      <w:pPr>
        <w:keepNext w:val="0"/>
        <w:keepLines w:val="0"/>
        <w:pageBreakBefore w:val="0"/>
        <w:widowControl w:val="1"/>
        <w:pBdr>
          <w:top w:color="dddddd" w:space="0" w:sz="6" w:val="single"/>
          <w:left w:color="dddddd" w:space="0" w:sz="6" w:val="single"/>
          <w:bottom w:color="dddddd" w:space="0" w:sz="6" w:val="single"/>
          <w:right w:color="dddddd" w:space="0" w:sz="6" w:val="single"/>
          <w:between w:space="0" w:sz="0" w:val="nil"/>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      "voice": {</w:t>
      </w:r>
    </w:p>
    <w:p w:rsidR="00000000" w:rsidDel="00000000" w:rsidP="00000000" w:rsidRDefault="00000000" w:rsidRPr="00000000" w14:paraId="00000089">
      <w:pPr>
        <w:keepNext w:val="0"/>
        <w:keepLines w:val="0"/>
        <w:pageBreakBefore w:val="0"/>
        <w:widowControl w:val="1"/>
        <w:pBdr>
          <w:top w:color="dddddd" w:space="0" w:sz="6" w:val="single"/>
          <w:left w:color="dddddd" w:space="0" w:sz="6" w:val="single"/>
          <w:bottom w:color="dddddd" w:space="0" w:sz="6" w:val="single"/>
          <w:right w:color="dddddd" w:space="0" w:sz="6" w:val="single"/>
          <w:between w:space="0" w:sz="0" w:val="nil"/>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        "name": "sample-voice-name",</w:t>
      </w:r>
    </w:p>
    <w:p w:rsidR="00000000" w:rsidDel="00000000" w:rsidP="00000000" w:rsidRDefault="00000000" w:rsidRPr="00000000" w14:paraId="0000008A">
      <w:pPr>
        <w:keepNext w:val="0"/>
        <w:keepLines w:val="0"/>
        <w:pageBreakBefore w:val="0"/>
        <w:widowControl w:val="1"/>
        <w:pBdr>
          <w:top w:color="dddddd" w:space="0" w:sz="6" w:val="single"/>
          <w:left w:color="dddddd" w:space="0" w:sz="6" w:val="single"/>
          <w:bottom w:color="dddddd" w:space="0" w:sz="6" w:val="single"/>
          <w:right w:color="dddddd" w:space="0" w:sz="6" w:val="single"/>
          <w:between w:space="0" w:sz="0" w:val="nil"/>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        "ssmlGender": "SSML_VOICE_GENDER_FEMALE"</w:t>
      </w:r>
    </w:p>
    <w:p w:rsidR="00000000" w:rsidDel="00000000" w:rsidP="00000000" w:rsidRDefault="00000000" w:rsidRPr="00000000" w14:paraId="0000008B">
      <w:pPr>
        <w:keepNext w:val="0"/>
        <w:keepLines w:val="0"/>
        <w:pageBreakBefore w:val="0"/>
        <w:widowControl w:val="1"/>
        <w:pBdr>
          <w:top w:color="dddddd" w:space="0" w:sz="6" w:val="single"/>
          <w:left w:color="dddddd" w:space="0" w:sz="6" w:val="single"/>
          <w:bottom w:color="dddddd" w:space="0" w:sz="6" w:val="single"/>
          <w:right w:color="dddddd" w:space="0" w:sz="6" w:val="single"/>
          <w:between w:space="0" w:sz="0" w:val="nil"/>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      },</w:t>
      </w:r>
    </w:p>
    <w:p w:rsidR="00000000" w:rsidDel="00000000" w:rsidP="00000000" w:rsidRDefault="00000000" w:rsidRPr="00000000" w14:paraId="0000008C">
      <w:pPr>
        <w:keepNext w:val="0"/>
        <w:keepLines w:val="0"/>
        <w:pageBreakBefore w:val="0"/>
        <w:widowControl w:val="1"/>
        <w:pBdr>
          <w:top w:color="dddddd" w:space="0" w:sz="6" w:val="single"/>
          <w:left w:color="dddddd" w:space="0" w:sz="6" w:val="single"/>
          <w:bottom w:color="dddddd" w:space="0" w:sz="6" w:val="single"/>
          <w:right w:color="dddddd" w:space="0" w:sz="6" w:val="single"/>
          <w:between w:space="0" w:sz="0" w:val="nil"/>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      "pitch": "0",</w:t>
      </w:r>
    </w:p>
    <w:p w:rsidR="00000000" w:rsidDel="00000000" w:rsidP="00000000" w:rsidRDefault="00000000" w:rsidRPr="00000000" w14:paraId="0000008D">
      <w:pPr>
        <w:keepNext w:val="0"/>
        <w:keepLines w:val="0"/>
        <w:pageBreakBefore w:val="0"/>
        <w:widowControl w:val="1"/>
        <w:pBdr>
          <w:top w:color="dddddd" w:space="0" w:sz="6" w:val="single"/>
          <w:left w:color="dddddd" w:space="0" w:sz="6" w:val="single"/>
          <w:bottom w:color="dddddd" w:space="0" w:sz="6" w:val="single"/>
          <w:right w:color="dddddd" w:space="0" w:sz="6" w:val="single"/>
          <w:between w:space="0" w:sz="0" w:val="nil"/>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      "speakingRate": "0",</w:t>
      </w:r>
    </w:p>
    <w:p w:rsidR="00000000" w:rsidDel="00000000" w:rsidP="00000000" w:rsidRDefault="00000000" w:rsidRPr="00000000" w14:paraId="0000008E">
      <w:pPr>
        <w:keepNext w:val="0"/>
        <w:keepLines w:val="0"/>
        <w:pageBreakBefore w:val="0"/>
        <w:widowControl w:val="1"/>
        <w:pBdr>
          <w:top w:color="dddddd" w:space="0" w:sz="6" w:val="single"/>
          <w:left w:color="dddddd" w:space="0" w:sz="6" w:val="single"/>
          <w:bottom w:color="dddddd" w:space="0" w:sz="6" w:val="single"/>
          <w:right w:color="dddddd" w:space="0" w:sz="6" w:val="single"/>
          <w:between w:space="0" w:sz="0" w:val="nil"/>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      "volumeGainDb": "0",</w:t>
      </w:r>
    </w:p>
    <w:p w:rsidR="00000000" w:rsidDel="00000000" w:rsidP="00000000" w:rsidRDefault="00000000" w:rsidRPr="00000000" w14:paraId="0000008F">
      <w:pPr>
        <w:keepNext w:val="0"/>
        <w:keepLines w:val="0"/>
        <w:pageBreakBefore w:val="0"/>
        <w:widowControl w:val="1"/>
        <w:pBdr>
          <w:top w:color="dddddd" w:space="0" w:sz="6" w:val="single"/>
          <w:left w:color="dddddd" w:space="0" w:sz="6" w:val="single"/>
          <w:bottom w:color="dddddd" w:space="0" w:sz="6" w:val="single"/>
          <w:right w:color="dddddd" w:space="0" w:sz="6" w:val="single"/>
          <w:between w:space="0" w:sz="0" w:val="nil"/>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      "effectsProfileId": [</w:t>
      </w:r>
    </w:p>
    <w:p w:rsidR="00000000" w:rsidDel="00000000" w:rsidP="00000000" w:rsidRDefault="00000000" w:rsidRPr="00000000" w14:paraId="00000090">
      <w:pPr>
        <w:keepNext w:val="0"/>
        <w:keepLines w:val="0"/>
        <w:pageBreakBefore w:val="0"/>
        <w:widowControl w:val="1"/>
        <w:pBdr>
          <w:top w:color="dddddd" w:space="0" w:sz="6" w:val="single"/>
          <w:left w:color="dddddd" w:space="0" w:sz="6" w:val="single"/>
          <w:bottom w:color="dddddd" w:space="0" w:sz="6" w:val="single"/>
          <w:right w:color="dddddd" w:space="0" w:sz="6" w:val="single"/>
          <w:between w:space="0" w:sz="0" w:val="nil"/>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        "telephony-class-application",</w:t>
      </w:r>
    </w:p>
    <w:p w:rsidR="00000000" w:rsidDel="00000000" w:rsidP="00000000" w:rsidRDefault="00000000" w:rsidRPr="00000000" w14:paraId="00000091">
      <w:pPr>
        <w:keepNext w:val="0"/>
        <w:keepLines w:val="0"/>
        <w:pageBreakBefore w:val="0"/>
        <w:widowControl w:val="1"/>
        <w:pBdr>
          <w:top w:color="dddddd" w:space="0" w:sz="6" w:val="single"/>
          <w:left w:color="dddddd" w:space="0" w:sz="6" w:val="single"/>
          <w:bottom w:color="dddddd" w:space="0" w:sz="6" w:val="single"/>
          <w:right w:color="dddddd" w:space="0" w:sz="6" w:val="single"/>
          <w:between w:space="0" w:sz="0" w:val="nil"/>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        "headphone-class-device"</w:t>
      </w:r>
    </w:p>
    <w:p w:rsidR="00000000" w:rsidDel="00000000" w:rsidP="00000000" w:rsidRDefault="00000000" w:rsidRPr="00000000" w14:paraId="00000092">
      <w:pPr>
        <w:keepNext w:val="0"/>
        <w:keepLines w:val="0"/>
        <w:pageBreakBefore w:val="0"/>
        <w:widowControl w:val="1"/>
        <w:pBdr>
          <w:top w:color="dddddd" w:space="0" w:sz="6" w:val="single"/>
          <w:left w:color="dddddd" w:space="0" w:sz="6" w:val="single"/>
          <w:bottom w:color="dddddd" w:space="0" w:sz="6" w:val="single"/>
          <w:right w:color="dddddd" w:space="0" w:sz="6" w:val="single"/>
          <w:between w:space="0" w:sz="0" w:val="nil"/>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      ]</w:t>
      </w:r>
    </w:p>
    <w:p w:rsidR="00000000" w:rsidDel="00000000" w:rsidP="00000000" w:rsidRDefault="00000000" w:rsidRPr="00000000" w14:paraId="00000093">
      <w:pPr>
        <w:keepNext w:val="0"/>
        <w:keepLines w:val="0"/>
        <w:pageBreakBefore w:val="0"/>
        <w:widowControl w:val="1"/>
        <w:pBdr>
          <w:top w:color="dddddd" w:space="0" w:sz="6" w:val="single"/>
          <w:left w:color="dddddd" w:space="0" w:sz="6" w:val="single"/>
          <w:bottom w:color="dddddd" w:space="0" w:sz="6" w:val="single"/>
          <w:right w:color="dddddd" w:space="0" w:sz="6" w:val="single"/>
          <w:between w:space="0" w:sz="0" w:val="nil"/>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    },</w:t>
      </w:r>
    </w:p>
    <w:p w:rsidR="00000000" w:rsidDel="00000000" w:rsidP="00000000" w:rsidRDefault="00000000" w:rsidRPr="00000000" w14:paraId="00000094">
      <w:pPr>
        <w:keepNext w:val="0"/>
        <w:keepLines w:val="0"/>
        <w:pageBreakBefore w:val="0"/>
        <w:widowControl w:val="1"/>
        <w:pBdr>
          <w:top w:color="dddddd" w:space="0" w:sz="6" w:val="single"/>
          <w:left w:color="dddddd" w:space="0" w:sz="6" w:val="single"/>
          <w:bottom w:color="dddddd" w:space="0" w:sz="6" w:val="single"/>
          <w:right w:color="dddddd" w:space="0" w:sz="6" w:val="single"/>
          <w:between w:space="0" w:sz="0" w:val="nil"/>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    "audioEncoding": "OUTPUT_AUDIO_ENCODING_UNSPECIFIED",</w:t>
      </w:r>
    </w:p>
    <w:p w:rsidR="00000000" w:rsidDel="00000000" w:rsidP="00000000" w:rsidRDefault="00000000" w:rsidRPr="00000000" w14:paraId="00000095">
      <w:pPr>
        <w:keepNext w:val="0"/>
        <w:keepLines w:val="0"/>
        <w:pageBreakBefore w:val="0"/>
        <w:widowControl w:val="1"/>
        <w:pBdr>
          <w:top w:color="dddddd" w:space="0" w:sz="6" w:val="single"/>
          <w:left w:color="dddddd" w:space="0" w:sz="6" w:val="single"/>
          <w:bottom w:color="dddddd" w:space="0" w:sz="6" w:val="single"/>
          <w:right w:color="dddddd" w:space="0" w:sz="6" w:val="single"/>
          <w:between w:space="0" w:sz="0" w:val="nil"/>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    "sampleRateHertz": "0"</w:t>
      </w:r>
    </w:p>
    <w:p w:rsidR="00000000" w:rsidDel="00000000" w:rsidP="00000000" w:rsidRDefault="00000000" w:rsidRPr="00000000" w14:paraId="00000096">
      <w:pPr>
        <w:keepNext w:val="0"/>
        <w:keepLines w:val="0"/>
        <w:pageBreakBefore w:val="0"/>
        <w:widowControl w:val="1"/>
        <w:pBdr>
          <w:top w:color="dddddd" w:space="0" w:sz="6" w:val="single"/>
          <w:left w:color="dddddd" w:space="0" w:sz="6" w:val="single"/>
          <w:bottom w:color="dddddd" w:space="0" w:sz="6" w:val="single"/>
          <w:right w:color="dddddd" w:space="0" w:sz="6" w:val="single"/>
          <w:between w:space="0" w:sz="0" w:val="nil"/>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  },</w:t>
      </w:r>
    </w:p>
    <w:p w:rsidR="00000000" w:rsidDel="00000000" w:rsidP="00000000" w:rsidRDefault="00000000" w:rsidRPr="00000000" w14:paraId="00000097">
      <w:pPr>
        <w:keepNext w:val="0"/>
        <w:keepLines w:val="0"/>
        <w:pageBreakBefore w:val="0"/>
        <w:widowControl w:val="1"/>
        <w:pBdr>
          <w:top w:color="dddddd" w:space="0" w:sz="6" w:val="single"/>
          <w:left w:color="dddddd" w:space="0" w:sz="6" w:val="single"/>
          <w:bottom w:color="dddddd" w:space="0" w:sz="6" w:val="single"/>
          <w:right w:color="dddddd" w:space="0" w:sz="6" w:val="single"/>
          <w:between w:space="0" w:sz="0" w:val="nil"/>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  "queryInput": {</w:t>
      </w:r>
    </w:p>
    <w:p w:rsidR="00000000" w:rsidDel="00000000" w:rsidP="00000000" w:rsidRDefault="00000000" w:rsidRPr="00000000" w14:paraId="00000098">
      <w:pPr>
        <w:keepNext w:val="0"/>
        <w:keepLines w:val="0"/>
        <w:pageBreakBefore w:val="0"/>
        <w:widowControl w:val="1"/>
        <w:pBdr>
          <w:top w:color="dddddd" w:space="0" w:sz="6" w:val="single"/>
          <w:left w:color="dddddd" w:space="0" w:sz="6" w:val="single"/>
          <w:bottom w:color="dddddd" w:space="0" w:sz="6" w:val="single"/>
          <w:right w:color="dddddd" w:space="0" w:sz="6" w:val="single"/>
          <w:between w:space="0" w:sz="0" w:val="nil"/>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    "text": {</w:t>
      </w:r>
    </w:p>
    <w:p w:rsidR="00000000" w:rsidDel="00000000" w:rsidP="00000000" w:rsidRDefault="00000000" w:rsidRPr="00000000" w14:paraId="00000099">
      <w:pPr>
        <w:keepNext w:val="0"/>
        <w:keepLines w:val="0"/>
        <w:pageBreakBefore w:val="0"/>
        <w:widowControl w:val="1"/>
        <w:pBdr>
          <w:top w:color="dddddd" w:space="0" w:sz="6" w:val="single"/>
          <w:left w:color="dddddd" w:space="0" w:sz="6" w:val="single"/>
          <w:bottom w:color="dddddd" w:space="0" w:sz="6" w:val="single"/>
          <w:right w:color="dddddd" w:space="0" w:sz="6" w:val="single"/>
          <w:between w:space="0" w:sz="0" w:val="nil"/>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      "text": "I want to book a room ",</w:t>
      </w:r>
    </w:p>
    <w:p w:rsidR="00000000" w:rsidDel="00000000" w:rsidP="00000000" w:rsidRDefault="00000000" w:rsidRPr="00000000" w14:paraId="0000009A">
      <w:pPr>
        <w:keepNext w:val="0"/>
        <w:keepLines w:val="0"/>
        <w:pageBreakBefore w:val="0"/>
        <w:widowControl w:val="1"/>
        <w:pBdr>
          <w:top w:color="dddddd" w:space="0" w:sz="6" w:val="single"/>
          <w:left w:color="dddddd" w:space="0" w:sz="6" w:val="single"/>
          <w:bottom w:color="dddddd" w:space="0" w:sz="6" w:val="single"/>
          <w:right w:color="dddddd" w:space="0" w:sz="6" w:val="single"/>
          <w:between w:space="0" w:sz="0" w:val="nil"/>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      "languageCode": "en"</w:t>
      </w:r>
    </w:p>
    <w:p w:rsidR="00000000" w:rsidDel="00000000" w:rsidP="00000000" w:rsidRDefault="00000000" w:rsidRPr="00000000" w14:paraId="0000009B">
      <w:pPr>
        <w:keepNext w:val="0"/>
        <w:keepLines w:val="0"/>
        <w:pageBreakBefore w:val="0"/>
        <w:widowControl w:val="1"/>
        <w:pBdr>
          <w:top w:color="dddddd" w:space="0" w:sz="6" w:val="single"/>
          <w:left w:color="dddddd" w:space="0" w:sz="6" w:val="single"/>
          <w:bottom w:color="dddddd" w:space="0" w:sz="6" w:val="single"/>
          <w:right w:color="dddddd" w:space="0" w:sz="6" w:val="single"/>
          <w:between w:space="0" w:sz="0" w:val="nil"/>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    }</w:t>
      </w:r>
    </w:p>
    <w:p w:rsidR="00000000" w:rsidDel="00000000" w:rsidP="00000000" w:rsidRDefault="00000000" w:rsidRPr="00000000" w14:paraId="0000009C">
      <w:pPr>
        <w:keepNext w:val="0"/>
        <w:keepLines w:val="0"/>
        <w:pageBreakBefore w:val="0"/>
        <w:widowControl w:val="1"/>
        <w:pBdr>
          <w:top w:color="dddddd" w:space="0" w:sz="6" w:val="single"/>
          <w:left w:color="dddddd" w:space="0" w:sz="6" w:val="single"/>
          <w:bottom w:color="dddddd" w:space="0" w:sz="6" w:val="single"/>
          <w:right w:color="dddddd" w:space="0" w:sz="6" w:val="single"/>
          <w:between w:space="0" w:sz="0" w:val="nil"/>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  },</w:t>
      </w:r>
    </w:p>
    <w:p w:rsidR="00000000" w:rsidDel="00000000" w:rsidP="00000000" w:rsidRDefault="00000000" w:rsidRPr="00000000" w14:paraId="0000009D">
      <w:pPr>
        <w:keepNext w:val="0"/>
        <w:keepLines w:val="0"/>
        <w:pageBreakBefore w:val="0"/>
        <w:widowControl w:val="1"/>
        <w:pBdr>
          <w:top w:color="dddddd" w:space="0" w:sz="6" w:val="single"/>
          <w:left w:color="dddddd" w:space="0" w:sz="6" w:val="single"/>
          <w:bottom w:color="dddddd" w:space="0" w:sz="6" w:val="single"/>
          <w:right w:color="dddddd" w:space="0" w:sz="6" w:val="single"/>
          <w:between w:space="0" w:sz="0" w:val="nil"/>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  "queryParams": {</w:t>
      </w:r>
    </w:p>
    <w:p w:rsidR="00000000" w:rsidDel="00000000" w:rsidP="00000000" w:rsidRDefault="00000000" w:rsidRPr="00000000" w14:paraId="0000009E">
      <w:pPr>
        <w:keepNext w:val="0"/>
        <w:keepLines w:val="0"/>
        <w:pageBreakBefore w:val="0"/>
        <w:widowControl w:val="1"/>
        <w:pBdr>
          <w:top w:color="dddddd" w:space="0" w:sz="6" w:val="single"/>
          <w:left w:color="dddddd" w:space="0" w:sz="6" w:val="single"/>
          <w:bottom w:color="dddddd" w:space="0" w:sz="6" w:val="single"/>
          <w:right w:color="dddddd" w:space="0" w:sz="6" w:val="single"/>
          <w:between w:space="0" w:sz="0" w:val="nil"/>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    "contexts": [</w:t>
      </w:r>
    </w:p>
    <w:p w:rsidR="00000000" w:rsidDel="00000000" w:rsidP="00000000" w:rsidRDefault="00000000" w:rsidRPr="00000000" w14:paraId="0000009F">
      <w:pPr>
        <w:keepNext w:val="0"/>
        <w:keepLines w:val="0"/>
        <w:pageBreakBefore w:val="0"/>
        <w:widowControl w:val="1"/>
        <w:pBdr>
          <w:top w:color="dddddd" w:space="0" w:sz="6" w:val="single"/>
          <w:left w:color="dddddd" w:space="0" w:sz="6" w:val="single"/>
          <w:bottom w:color="dddddd" w:space="0" w:sz="6" w:val="single"/>
          <w:right w:color="dddddd" w:space="0" w:sz="6" w:val="single"/>
          <w:between w:space="0" w:sz="0" w:val="nil"/>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      {</w:t>
      </w:r>
    </w:p>
    <w:p w:rsidR="00000000" w:rsidDel="00000000" w:rsidP="00000000" w:rsidRDefault="00000000" w:rsidRPr="00000000" w14:paraId="000000A0">
      <w:pPr>
        <w:keepNext w:val="0"/>
        <w:keepLines w:val="0"/>
        <w:pageBreakBefore w:val="0"/>
        <w:widowControl w:val="1"/>
        <w:pBdr>
          <w:top w:color="dddddd" w:space="0" w:sz="6" w:val="single"/>
          <w:left w:color="dddddd" w:space="0" w:sz="6" w:val="single"/>
          <w:bottom w:color="dddddd" w:space="0" w:sz="6" w:val="single"/>
          <w:right w:color="dddddd" w:space="0" w:sz="6" w:val="single"/>
          <w:between w:space="0" w:sz="0" w:val="nil"/>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        "name": "projects/dialogflowrooms-wgcr/agent/sessions/c46ae231-6585-445b-9a41-77f9f9d4a54a/contexts/my_context2",</w:t>
      </w:r>
    </w:p>
    <w:p w:rsidR="00000000" w:rsidDel="00000000" w:rsidP="00000000" w:rsidRDefault="00000000" w:rsidRPr="00000000" w14:paraId="000000A1">
      <w:pPr>
        <w:keepNext w:val="0"/>
        <w:keepLines w:val="0"/>
        <w:pageBreakBefore w:val="0"/>
        <w:widowControl w:val="1"/>
        <w:pBdr>
          <w:top w:color="dddddd" w:space="0" w:sz="6" w:val="single"/>
          <w:left w:color="dddddd" w:space="0" w:sz="6" w:val="single"/>
          <w:bottom w:color="dddddd" w:space="0" w:sz="6" w:val="single"/>
          <w:right w:color="dddddd" w:space="0" w:sz="6" w:val="single"/>
          <w:between w:space="0" w:sz="0" w:val="nil"/>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        "lifespanCount": "17"</w:t>
      </w:r>
    </w:p>
    <w:p w:rsidR="00000000" w:rsidDel="00000000" w:rsidP="00000000" w:rsidRDefault="00000000" w:rsidRPr="00000000" w14:paraId="000000A2">
      <w:pPr>
        <w:keepNext w:val="0"/>
        <w:keepLines w:val="0"/>
        <w:pageBreakBefore w:val="0"/>
        <w:widowControl w:val="1"/>
        <w:pBdr>
          <w:top w:color="dddddd" w:space="0" w:sz="6" w:val="single"/>
          <w:left w:color="dddddd" w:space="0" w:sz="6" w:val="single"/>
          <w:bottom w:color="dddddd" w:space="0" w:sz="6" w:val="single"/>
          <w:right w:color="dddddd" w:space="0" w:sz="6" w:val="single"/>
          <w:between w:space="0" w:sz="0" w:val="nil"/>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      }</w:t>
      </w:r>
    </w:p>
    <w:p w:rsidR="00000000" w:rsidDel="00000000" w:rsidP="00000000" w:rsidRDefault="00000000" w:rsidRPr="00000000" w14:paraId="000000A3">
      <w:pPr>
        <w:keepNext w:val="0"/>
        <w:keepLines w:val="0"/>
        <w:pageBreakBefore w:val="0"/>
        <w:widowControl w:val="1"/>
        <w:pBdr>
          <w:top w:color="dddddd" w:space="0" w:sz="6" w:val="single"/>
          <w:left w:color="dddddd" w:space="0" w:sz="6" w:val="single"/>
          <w:bottom w:color="dddddd" w:space="0" w:sz="6" w:val="single"/>
          <w:right w:color="dddddd" w:space="0" w:sz="6" w:val="single"/>
          <w:between w:space="0" w:sz="0" w:val="nil"/>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    ],</w:t>
      </w:r>
    </w:p>
    <w:p w:rsidR="00000000" w:rsidDel="00000000" w:rsidP="00000000" w:rsidRDefault="00000000" w:rsidRPr="00000000" w14:paraId="000000A4">
      <w:pPr>
        <w:keepNext w:val="0"/>
        <w:keepLines w:val="0"/>
        <w:pageBreakBefore w:val="0"/>
        <w:widowControl w:val="1"/>
        <w:pBdr>
          <w:top w:color="dddddd" w:space="0" w:sz="6" w:val="single"/>
          <w:left w:color="dddddd" w:space="0" w:sz="6" w:val="single"/>
          <w:bottom w:color="dddddd" w:space="0" w:sz="6" w:val="single"/>
          <w:right w:color="dddddd" w:space="0" w:sz="6" w:val="single"/>
          <w:between w:space="0" w:sz="0" w:val="nil"/>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    "sessionEntityTypes": [</w:t>
      </w:r>
    </w:p>
    <w:p w:rsidR="00000000" w:rsidDel="00000000" w:rsidP="00000000" w:rsidRDefault="00000000" w:rsidRPr="00000000" w14:paraId="000000A5">
      <w:pPr>
        <w:keepNext w:val="0"/>
        <w:keepLines w:val="0"/>
        <w:pageBreakBefore w:val="0"/>
        <w:widowControl w:val="1"/>
        <w:pBdr>
          <w:top w:color="dddddd" w:space="0" w:sz="6" w:val="single"/>
          <w:left w:color="dddddd" w:space="0" w:sz="6" w:val="single"/>
          <w:bottom w:color="dddddd" w:space="0" w:sz="6" w:val="single"/>
          <w:right w:color="dddddd" w:space="0" w:sz="6" w:val="single"/>
          <w:between w:space="0" w:sz="0" w:val="nil"/>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      {</w:t>
      </w:r>
    </w:p>
    <w:p w:rsidR="00000000" w:rsidDel="00000000" w:rsidP="00000000" w:rsidRDefault="00000000" w:rsidRPr="00000000" w14:paraId="000000A6">
      <w:pPr>
        <w:keepNext w:val="0"/>
        <w:keepLines w:val="0"/>
        <w:pageBreakBefore w:val="0"/>
        <w:widowControl w:val="1"/>
        <w:pBdr>
          <w:top w:color="dddddd" w:space="0" w:sz="6" w:val="single"/>
          <w:left w:color="dddddd" w:space="0" w:sz="6" w:val="single"/>
          <w:bottom w:color="dddddd" w:space="0" w:sz="6" w:val="single"/>
          <w:right w:color="dddddd" w:space="0" w:sz="6" w:val="single"/>
          <w:between w:space="0" w:sz="0" w:val="nil"/>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        "entities": [</w:t>
      </w:r>
    </w:p>
    <w:p w:rsidR="00000000" w:rsidDel="00000000" w:rsidP="00000000" w:rsidRDefault="00000000" w:rsidRPr="00000000" w14:paraId="000000A7">
      <w:pPr>
        <w:keepNext w:val="0"/>
        <w:keepLines w:val="0"/>
        <w:pageBreakBefore w:val="0"/>
        <w:widowControl w:val="1"/>
        <w:pBdr>
          <w:top w:color="dddddd" w:space="0" w:sz="6" w:val="single"/>
          <w:left w:color="dddddd" w:space="0" w:sz="6" w:val="single"/>
          <w:bottom w:color="dddddd" w:space="0" w:sz="6" w:val="single"/>
          <w:right w:color="dddddd" w:space="0" w:sz="6" w:val="single"/>
          <w:between w:space="0" w:sz="0" w:val="nil"/>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          {</w:t>
      </w:r>
    </w:p>
    <w:p w:rsidR="00000000" w:rsidDel="00000000" w:rsidP="00000000" w:rsidRDefault="00000000" w:rsidRPr="00000000" w14:paraId="000000A8">
      <w:pPr>
        <w:keepNext w:val="0"/>
        <w:keepLines w:val="0"/>
        <w:pageBreakBefore w:val="0"/>
        <w:widowControl w:val="1"/>
        <w:pBdr>
          <w:top w:color="dddddd" w:space="0" w:sz="6" w:val="single"/>
          <w:left w:color="dddddd" w:space="0" w:sz="6" w:val="single"/>
          <w:bottom w:color="dddddd" w:space="0" w:sz="6" w:val="single"/>
          <w:right w:color="dddddd" w:space="0" w:sz="6" w:val="single"/>
          <w:between w:space="0" w:sz="0" w:val="nil"/>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            "value": "sample-entity-value",</w:t>
      </w:r>
    </w:p>
    <w:p w:rsidR="00000000" w:rsidDel="00000000" w:rsidP="00000000" w:rsidRDefault="00000000" w:rsidRPr="00000000" w14:paraId="000000A9">
      <w:pPr>
        <w:keepNext w:val="0"/>
        <w:keepLines w:val="0"/>
        <w:pageBreakBefore w:val="0"/>
        <w:widowControl w:val="1"/>
        <w:pBdr>
          <w:top w:color="dddddd" w:space="0" w:sz="6" w:val="single"/>
          <w:left w:color="dddddd" w:space="0" w:sz="6" w:val="single"/>
          <w:bottom w:color="dddddd" w:space="0" w:sz="6" w:val="single"/>
          <w:right w:color="dddddd" w:space="0" w:sz="6" w:val="single"/>
          <w:between w:space="0" w:sz="0" w:val="nil"/>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            "synonyms": [</w:t>
      </w:r>
    </w:p>
    <w:p w:rsidR="00000000" w:rsidDel="00000000" w:rsidP="00000000" w:rsidRDefault="00000000" w:rsidRPr="00000000" w14:paraId="000000AA">
      <w:pPr>
        <w:keepNext w:val="0"/>
        <w:keepLines w:val="0"/>
        <w:pageBreakBefore w:val="0"/>
        <w:widowControl w:val="1"/>
        <w:pBdr>
          <w:top w:color="dddddd" w:space="0" w:sz="6" w:val="single"/>
          <w:left w:color="dddddd" w:space="0" w:sz="6" w:val="single"/>
          <w:bottom w:color="dddddd" w:space="0" w:sz="6" w:val="single"/>
          <w:right w:color="dddddd" w:space="0" w:sz="6" w:val="single"/>
          <w:between w:space="0" w:sz="0" w:val="nil"/>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              "synonym1",</w:t>
      </w:r>
    </w:p>
    <w:p w:rsidR="00000000" w:rsidDel="00000000" w:rsidP="00000000" w:rsidRDefault="00000000" w:rsidRPr="00000000" w14:paraId="000000AB">
      <w:pPr>
        <w:keepNext w:val="0"/>
        <w:keepLines w:val="0"/>
        <w:pageBreakBefore w:val="0"/>
        <w:widowControl w:val="1"/>
        <w:pBdr>
          <w:top w:color="dddddd" w:space="0" w:sz="6" w:val="single"/>
          <w:left w:color="dddddd" w:space="0" w:sz="6" w:val="single"/>
          <w:bottom w:color="dddddd" w:space="0" w:sz="6" w:val="single"/>
          <w:right w:color="dddddd" w:space="0" w:sz="6" w:val="single"/>
          <w:between w:space="0" w:sz="0" w:val="nil"/>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              "synonym2"</w:t>
      </w:r>
    </w:p>
    <w:p w:rsidR="00000000" w:rsidDel="00000000" w:rsidP="00000000" w:rsidRDefault="00000000" w:rsidRPr="00000000" w14:paraId="000000AC">
      <w:pPr>
        <w:keepNext w:val="0"/>
        <w:keepLines w:val="0"/>
        <w:pageBreakBefore w:val="0"/>
        <w:widowControl w:val="1"/>
        <w:pBdr>
          <w:top w:color="dddddd" w:space="0" w:sz="6" w:val="single"/>
          <w:left w:color="dddddd" w:space="0" w:sz="6" w:val="single"/>
          <w:bottom w:color="dddddd" w:space="0" w:sz="6" w:val="single"/>
          <w:right w:color="dddddd" w:space="0" w:sz="6" w:val="single"/>
          <w:between w:space="0" w:sz="0" w:val="nil"/>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            ]</w:t>
      </w:r>
    </w:p>
    <w:p w:rsidR="00000000" w:rsidDel="00000000" w:rsidP="00000000" w:rsidRDefault="00000000" w:rsidRPr="00000000" w14:paraId="000000AD">
      <w:pPr>
        <w:keepNext w:val="0"/>
        <w:keepLines w:val="0"/>
        <w:pageBreakBefore w:val="0"/>
        <w:widowControl w:val="1"/>
        <w:pBdr>
          <w:top w:color="dddddd" w:space="0" w:sz="6" w:val="single"/>
          <w:left w:color="dddddd" w:space="0" w:sz="6" w:val="single"/>
          <w:bottom w:color="dddddd" w:space="0" w:sz="6" w:val="single"/>
          <w:right w:color="dddddd" w:space="0" w:sz="6" w:val="single"/>
          <w:between w:space="0" w:sz="0" w:val="nil"/>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          }</w:t>
      </w:r>
    </w:p>
    <w:p w:rsidR="00000000" w:rsidDel="00000000" w:rsidP="00000000" w:rsidRDefault="00000000" w:rsidRPr="00000000" w14:paraId="000000AE">
      <w:pPr>
        <w:keepNext w:val="0"/>
        <w:keepLines w:val="0"/>
        <w:pageBreakBefore w:val="0"/>
        <w:widowControl w:val="1"/>
        <w:pBdr>
          <w:top w:color="dddddd" w:space="0" w:sz="6" w:val="single"/>
          <w:left w:color="dddddd" w:space="0" w:sz="6" w:val="single"/>
          <w:bottom w:color="dddddd" w:space="0" w:sz="6" w:val="single"/>
          <w:right w:color="dddddd" w:space="0" w:sz="6" w:val="single"/>
          <w:between w:space="0" w:sz="0" w:val="nil"/>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        ],</w:t>
      </w:r>
    </w:p>
    <w:p w:rsidR="00000000" w:rsidDel="00000000" w:rsidP="00000000" w:rsidRDefault="00000000" w:rsidRPr="00000000" w14:paraId="000000AF">
      <w:pPr>
        <w:keepNext w:val="0"/>
        <w:keepLines w:val="0"/>
        <w:pageBreakBefore w:val="0"/>
        <w:widowControl w:val="1"/>
        <w:pBdr>
          <w:top w:color="dddddd" w:space="0" w:sz="6" w:val="single"/>
          <w:left w:color="dddddd" w:space="0" w:sz="6" w:val="single"/>
          <w:bottom w:color="dddddd" w:space="0" w:sz="6" w:val="single"/>
          <w:right w:color="dddddd" w:space="0" w:sz="6" w:val="single"/>
          <w:between w:space="0" w:sz="0" w:val="nil"/>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        "name": "projects/dialogflowrooms-wgcr/agent/sessions/9d5df4b2-2fa1-43a8-b3d5-b728c3934420/entityTypes/heyhola",</w:t>
      </w:r>
    </w:p>
    <w:p w:rsidR="00000000" w:rsidDel="00000000" w:rsidP="00000000" w:rsidRDefault="00000000" w:rsidRPr="00000000" w14:paraId="000000B0">
      <w:pPr>
        <w:keepNext w:val="0"/>
        <w:keepLines w:val="0"/>
        <w:pageBreakBefore w:val="0"/>
        <w:widowControl w:val="1"/>
        <w:pBdr>
          <w:top w:color="dddddd" w:space="0" w:sz="6" w:val="single"/>
          <w:left w:color="dddddd" w:space="0" w:sz="6" w:val="single"/>
          <w:bottom w:color="dddddd" w:space="0" w:sz="6" w:val="single"/>
          <w:right w:color="dddddd" w:space="0" w:sz="6" w:val="single"/>
          <w:between w:space="0" w:sz="0" w:val="nil"/>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        "entityOverrideMode": "ENTITY_OVERRIDE_MODE_OVERRIDE"</w:t>
      </w:r>
    </w:p>
    <w:p w:rsidR="00000000" w:rsidDel="00000000" w:rsidP="00000000" w:rsidRDefault="00000000" w:rsidRPr="00000000" w14:paraId="000000B1">
      <w:pPr>
        <w:keepNext w:val="0"/>
        <w:keepLines w:val="0"/>
        <w:pageBreakBefore w:val="0"/>
        <w:widowControl w:val="1"/>
        <w:pBdr>
          <w:top w:color="dddddd" w:space="0" w:sz="6" w:val="single"/>
          <w:left w:color="dddddd" w:space="0" w:sz="6" w:val="single"/>
          <w:bottom w:color="dddddd" w:space="0" w:sz="6" w:val="single"/>
          <w:right w:color="dddddd" w:space="0" w:sz="6" w:val="single"/>
          <w:between w:space="0" w:sz="0" w:val="nil"/>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      }</w:t>
      </w:r>
    </w:p>
    <w:p w:rsidR="00000000" w:rsidDel="00000000" w:rsidP="00000000" w:rsidRDefault="00000000" w:rsidRPr="00000000" w14:paraId="000000B2">
      <w:pPr>
        <w:keepNext w:val="0"/>
        <w:keepLines w:val="0"/>
        <w:pageBreakBefore w:val="0"/>
        <w:widowControl w:val="1"/>
        <w:pBdr>
          <w:top w:color="dddddd" w:space="0" w:sz="6" w:val="single"/>
          <w:left w:color="dddddd" w:space="0" w:sz="6" w:val="single"/>
          <w:bottom w:color="dddddd" w:space="0" w:sz="6" w:val="single"/>
          <w:right w:color="dddddd" w:space="0" w:sz="6" w:val="single"/>
          <w:between w:space="0" w:sz="0" w:val="nil"/>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    ],</w:t>
      </w:r>
    </w:p>
    <w:p w:rsidR="00000000" w:rsidDel="00000000" w:rsidP="00000000" w:rsidRDefault="00000000" w:rsidRPr="00000000" w14:paraId="000000B3">
      <w:pPr>
        <w:keepNext w:val="0"/>
        <w:keepLines w:val="0"/>
        <w:pageBreakBefore w:val="0"/>
        <w:widowControl w:val="1"/>
        <w:pBdr>
          <w:top w:color="dddddd" w:space="0" w:sz="6" w:val="single"/>
          <w:left w:color="dddddd" w:space="0" w:sz="6" w:val="single"/>
          <w:bottom w:color="dddddd" w:space="0" w:sz="6" w:val="single"/>
          <w:right w:color="dddddd" w:space="0" w:sz="6" w:val="single"/>
          <w:between w:space="0" w:sz="0" w:val="nil"/>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    "geoLocation": {</w:t>
      </w:r>
    </w:p>
    <w:p w:rsidR="00000000" w:rsidDel="00000000" w:rsidP="00000000" w:rsidRDefault="00000000" w:rsidRPr="00000000" w14:paraId="000000B4">
      <w:pPr>
        <w:keepNext w:val="0"/>
        <w:keepLines w:val="0"/>
        <w:pageBreakBefore w:val="0"/>
        <w:widowControl w:val="1"/>
        <w:pBdr>
          <w:top w:color="dddddd" w:space="0" w:sz="6" w:val="single"/>
          <w:left w:color="dddddd" w:space="0" w:sz="6" w:val="single"/>
          <w:bottom w:color="dddddd" w:space="0" w:sz="6" w:val="single"/>
          <w:right w:color="dddddd" w:space="0" w:sz="6" w:val="single"/>
          <w:between w:space="0" w:sz="0" w:val="nil"/>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      "latitude": "45.67",</w:t>
      </w:r>
    </w:p>
    <w:p w:rsidR="00000000" w:rsidDel="00000000" w:rsidP="00000000" w:rsidRDefault="00000000" w:rsidRPr="00000000" w14:paraId="000000B5">
      <w:pPr>
        <w:keepNext w:val="0"/>
        <w:keepLines w:val="0"/>
        <w:pageBreakBefore w:val="0"/>
        <w:widowControl w:val="1"/>
        <w:pBdr>
          <w:top w:color="dddddd" w:space="0" w:sz="6" w:val="single"/>
          <w:left w:color="dddddd" w:space="0" w:sz="6" w:val="single"/>
          <w:bottom w:color="dddddd" w:space="0" w:sz="6" w:val="single"/>
          <w:right w:color="dddddd" w:space="0" w:sz="6" w:val="single"/>
          <w:between w:space="0" w:sz="0" w:val="nil"/>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      "longitude": "45.89"</w:t>
      </w:r>
    </w:p>
    <w:p w:rsidR="00000000" w:rsidDel="00000000" w:rsidP="00000000" w:rsidRDefault="00000000" w:rsidRPr="00000000" w14:paraId="000000B6">
      <w:pPr>
        <w:keepNext w:val="0"/>
        <w:keepLines w:val="0"/>
        <w:pageBreakBefore w:val="0"/>
        <w:widowControl w:val="1"/>
        <w:pBdr>
          <w:top w:color="dddddd" w:space="0" w:sz="6" w:val="single"/>
          <w:left w:color="dddddd" w:space="0" w:sz="6" w:val="single"/>
          <w:bottom w:color="dddddd" w:space="0" w:sz="6" w:val="single"/>
          <w:right w:color="dddddd" w:space="0" w:sz="6" w:val="single"/>
          <w:between w:space="0" w:sz="0" w:val="nil"/>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    },</w:t>
      </w:r>
    </w:p>
    <w:p w:rsidR="00000000" w:rsidDel="00000000" w:rsidP="00000000" w:rsidRDefault="00000000" w:rsidRPr="00000000" w14:paraId="000000B7">
      <w:pPr>
        <w:keepNext w:val="0"/>
        <w:keepLines w:val="0"/>
        <w:pageBreakBefore w:val="0"/>
        <w:widowControl w:val="1"/>
        <w:pBdr>
          <w:top w:color="dddddd" w:space="0" w:sz="6" w:val="single"/>
          <w:left w:color="dddddd" w:space="0" w:sz="6" w:val="single"/>
          <w:bottom w:color="dddddd" w:space="0" w:sz="6" w:val="single"/>
          <w:right w:color="dddddd" w:space="0" w:sz="6" w:val="single"/>
          <w:between w:space="0" w:sz="0" w:val="nil"/>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    "sentimentAnalysisRequestConfig": {</w:t>
      </w:r>
    </w:p>
    <w:p w:rsidR="00000000" w:rsidDel="00000000" w:rsidP="00000000" w:rsidRDefault="00000000" w:rsidRPr="00000000" w14:paraId="000000B8">
      <w:pPr>
        <w:keepNext w:val="0"/>
        <w:keepLines w:val="0"/>
        <w:pageBreakBefore w:val="0"/>
        <w:widowControl w:val="1"/>
        <w:pBdr>
          <w:top w:color="dddddd" w:space="0" w:sz="6" w:val="single"/>
          <w:left w:color="dddddd" w:space="0" w:sz="6" w:val="single"/>
          <w:bottom w:color="dddddd" w:space="0" w:sz="6" w:val="single"/>
          <w:right w:color="dddddd" w:space="0" w:sz="6" w:val="single"/>
          <w:between w:space="0" w:sz="0" w:val="nil"/>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      "analyzeQueryTextSentiment": "false"</w:t>
      </w:r>
    </w:p>
    <w:p w:rsidR="00000000" w:rsidDel="00000000" w:rsidP="00000000" w:rsidRDefault="00000000" w:rsidRPr="00000000" w14:paraId="000000B9">
      <w:pPr>
        <w:keepNext w:val="0"/>
        <w:keepLines w:val="0"/>
        <w:pageBreakBefore w:val="0"/>
        <w:widowControl w:val="1"/>
        <w:pBdr>
          <w:top w:color="dddddd" w:space="0" w:sz="6" w:val="single"/>
          <w:left w:color="dddddd" w:space="0" w:sz="6" w:val="single"/>
          <w:bottom w:color="dddddd" w:space="0" w:sz="6" w:val="single"/>
          <w:right w:color="dddddd" w:space="0" w:sz="6" w:val="single"/>
          <w:between w:space="0" w:sz="0" w:val="nil"/>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    },</w:t>
      </w:r>
    </w:p>
    <w:p w:rsidR="00000000" w:rsidDel="00000000" w:rsidP="00000000" w:rsidRDefault="00000000" w:rsidRPr="00000000" w14:paraId="000000BA">
      <w:pPr>
        <w:keepNext w:val="0"/>
        <w:keepLines w:val="0"/>
        <w:pageBreakBefore w:val="0"/>
        <w:widowControl w:val="1"/>
        <w:pBdr>
          <w:top w:color="dddddd" w:space="0" w:sz="6" w:val="single"/>
          <w:left w:color="dddddd" w:space="0" w:sz="6" w:val="single"/>
          <w:bottom w:color="dddddd" w:space="0" w:sz="6" w:val="single"/>
          <w:right w:color="dddddd" w:space="0" w:sz="6" w:val="single"/>
          <w:between w:space="0" w:sz="0" w:val="nil"/>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    "resetContexts": "false",</w:t>
      </w:r>
    </w:p>
    <w:p w:rsidR="00000000" w:rsidDel="00000000" w:rsidP="00000000" w:rsidRDefault="00000000" w:rsidRPr="00000000" w14:paraId="000000BB">
      <w:pPr>
        <w:keepNext w:val="0"/>
        <w:keepLines w:val="0"/>
        <w:pageBreakBefore w:val="0"/>
        <w:widowControl w:val="1"/>
        <w:pBdr>
          <w:top w:color="dddddd" w:space="0" w:sz="6" w:val="single"/>
          <w:left w:color="dddddd" w:space="0" w:sz="6" w:val="single"/>
          <w:bottom w:color="dddddd" w:space="0" w:sz="6" w:val="single"/>
          <w:right w:color="dddddd" w:space="0" w:sz="6" w:val="single"/>
          <w:between w:space="0" w:sz="0" w:val="nil"/>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    "timeZone": "America/Los_Angeles"</w:t>
      </w:r>
    </w:p>
    <w:p w:rsidR="00000000" w:rsidDel="00000000" w:rsidP="00000000" w:rsidRDefault="00000000" w:rsidRPr="00000000" w14:paraId="000000BC">
      <w:pPr>
        <w:keepNext w:val="0"/>
        <w:keepLines w:val="0"/>
        <w:pageBreakBefore w:val="0"/>
        <w:widowControl w:val="1"/>
        <w:pBdr>
          <w:top w:color="dddddd" w:space="0" w:sz="6" w:val="single"/>
          <w:left w:color="dddddd" w:space="0" w:sz="6" w:val="single"/>
          <w:bottom w:color="dddddd" w:space="0" w:sz="6" w:val="single"/>
          <w:right w:color="dddddd" w:space="0" w:sz="6" w:val="single"/>
          <w:between w:space="0" w:sz="0" w:val="nil"/>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  },</w:t>
      </w:r>
    </w:p>
    <w:p w:rsidR="00000000" w:rsidDel="00000000" w:rsidP="00000000" w:rsidRDefault="00000000" w:rsidRPr="00000000" w14:paraId="000000BD">
      <w:pPr>
        <w:keepNext w:val="0"/>
        <w:keepLines w:val="0"/>
        <w:pageBreakBefore w:val="0"/>
        <w:widowControl w:val="1"/>
        <w:pBdr>
          <w:top w:color="dddddd" w:space="0" w:sz="6" w:val="single"/>
          <w:left w:color="dddddd" w:space="0" w:sz="6" w:val="single"/>
          <w:bottom w:color="dddddd" w:space="0" w:sz="6" w:val="single"/>
          <w:right w:color="dddddd" w:space="0" w:sz="6" w:val="single"/>
          <w:between w:space="0" w:sz="0" w:val="nil"/>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  "projectsId": "dialogflowrooms-wgcr",</w:t>
      </w:r>
    </w:p>
    <w:p w:rsidR="00000000" w:rsidDel="00000000" w:rsidP="00000000" w:rsidRDefault="00000000" w:rsidRPr="00000000" w14:paraId="000000BE">
      <w:pPr>
        <w:keepNext w:val="0"/>
        <w:keepLines w:val="0"/>
        <w:pageBreakBefore w:val="0"/>
        <w:widowControl w:val="1"/>
        <w:pBdr>
          <w:top w:color="dddddd" w:space="0" w:sz="6" w:val="single"/>
          <w:left w:color="dddddd" w:space="0" w:sz="6" w:val="single"/>
          <w:bottom w:color="dddddd" w:space="0" w:sz="6" w:val="single"/>
          <w:right w:color="dddddd" w:space="0" w:sz="6" w:val="single"/>
          <w:between w:space="0" w:sz="0" w:val="nil"/>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  "sessionsId": "c46ae231-6585-445b-9a41-77f9f9d4a54a",</w:t>
      </w:r>
    </w:p>
    <w:p w:rsidR="00000000" w:rsidDel="00000000" w:rsidP="00000000" w:rsidRDefault="00000000" w:rsidRPr="00000000" w14:paraId="000000BF">
      <w:pPr>
        <w:keepNext w:val="0"/>
        <w:keepLines w:val="0"/>
        <w:pageBreakBefore w:val="0"/>
        <w:widowControl w:val="1"/>
        <w:pBdr>
          <w:top w:color="dddddd" w:space="0" w:sz="6" w:val="single"/>
          <w:left w:color="dddddd" w:space="0" w:sz="6" w:val="single"/>
          <w:bottom w:color="dddddd" w:space="0" w:sz="6" w:val="single"/>
          <w:right w:color="dddddd" w:space="0" w:sz="6" w:val="single"/>
          <w:between w:space="0" w:sz="0" w:val="nil"/>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  "inputAudio": ""</w:t>
      </w:r>
    </w:p>
    <w:p w:rsidR="00000000" w:rsidDel="00000000" w:rsidP="00000000" w:rsidRDefault="00000000" w:rsidRPr="00000000" w14:paraId="000000C0">
      <w:pPr>
        <w:keepNext w:val="0"/>
        <w:keepLines w:val="0"/>
        <w:pageBreakBefore w:val="0"/>
        <w:widowControl w:val="1"/>
        <w:pBdr>
          <w:top w:color="dddddd" w:space="0" w:sz="6" w:val="single"/>
          <w:left w:color="dddddd" w:space="0" w:sz="6" w:val="single"/>
          <w:bottom w:color="dddddd" w:space="0" w:sz="6" w:val="single"/>
          <w:right w:color="dddddd" w:space="0" w:sz="6" w:val="single"/>
          <w:between w:space="0" w:sz="0" w:val="nil"/>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w:t>
      </w:r>
    </w:p>
    <w:p w:rsidR="00000000" w:rsidDel="00000000" w:rsidP="00000000" w:rsidRDefault="00000000" w:rsidRPr="00000000" w14:paraId="000000C1">
      <w:pPr>
        <w:pStyle w:val="Heading4"/>
        <w:spacing w:before="240" w:lineRule="auto"/>
        <w:ind w:left="0" w:firstLine="0"/>
        <w:rPr>
          <w:rFonts w:ascii="Cambria" w:cs="Cambria" w:eastAsia="Cambria" w:hAnsi="Cambria"/>
          <w:b w:val="1"/>
          <w:bCs w:val="1"/>
          <w:i w:val="0"/>
          <w:iCs w:val="0"/>
          <w:color w:val="0d0d0d"/>
          <w:sz w:val="24"/>
          <w:szCs w:val="24"/>
        </w:rPr>
      </w:pPr>
      <w:r w:rsidDel="00000000" w:rsidR="00000000" w:rsidRPr="00000000">
        <w:rPr>
          <w:rFonts w:ascii="Cambria" w:cs="Cambria" w:eastAsia="Cambria" w:hAnsi="Cambria"/>
          <w:b w:val="1"/>
          <w:bCs w:val="1"/>
          <w:i w:val="0"/>
          <w:iCs w:val="0"/>
          <w:color w:val="0d0d0d"/>
          <w:sz w:val="24"/>
          <w:szCs w:val="24"/>
          <w:rtl w:val="0"/>
        </w:rPr>
        <w:t xml:space="preserve">Sample Response</w:t>
      </w:r>
    </w:p>
    <w:p w:rsidR="00000000" w:rsidDel="00000000" w:rsidP="00000000" w:rsidRDefault="00000000" w:rsidRPr="00000000" w14:paraId="000000C2">
      <w:pPr>
        <w:pStyle w:val="Heading4"/>
        <w:spacing w:before="240" w:lineRule="auto"/>
        <w:ind w:left="720" w:firstLine="1080"/>
        <w:rPr>
          <w:rFonts w:ascii="Cambria" w:cs="Cambria" w:eastAsia="Cambria" w:hAnsi="Cambria"/>
          <w:b w:val="1"/>
          <w:bCs w:val="1"/>
          <w:color w:val="0d0d0d"/>
          <w:sz w:val="24"/>
          <w:szCs w:val="24"/>
        </w:rPr>
      </w:pPr>
      <w:r w:rsidDel="00000000" w:rsidR="00000000" w:rsidRPr="00000000">
        <w:rPr>
          <w:rFonts w:ascii="Cambria" w:cs="Cambria" w:eastAsia="Cambria" w:hAnsi="Cambria"/>
          <w:b w:val="1"/>
          <w:bCs w:val="1"/>
          <w:color w:val="0d0d0d"/>
          <w:sz w:val="24"/>
          <w:szCs w:val="24"/>
        </w:rPr>
        <w:drawing>
          <wp:inline distB="0" distT="0" distL="0" distR="0">
            <wp:extent cx="3465732" cy="1737246"/>
            <wp:effectExtent b="0" l="0" r="0" t="0"/>
            <wp:docPr id="5" name="image14.png"/>
            <a:graphic>
              <a:graphicData uri="http://schemas.openxmlformats.org/drawingml/2006/picture">
                <pic:pic>
                  <pic:nvPicPr>
                    <pic:cNvPr id="0" name="image14.png"/>
                    <pic:cNvPicPr preferRelativeResize="0"/>
                  </pic:nvPicPr>
                  <pic:blipFill>
                    <a:blip r:embed="rId36"/>
                    <a:srcRect b="0" l="0" r="0" t="0"/>
                    <a:stretch>
                      <a:fillRect/>
                    </a:stretch>
                  </pic:blipFill>
                  <pic:spPr>
                    <a:xfrm>
                      <a:off x="0" y="0"/>
                      <a:ext cx="3465732" cy="1737246"/>
                    </a:xfrm>
                    <a:prstGeom prst="rect"/>
                    <a:ln/>
                  </pic:spPr>
                </pic:pic>
              </a:graphicData>
            </a:graphic>
          </wp:inline>
        </w:drawing>
      </w:r>
      <w:r w:rsidDel="00000000" w:rsidR="00000000" w:rsidRPr="00000000">
        <w:rPr>
          <w:rtl w:val="0"/>
        </w:rPr>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w:t>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"outputAudioConfig": {</w:t>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"synthesizeSpeechConfig": {</w:t>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"voice": {</w:t>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"ssmlGender": "SSML_VOICE_GENDER_FEMALE",</w:t>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"name": "sample-voice-name"</w:t>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w:t>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"effectsProfileId": [</w:t>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"telephony-class-application",</w:t>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"headphone-class-device"</w:t>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w:t>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w:t>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w:t>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"opstatus": 0,</w:t>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"queryResult": {</w:t>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"fulfillmentMessages": [</w:t>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w:t>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"text": {</w:t>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"text": [</w:t>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"In what city would you like to reserve a room?"</w:t>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w:t>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w:t>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w:t>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w:t>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"outputContexts": [</w:t>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w:t>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"name": "projects/dialogflowrooms-wgcr/agent/sessions/c46ae231-6585-445b-9a41-77f9f9d4a54a/contexts/e8f6a63e-73da-4a1a-8bfc-857183f71228_id_dialog_context",</w:t>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"lifespanCount": "2",</w:t>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"parameters": {</w:t>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"duration": "",</w:t>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"date": "",</w:t>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"time.original": "",</w:t>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"location.original": "",</w:t>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"guests.original": "",</w:t>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"date.original": "",</w:t>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"guests": "",</w:t>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"location": "",</w:t>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"time": "",</w:t>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"duration.original": ""</w:t>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w:t>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w:t>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w:t>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"name": "projects/dialogflowrooms-wgcr/agent/sessions/c46ae231-6585-445b-9a41-77f9f9d4a54a/contexts/room_reservation_dialog_context",</w:t>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"lifespanCount": "2",</w:t>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"parameters": {</w:t>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"duration": "",</w:t>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"date": "",</w:t>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"time.original": "",</w:t>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"location.original": "",</w:t>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"guests.original": "",</w:t>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"date.original": "",</w:t>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"guests": "",</w:t>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"location": "",</w:t>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"time": "",</w:t>
      </w:r>
    </w:p>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"duration.original": ""</w:t>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w:t>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w:t>
      </w:r>
    </w:p>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w:t>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"name": "projects/dialogflowrooms-wgcr/agent/sessions/c46ae231-6585-445b-9a41-77f9f9d4a54a/contexts/room_reservation_dialog_params_location",</w:t>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"lifespanCount": "1",</w:t>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"parameters": {</w:t>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"date": "",</w:t>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"duration": "",</w:t>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"time.original": "",</w:t>
      </w:r>
    </w:p>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"location.original": "",</w:t>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"guests.original": "",</w:t>
      </w:r>
    </w:p>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"date.original": "",</w:t>
      </w:r>
    </w:p>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"guests": "",</w:t>
      </w:r>
    </w:p>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"location": "",</w:t>
      </w:r>
    </w:p>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"time": "",</w:t>
      </w:r>
    </w:p>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"duration.original": ""</w:t>
      </w:r>
    </w:p>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w:t>
      </w:r>
    </w:p>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w:t>
      </w:r>
    </w:p>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w:t>
      </w:r>
    </w:p>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"name": "projects/dialogflowrooms-wgcr/agent/sessions/c46ae231-6585-445b-9a41-77f9f9d4a54a/contexts/my_context2",</w:t>
      </w:r>
    </w:p>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"lifespanCount": "17",</w:t>
      </w:r>
    </w:p>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"parameters": {</w:t>
      </w:r>
    </w:p>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"duration": "",</w:t>
      </w:r>
    </w:p>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"date": "",</w:t>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"time.original": "",</w:t>
      </w:r>
    </w:p>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"location.original": "",</w:t>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"guests.original": "",</w:t>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"date.original": "",</w:t>
      </w:r>
    </w:p>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"guests": "",</w:t>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"location": "",</w:t>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"time": "",</w:t>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"duration.original": ""</w:t>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w:t>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w:t>
      </w:r>
    </w:p>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w:t>
      </w:r>
    </w:p>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"name": "projects/dialogflowrooms-wgcr/agent/sessions/c46ae231-6585-445b-9a41-77f9f9d4a54a/contexts/__system_counters__",</w:t>
      </w:r>
    </w:p>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"lifespanCount": "1",</w:t>
      </w:r>
    </w:p>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"parameters": {</w:t>
      </w:r>
    </w:p>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"duration": "",</w:t>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"date": "",</w:t>
      </w:r>
    </w:p>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"time.original": "",</w:t>
      </w:r>
    </w:p>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"location.original": "",</w:t>
      </w:r>
    </w:p>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"no-input": "0",</w:t>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"guests.original": "",</w:t>
      </w:r>
    </w:p>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"no-match": "0",</w:t>
      </w:r>
    </w:p>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"date.original": "",</w:t>
      </w:r>
    </w:p>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"guests": "",</w:t>
      </w:r>
    </w:p>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"location": "",</w:t>
      </w:r>
    </w:p>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"time": "",</w:t>
      </w:r>
    </w:p>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"duration.original": ""</w:t>
      </w:r>
    </w:p>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w:t>
      </w:r>
    </w:p>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w:t>
      </w:r>
    </w:p>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w:t>
      </w:r>
    </w:p>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"queryText": "I want to book a room",</w:t>
      </w:r>
    </w:p>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"action": "room.reservation",</w:t>
      </w:r>
    </w:p>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"languageCode": "en",</w:t>
      </w:r>
    </w:p>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"parameters": {</w:t>
      </w:r>
    </w:p>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"duration": "",</w:t>
      </w:r>
    </w:p>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"date": "",</w:t>
      </w:r>
    </w:p>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"guests": "",</w:t>
      </w:r>
    </w:p>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"location": "",</w:t>
      </w:r>
    </w:p>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"time": ""</w:t>
      </w:r>
    </w:p>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w:t>
      </w:r>
    </w:p>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"intent": {</w:t>
      </w:r>
    </w:p>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"displayName": "room.reservation",</w:t>
      </w:r>
    </w:p>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"name": "projects/dialogflowrooms-wgcr/agent/intents/e8f6a63e-73da-4a1a-8bfc-857183f71228"</w:t>
      </w:r>
    </w:p>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w:t>
      </w:r>
    </w:p>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"fulfillmentText": "In what city would you like to reserve a room?",</w:t>
      </w:r>
    </w:p>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"intentDetectionConfidence": "1"</w:t>
      </w:r>
    </w:p>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w:t>
      </w:r>
    </w:p>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"responseId": "d23e9fe1-cc0e-4c01-8f78-b45d5523c5bc-75295053",</w:t>
      </w:r>
    </w:p>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"httpStatusCode": 200</w:t>
      </w:r>
    </w:p>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w:t>
      </w:r>
    </w:p>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f5f5f5" w:val="clear"/>
        <w:spacing w:after="120" w:before="0" w:line="240" w:lineRule="auto"/>
        <w:ind w:left="0" w:right="0"/>
        <w:jc w:val="left"/>
        <w:rPr>
          <w:rFonts w:ascii="Cambria" w:cs="Cambria" w:eastAsia="Cambria" w:hAnsi="Cambria"/>
          <w:b w:val="0"/>
          <w:bCs w:val="0"/>
          <w:i w:val="0"/>
          <w:iCs w:val="0"/>
          <w:smallCaps w:val="0"/>
          <w:strike w:val="0"/>
          <w:color w:val="0d0d0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d0d0d"/>
          <w:sz w:val="22"/>
          <w:szCs w:val="22"/>
          <w:u w:val="none"/>
          <w:shd w:fill="auto" w:val="clear"/>
          <w:vertAlign w:val="baseline"/>
          <w:rtl w:val="0"/>
        </w:rPr>
        <w:t xml:space="preserve">}</w:t>
      </w:r>
    </w:p>
    <w:p w:rsidR="00000000" w:rsidDel="00000000" w:rsidP="00000000" w:rsidRDefault="00000000" w:rsidRPr="00000000" w14:paraId="00000144">
      <w:pPr>
        <w:ind w:firstLine="360"/>
        <w:rPr>
          <w:b w:val="1"/>
          <w:bCs w:val="1"/>
          <w:color w:val="0d0d0d"/>
          <w:sz w:val="28"/>
          <w:szCs w:val="28"/>
        </w:rPr>
      </w:pPr>
      <w:r w:rsidDel="00000000" w:rsidR="00000000" w:rsidRPr="00000000">
        <w:rPr>
          <w:rtl w:val="0"/>
        </w:rPr>
      </w:r>
    </w:p>
    <w:p w:rsidR="00000000" w:rsidDel="00000000" w:rsidP="00000000" w:rsidRDefault="00000000" w:rsidRPr="00000000" w14:paraId="00000145">
      <w:pPr>
        <w:pStyle w:val="Heading2"/>
        <w:ind w:firstLine="360"/>
        <w:rPr>
          <w:b w:val="1"/>
          <w:bCs w:val="1"/>
          <w:color w:val="000000"/>
        </w:rPr>
      </w:pPr>
      <w:bookmarkStart w:colFirst="0" w:colLast="0" w:name="_rjjvipwar39h" w:id="8"/>
      <w:bookmarkEnd w:id="8"/>
      <w:r w:rsidDel="00000000" w:rsidR="00000000" w:rsidRPr="00000000">
        <w:rPr>
          <w:b w:val="1"/>
          <w:bCs w:val="1"/>
          <w:color w:val="000000"/>
          <w:sz w:val="28"/>
          <w:szCs w:val="28"/>
          <w:rtl w:val="0"/>
        </w:rPr>
        <w:t xml:space="preserve"> </w:t>
      </w:r>
      <w:hyperlink r:id="rId37">
        <w:r w:rsidDel="00000000" w:rsidR="00000000" w:rsidRPr="00000000">
          <w:rPr>
            <w:b w:val="1"/>
            <w:bCs w:val="1"/>
            <w:color w:val="000000"/>
            <w:rtl w:val="0"/>
          </w:rPr>
          <w:t xml:space="preserve">P</w:t>
        </w:r>
      </w:hyperlink>
      <w:r w:rsidDel="00000000" w:rsidR="00000000" w:rsidRPr="00000000">
        <w:rPr>
          <w:b w:val="1"/>
          <w:bCs w:val="1"/>
          <w:color w:val="000000"/>
          <w:rtl w:val="0"/>
        </w:rPr>
        <w:t xml:space="preserve">UBLISHING YOUR APPLICATION</w:t>
      </w:r>
    </w:p>
    <w:p w:rsidR="00000000" w:rsidDel="00000000" w:rsidP="00000000" w:rsidRDefault="00000000" w:rsidRPr="00000000" w14:paraId="00000146">
      <w:pPr>
        <w:spacing w:before="120" w:lineRule="auto"/>
        <w:ind w:firstLine="360"/>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After adding the </w:t>
      </w:r>
      <w:r w:rsidDel="00000000" w:rsidR="00000000" w:rsidRPr="00000000">
        <w:rPr>
          <w:b w:val="1"/>
          <w:bCs w:val="1"/>
          <w:color w:val="000000"/>
          <w:rtl w:val="0"/>
        </w:rPr>
        <w:t xml:space="preserve">Dialogflow</w:t>
      </w:r>
      <w:r w:rsidDel="00000000" w:rsidR="00000000" w:rsidRPr="00000000">
        <w:rPr>
          <w:rFonts w:ascii="Cambria" w:cs="Cambria" w:eastAsia="Cambria" w:hAnsi="Cambria"/>
          <w:b w:val="1"/>
          <w:bCs w:val="1"/>
          <w:color w:val="000000"/>
          <w:rtl w:val="0"/>
        </w:rPr>
        <w:t xml:space="preserve"> </w:t>
      </w:r>
      <w:r w:rsidDel="00000000" w:rsidR="00000000" w:rsidRPr="00000000">
        <w:rPr>
          <w:rFonts w:ascii="Cambria" w:cs="Cambria" w:eastAsia="Cambria" w:hAnsi="Cambria"/>
          <w:color w:val="000000"/>
          <w:rtl w:val="0"/>
        </w:rPr>
        <w:t xml:space="preserve">Data Adapter to your app and configuring the necessary configurations, you must publish the app to VoltMX Foundry. For more information, refer to </w:t>
      </w:r>
      <w:hyperlink r:id="rId38">
        <w:r w:rsidDel="00000000" w:rsidR="00000000" w:rsidRPr="00000000">
          <w:rPr>
            <w:rFonts w:ascii="Cambria" w:cs="Cambria" w:eastAsia="Cambria" w:hAnsi="Cambria"/>
            <w:color w:val="000000"/>
            <w:u w:val="single"/>
            <w:rtl w:val="0"/>
          </w:rPr>
          <w:t xml:space="preserve">Publish a Project to VoltMX Foundry.</w:t>
        </w:r>
      </w:hyperlink>
      <w:r w:rsidDel="00000000" w:rsidR="00000000" w:rsidRPr="00000000">
        <w:rPr>
          <w:rtl w:val="0"/>
        </w:rPr>
      </w:r>
    </w:p>
    <w:p w:rsidR="00000000" w:rsidDel="00000000" w:rsidP="00000000" w:rsidRDefault="00000000" w:rsidRPr="00000000" w14:paraId="00000147">
      <w:pPr>
        <w:spacing w:before="120" w:lineRule="auto"/>
        <w:ind w:left="720" w:firstLine="0"/>
        <w:rPr>
          <w:color w:val="0d0d0d"/>
        </w:rPr>
      </w:pPr>
      <w:r w:rsidDel="00000000" w:rsidR="00000000" w:rsidRPr="00000000">
        <w:rPr>
          <w:color w:val="0d0d0d"/>
          <w:rtl w:val="0"/>
        </w:rPr>
        <w:t xml:space="preserve">           </w:t>
      </w:r>
      <w:r w:rsidDel="00000000" w:rsidR="00000000" w:rsidRPr="00000000">
        <w:rPr>
          <w:color w:val="0d0d0d"/>
          <w:sz w:val="20"/>
          <w:szCs w:val="20"/>
        </w:rPr>
        <w:drawing>
          <wp:inline distB="0" distT="0" distL="0" distR="0">
            <wp:extent cx="4389157" cy="1949235"/>
            <wp:effectExtent b="0" l="0" r="0" t="0"/>
            <wp:docPr id="6" name="image13.png"/>
            <a:graphic>
              <a:graphicData uri="http://schemas.openxmlformats.org/drawingml/2006/picture">
                <pic:pic>
                  <pic:nvPicPr>
                    <pic:cNvPr id="0" name="image13.png"/>
                    <pic:cNvPicPr preferRelativeResize="0"/>
                  </pic:nvPicPr>
                  <pic:blipFill>
                    <a:blip r:embed="rId39"/>
                    <a:srcRect b="0" l="0" r="0" t="0"/>
                    <a:stretch>
                      <a:fillRect/>
                    </a:stretch>
                  </pic:blipFill>
                  <pic:spPr>
                    <a:xfrm>
                      <a:off x="0" y="0"/>
                      <a:ext cx="4389157" cy="1949235"/>
                    </a:xfrm>
                    <a:prstGeom prst="rect"/>
                    <a:ln/>
                  </pic:spPr>
                </pic:pic>
              </a:graphicData>
            </a:graphic>
          </wp:inline>
        </w:drawing>
      </w:r>
      <w:r w:rsidDel="00000000" w:rsidR="00000000" w:rsidRPr="00000000">
        <w:rPr>
          <w:rtl w:val="0"/>
        </w:rPr>
      </w:r>
    </w:p>
    <w:p w:rsidR="00000000" w:rsidDel="00000000" w:rsidP="00000000" w:rsidRDefault="00000000" w:rsidRPr="00000000" w14:paraId="00000148">
      <w:pPr>
        <w:pStyle w:val="Heading1"/>
        <w:ind w:firstLine="360"/>
        <w:rPr>
          <w:rFonts w:ascii="Cambria" w:cs="Cambria" w:eastAsia="Cambria" w:hAnsi="Cambria"/>
          <w:b w:val="1"/>
          <w:bCs w:val="1"/>
          <w:color w:val="0d0d0d"/>
          <w:sz w:val="28"/>
          <w:szCs w:val="28"/>
        </w:rPr>
      </w:pPr>
      <w:r w:rsidDel="00000000" w:rsidR="00000000" w:rsidRPr="00000000">
        <w:rPr>
          <w:b w:val="1"/>
          <w:bCs w:val="1"/>
          <w:color w:val="0d0d0d"/>
          <w:sz w:val="28"/>
          <w:szCs w:val="28"/>
          <w:rtl w:val="0"/>
        </w:rPr>
        <w:t xml:space="preserve">4. </w:t>
      </w:r>
      <w:r w:rsidDel="00000000" w:rsidR="00000000" w:rsidRPr="00000000">
        <w:rPr>
          <w:rFonts w:ascii="Cambria" w:cs="Cambria" w:eastAsia="Cambria" w:hAnsi="Cambria"/>
          <w:b w:val="1"/>
          <w:bCs w:val="1"/>
          <w:color w:val="0d0d0d"/>
          <w:sz w:val="28"/>
          <w:szCs w:val="28"/>
          <w:rtl w:val="0"/>
        </w:rPr>
        <w:t xml:space="preserve">R</w:t>
      </w:r>
      <w:r w:rsidDel="00000000" w:rsidR="00000000" w:rsidRPr="00000000">
        <w:rPr>
          <w:b w:val="1"/>
          <w:bCs w:val="1"/>
          <w:color w:val="0d0d0d"/>
          <w:sz w:val="28"/>
          <w:szCs w:val="28"/>
          <w:rtl w:val="0"/>
        </w:rPr>
        <w:t xml:space="preserve">EVISION HISTORY</w:t>
      </w:r>
      <w:r w:rsidDel="00000000" w:rsidR="00000000" w:rsidRPr="00000000">
        <w:rPr>
          <w:rtl w:val="0"/>
        </w:rPr>
      </w:r>
    </w:p>
    <w:p w:rsidR="00000000" w:rsidDel="00000000" w:rsidP="00000000" w:rsidRDefault="00000000" w:rsidRPr="00000000" w14:paraId="00000149">
      <w:pPr>
        <w:ind w:firstLine="360"/>
        <w:rPr>
          <w:color w:val="0d0d0d"/>
        </w:rPr>
      </w:pPr>
      <w:r w:rsidDel="00000000" w:rsidR="00000000" w:rsidRPr="00000000">
        <w:rPr>
          <w:color w:val="0d0d0d"/>
          <w:rtl w:val="0"/>
        </w:rPr>
        <w:t xml:space="preserve">App version 2.0.2:</w:t>
      </w:r>
    </w:p>
    <w:p w:rsidR="00000000" w:rsidDel="00000000" w:rsidP="00000000" w:rsidRDefault="00000000" w:rsidRPr="00000000" w14:paraId="0000014A">
      <w:pPr>
        <w:pStyle w:val="Heading2"/>
        <w:ind w:firstLine="720"/>
        <w:rPr>
          <w:rFonts w:ascii="Cambria" w:cs="Cambria" w:eastAsia="Cambria" w:hAnsi="Cambria"/>
          <w:b w:val="1"/>
          <w:bCs w:val="1"/>
          <w:color w:val="0d0d0d"/>
          <w:sz w:val="26"/>
          <w:szCs w:val="26"/>
        </w:rPr>
      </w:pPr>
      <w:r w:rsidDel="00000000" w:rsidR="00000000" w:rsidRPr="00000000">
        <w:rPr>
          <w:b w:val="1"/>
          <w:bCs w:val="1"/>
          <w:color w:val="0d0d0d"/>
          <w:sz w:val="26"/>
          <w:szCs w:val="26"/>
          <w:rtl w:val="0"/>
        </w:rPr>
        <w:t xml:space="preserve">A. </w:t>
      </w:r>
      <w:r w:rsidDel="00000000" w:rsidR="00000000" w:rsidRPr="00000000">
        <w:rPr>
          <w:rFonts w:ascii="Cambria" w:cs="Cambria" w:eastAsia="Cambria" w:hAnsi="Cambria"/>
          <w:b w:val="1"/>
          <w:bCs w:val="1"/>
          <w:color w:val="0d0d0d"/>
          <w:sz w:val="26"/>
          <w:szCs w:val="26"/>
          <w:rtl w:val="0"/>
        </w:rPr>
        <w:t xml:space="preserve">Known Issues</w:t>
      </w:r>
    </w:p>
    <w:p w:rsidR="00000000" w:rsidDel="00000000" w:rsidP="00000000" w:rsidRDefault="00000000" w:rsidRPr="00000000" w14:paraId="0000014B">
      <w:pPr>
        <w:spacing w:after="280" w:before="280" w:line="240" w:lineRule="auto"/>
        <w:ind w:left="720" w:firstLine="0"/>
        <w:rPr>
          <w:color w:val="0d0d0d"/>
        </w:rPr>
      </w:pPr>
      <w:r w:rsidDel="00000000" w:rsidR="00000000" w:rsidRPr="00000000">
        <w:rPr>
          <w:color w:val="0d0d0d"/>
          <w:rtl w:val="0"/>
        </w:rPr>
        <w:t xml:space="preserve">         None</w:t>
      </w:r>
    </w:p>
    <w:p w:rsidR="00000000" w:rsidDel="00000000" w:rsidP="00000000" w:rsidRDefault="00000000" w:rsidRPr="00000000" w14:paraId="0000014C">
      <w:pPr>
        <w:pStyle w:val="Heading2"/>
        <w:ind w:firstLine="720"/>
        <w:rPr>
          <w:rFonts w:ascii="Cambria" w:cs="Cambria" w:eastAsia="Cambria" w:hAnsi="Cambria"/>
          <w:b w:val="1"/>
          <w:bCs w:val="1"/>
          <w:color w:val="0d0d0d"/>
          <w:sz w:val="26"/>
          <w:szCs w:val="26"/>
        </w:rPr>
      </w:pPr>
      <w:r w:rsidDel="00000000" w:rsidR="00000000" w:rsidRPr="00000000">
        <w:rPr>
          <w:b w:val="1"/>
          <w:bCs w:val="1"/>
          <w:color w:val="0d0d0d"/>
          <w:sz w:val="26"/>
          <w:szCs w:val="26"/>
          <w:rtl w:val="0"/>
        </w:rPr>
        <w:t xml:space="preserve">B. </w:t>
      </w:r>
      <w:r w:rsidDel="00000000" w:rsidR="00000000" w:rsidRPr="00000000">
        <w:rPr>
          <w:rFonts w:ascii="Cambria" w:cs="Cambria" w:eastAsia="Cambria" w:hAnsi="Cambria"/>
          <w:b w:val="1"/>
          <w:bCs w:val="1"/>
          <w:color w:val="0d0d0d"/>
          <w:sz w:val="26"/>
          <w:szCs w:val="26"/>
          <w:rtl w:val="0"/>
        </w:rPr>
        <w:t xml:space="preserve">Limitations</w:t>
      </w:r>
    </w:p>
    <w:p w:rsidR="00000000" w:rsidDel="00000000" w:rsidP="00000000" w:rsidRDefault="00000000" w:rsidRPr="00000000" w14:paraId="0000014D">
      <w:pPr>
        <w:numPr>
          <w:ilvl w:val="0"/>
          <w:numId w:val="1"/>
        </w:numPr>
        <w:spacing w:after="280" w:before="280" w:line="240" w:lineRule="auto"/>
        <w:ind w:left="1440" w:hanging="360"/>
        <w:rPr>
          <w:u w:val="none"/>
        </w:rPr>
      </w:pPr>
      <w:r w:rsidDel="00000000" w:rsidR="00000000" w:rsidRPr="00000000">
        <w:rPr>
          <w:color w:val="000000"/>
          <w:rtl w:val="0"/>
        </w:rPr>
        <w:t xml:space="preserve">Limited support for languages, complex context handling, manual training, restricted customization, dependency on internet connectivity, potential privacy concerns.</w:t>
      </w:r>
      <w:r w:rsidDel="00000000" w:rsidR="00000000" w:rsidRPr="00000000">
        <w:rPr>
          <w:rtl w:val="0"/>
        </w:rPr>
      </w:r>
    </w:p>
    <w:p w:rsidR="00000000" w:rsidDel="00000000" w:rsidP="00000000" w:rsidRDefault="00000000" w:rsidRPr="00000000" w14:paraId="0000014E">
      <w:pPr>
        <w:spacing w:before="280" w:line="240" w:lineRule="auto"/>
        <w:ind w:firstLine="360"/>
        <w:rPr>
          <w:color w:val="0d0d0d"/>
        </w:rPr>
      </w:pPr>
      <w:r w:rsidDel="00000000" w:rsidR="00000000" w:rsidRPr="00000000">
        <w:rPr>
          <w:rtl w:val="0"/>
        </w:rPr>
      </w:r>
    </w:p>
    <w:sectPr>
      <w:footerReference r:id="rId40" w:type="default"/>
      <w:pgSz w:h="16839" w:w="11907" w:orient="portrait"/>
      <w:pgMar w:bottom="1080" w:top="1440" w:left="1800" w:right="180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mbria" w:cs="Cambria" w:eastAsia="Cambria" w:hAnsi="Cambria"/>
        <w:b w:val="0"/>
        <w:bCs w:val="0"/>
        <w:i w:val="0"/>
        <w:iCs w:val="0"/>
        <w:smallCaps w:val="0"/>
        <w:strike w:val="0"/>
        <w:color w:val="70707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70707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decimal"/>
      <w:lvlText w:val="%1."/>
      <w:lvlJc w:val="left"/>
      <w:pPr>
        <w:ind w:left="360" w:hanging="360"/>
      </w:pPr>
      <w:rPr/>
    </w:lvl>
    <w:lvl w:ilvl="1">
      <w:start w:val="1"/>
      <w:numFmt w:val="upperLetter"/>
      <w:lvlText w:val="%2."/>
      <w:lvlJc w:val="left"/>
      <w:pPr>
        <w:ind w:left="720" w:hanging="360"/>
      </w:pPr>
      <w:rPr/>
    </w:lvl>
    <w:lvl w:ilvl="2">
      <w:start w:val="1"/>
      <w:numFmt w:val="lowerRoman"/>
      <w:lvlText w:val="%3."/>
      <w:lvlJc w:val="right"/>
      <w:pPr>
        <w:ind w:left="786" w:hanging="360.0000000000001"/>
      </w:pPr>
      <w:rPr>
        <w:color w:val="0d0d0d"/>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righ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right"/>
      <w:pPr>
        <w:ind w:left="3240" w:hanging="360"/>
      </w:pPr>
      <w:rPr/>
    </w:lvl>
  </w:abstractNum>
  <w:abstractNum w:abstractNumId="4">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5">
    <w:lvl w:ilvl="0">
      <w:start w:val="2"/>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6">
    <w:lvl w:ilvl="0">
      <w:start w:val="3"/>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7">
    <w:lvl w:ilvl="0">
      <w:start w:val="4"/>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8">
    <w:lvl w:ilvl="0">
      <w:start w:val="5"/>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9">
    <w:lvl w:ilvl="0">
      <w:start w:val="6"/>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0">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1">
    <w:lvl w:ilvl="0">
      <w:start w:val="2"/>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2">
    <w:lvl w:ilvl="0">
      <w:start w:val="3"/>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3">
    <w:lvl w:ilvl="0">
      <w:start w:val="4"/>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4">
    <w:lvl w:ilvl="0">
      <w:start w:val="5"/>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5">
    <w:lvl w:ilvl="0">
      <w:start w:val="1"/>
      <w:numFmt w:val="decimal"/>
      <w:lvlText w:val="%1."/>
      <w:lvlJc w:val="left"/>
      <w:pPr>
        <w:ind w:left="1636"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6">
    <w:lvl w:ilvl="0">
      <w:start w:val="2"/>
      <w:numFmt w:val="decimal"/>
      <w:lvlText w:val="%1."/>
      <w:lvlJc w:val="left"/>
      <w:pPr>
        <w:ind w:left="1636"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7">
    <w:lvl w:ilvl="0">
      <w:start w:val="3"/>
      <w:numFmt w:val="decimal"/>
      <w:lvlText w:val="%1."/>
      <w:lvlJc w:val="left"/>
      <w:pPr>
        <w:ind w:left="1636"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color w:val="707070"/>
        <w:sz w:val="22"/>
        <w:szCs w:val="22"/>
        <w:lang w:val="en"/>
      </w:rPr>
    </w:rPrDefault>
    <w:pPrDefault>
      <w:pPr>
        <w:spacing w:after="120" w:line="288" w:lineRule="auto"/>
        <w:ind w:left="36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after="60" w:before="600" w:lineRule="auto"/>
      <w:ind w:left="360" w:hanging="360"/>
    </w:pPr>
    <w:rPr>
      <w:rFonts w:ascii="Cambria" w:cs="Cambria" w:eastAsia="Cambria" w:hAnsi="Cambria"/>
      <w:smallCaps w:val="1"/>
      <w:color w:val="2e2e2e"/>
      <w:sz w:val="26"/>
      <w:szCs w:val="26"/>
    </w:rPr>
  </w:style>
  <w:style w:type="paragraph" w:styleId="Heading2">
    <w:name w:val="heading 2"/>
    <w:basedOn w:val="Normal"/>
    <w:next w:val="Normal"/>
    <w:pPr>
      <w:spacing w:before="40" w:lineRule="auto"/>
      <w:ind w:left="720" w:hanging="360"/>
    </w:pPr>
    <w:rPr>
      <w:rFonts w:ascii="Cambria" w:cs="Cambria" w:eastAsia="Cambria" w:hAnsi="Cambria"/>
      <w:color w:val="2e2e2e"/>
    </w:rPr>
  </w:style>
  <w:style w:type="paragraph" w:styleId="Heading3">
    <w:name w:val="heading 3"/>
    <w:basedOn w:val="Normal"/>
    <w:next w:val="Normal"/>
    <w:pPr>
      <w:ind w:firstLine="360"/>
    </w:pPr>
    <w:rPr>
      <w:b w:val="1"/>
      <w:bCs w:val="1"/>
      <w:color w:val="0d0d0d"/>
      <w:sz w:val="28"/>
      <w:szCs w:val="28"/>
    </w:rPr>
  </w:style>
  <w:style w:type="paragraph" w:styleId="Heading4">
    <w:name w:val="heading 4"/>
    <w:basedOn w:val="Normal"/>
    <w:next w:val="Normal"/>
    <w:pPr>
      <w:ind w:left="0"/>
    </w:pPr>
    <w:rPr>
      <w:b w:val="1"/>
      <w:bCs w:val="1"/>
      <w:color w:val="0d0d0d"/>
      <w:sz w:val="26"/>
      <w:szCs w:val="26"/>
    </w:rPr>
  </w:style>
  <w:style w:type="paragraph" w:styleId="Heading5">
    <w:name w:val="heading 5"/>
    <w:basedOn w:val="Normal"/>
    <w:next w:val="Normal"/>
    <w:pPr>
      <w:spacing w:after="0" w:before="40" w:lineRule="auto"/>
      <w:ind w:left="1800" w:hanging="360"/>
    </w:pPr>
    <w:rPr>
      <w:rFonts w:ascii="Cambria" w:cs="Cambria" w:eastAsia="Cambria" w:hAnsi="Cambria"/>
      <w:i w:val="1"/>
      <w:iCs w:val="1"/>
      <w:color w:val="2e2e2e"/>
    </w:rPr>
  </w:style>
  <w:style w:type="paragraph" w:styleId="Heading6">
    <w:name w:val="heading 6"/>
    <w:basedOn w:val="Normal"/>
    <w:next w:val="Normal"/>
    <w:pPr>
      <w:spacing w:after="0" w:before="40" w:lineRule="auto"/>
      <w:ind w:left="2160" w:hanging="360"/>
    </w:pPr>
    <w:rPr>
      <w:rFonts w:ascii="Cambria" w:cs="Cambria" w:eastAsia="Cambria" w:hAnsi="Cambria"/>
      <w:color w:val="2e2e2e"/>
    </w:rPr>
  </w:style>
  <w:style w:type="paragraph" w:styleId="Title">
    <w:name w:val="Title"/>
    <w:basedOn w:val="Normal"/>
    <w:next w:val="Normal"/>
    <w:pPr>
      <w:pBdr>
        <w:left w:color="000000" w:space="10" w:sz="48" w:val="single"/>
      </w:pBdr>
      <w:spacing w:after="0" w:before="240" w:lineRule="auto"/>
      <w:ind w:left="0"/>
    </w:pPr>
    <w:rPr>
      <w:rFonts w:ascii="Cambria" w:cs="Cambria" w:eastAsia="Cambria" w:hAnsi="Cambria"/>
      <w:smallCaps w:val="1"/>
      <w:color w:val="2e2e2e"/>
      <w:sz w:val="54"/>
      <w:szCs w:val="54"/>
    </w:rPr>
  </w:style>
  <w:style w:type="paragraph" w:styleId="Subtitle">
    <w:name w:val="Subtitle"/>
    <w:basedOn w:val="Normal"/>
    <w:next w:val="Normal"/>
    <w:pPr>
      <w:spacing w:after="160" w:lineRule="auto"/>
      <w:ind w:left="360"/>
    </w:pPr>
    <w:rPr>
      <w:i w:val="1"/>
      <w:iCs w:val="1"/>
      <w:sz w:val="32"/>
      <w:szCs w:val="32"/>
    </w:rPr>
  </w:style>
  <w:style w:type="table" w:styleId="Table1">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footer" Target="footer1.xml"/><Relationship Id="rId20" Type="http://schemas.openxmlformats.org/officeDocument/2006/relationships/image" Target="media/image12.png"/><Relationship Id="rId22" Type="http://schemas.openxmlformats.org/officeDocument/2006/relationships/image" Target="media/image24.png"/><Relationship Id="rId21" Type="http://schemas.openxmlformats.org/officeDocument/2006/relationships/hyperlink" Target="https://manage.hclvoltmx.com/" TargetMode="External"/><Relationship Id="rId24" Type="http://schemas.openxmlformats.org/officeDocument/2006/relationships/image" Target="media/image20.png"/><Relationship Id="rId23" Type="http://schemas.openxmlformats.org/officeDocument/2006/relationships/image" Target="media/image15.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8.png"/><Relationship Id="rId26" Type="http://schemas.openxmlformats.org/officeDocument/2006/relationships/image" Target="media/image18.png"/><Relationship Id="rId25" Type="http://schemas.openxmlformats.org/officeDocument/2006/relationships/hyperlink" Target="about:blank" TargetMode="External"/><Relationship Id="rId28" Type="http://schemas.openxmlformats.org/officeDocument/2006/relationships/image" Target="media/image21.png"/><Relationship Id="rId27" Type="http://schemas.openxmlformats.org/officeDocument/2006/relationships/image" Target="media/image19.png"/><Relationship Id="rId5" Type="http://schemas.openxmlformats.org/officeDocument/2006/relationships/styles" Target="styles.xml"/><Relationship Id="rId6" Type="http://schemas.openxmlformats.org/officeDocument/2006/relationships/hyperlink" Target="https://manage.hclvoltmx.com/" TargetMode="External"/><Relationship Id="rId29" Type="http://schemas.openxmlformats.org/officeDocument/2006/relationships/image" Target="media/image25.png"/><Relationship Id="rId7" Type="http://schemas.openxmlformats.org/officeDocument/2006/relationships/hyperlink" Target="https://manage.hclvoltmx.com/" TargetMode="External"/><Relationship Id="rId8" Type="http://schemas.openxmlformats.org/officeDocument/2006/relationships/image" Target="media/image3.png"/><Relationship Id="rId31" Type="http://schemas.openxmlformats.org/officeDocument/2006/relationships/image" Target="media/image7.png"/><Relationship Id="rId30" Type="http://schemas.openxmlformats.org/officeDocument/2006/relationships/image" Target="media/image22.png"/><Relationship Id="rId11" Type="http://schemas.openxmlformats.org/officeDocument/2006/relationships/image" Target="media/image6.png"/><Relationship Id="rId33" Type="http://schemas.openxmlformats.org/officeDocument/2006/relationships/image" Target="media/image1.png"/><Relationship Id="rId10" Type="http://schemas.openxmlformats.org/officeDocument/2006/relationships/image" Target="media/image2.png"/><Relationship Id="rId32" Type="http://schemas.openxmlformats.org/officeDocument/2006/relationships/hyperlink" Target="https://cloud.google.com/dialogflow/es/docs/reference/rest/v2beta1/projects.agent.environments.users.sessions/detectIntent" TargetMode="External"/><Relationship Id="rId13" Type="http://schemas.openxmlformats.org/officeDocument/2006/relationships/image" Target="media/image5.png"/><Relationship Id="rId35" Type="http://schemas.openxmlformats.org/officeDocument/2006/relationships/image" Target="media/image23.gif"/><Relationship Id="rId12" Type="http://schemas.openxmlformats.org/officeDocument/2006/relationships/hyperlink" Target="https://dialogflow.cloud.google.com/" TargetMode="External"/><Relationship Id="rId34" Type="http://schemas.openxmlformats.org/officeDocument/2006/relationships/image" Target="media/image4.png"/><Relationship Id="rId15" Type="http://schemas.openxmlformats.org/officeDocument/2006/relationships/image" Target="media/image9.png"/><Relationship Id="rId37" Type="http://schemas.openxmlformats.org/officeDocument/2006/relationships/hyperlink" Target="about:blank" TargetMode="External"/><Relationship Id="rId14" Type="http://schemas.openxmlformats.org/officeDocument/2006/relationships/image" Target="media/image10.png"/><Relationship Id="rId36" Type="http://schemas.openxmlformats.org/officeDocument/2006/relationships/image" Target="media/image14.png"/><Relationship Id="rId17" Type="http://schemas.openxmlformats.org/officeDocument/2006/relationships/hyperlink" Target="https://www.youtube.com/watch?v=rWcLDax-VmM&amp;pp=ygUiY3JlYXRlIGFuIGFwaSBrZXkgc2VydmljZSBhY2NvdW50cw%3D%3D" TargetMode="External"/><Relationship Id="rId39" Type="http://schemas.openxmlformats.org/officeDocument/2006/relationships/image" Target="media/image13.png"/><Relationship Id="rId16" Type="http://schemas.openxmlformats.org/officeDocument/2006/relationships/image" Target="media/image16.png"/><Relationship Id="rId38" Type="http://schemas.openxmlformats.org/officeDocument/2006/relationships/hyperlink" Target="https://opensource.hcltechsw.com/volt-mx-docs/docs/documentation/Iris/iris_user_guide/Content/PublishVoltMXFoundryServicesApp.html" TargetMode="External"/><Relationship Id="rId19" Type="http://schemas.openxmlformats.org/officeDocument/2006/relationships/image" Target="media/image17.png"/><Relationship Id="rId18"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AssetID">
    <vt:lpwstr>TF10002044</vt:lpwstr>
  </property>
  <property fmtid="{D5CDD505-2E9C-101B-9397-08002B2CF9AE}" pid="3" name="ContentTypeId">
    <vt:lpwstr>0x0101002583337B866B8E4785A7E7B9E497969D</vt:lpwstr>
  </property>
  <property fmtid="{D5CDD505-2E9C-101B-9397-08002B2CF9AE}" pid="4" name="HCLClassification">
    <vt:lpwstr>HCL_Cla5s_C0nf1dent1al</vt:lpwstr>
  </property>
  <property fmtid="{D5CDD505-2E9C-101B-9397-08002B2CF9AE}" pid="5" name="TitusGUID">
    <vt:lpwstr>45bd6fb3-1ce6-4f5e-8886-0668c7ed38ec</vt:lpwstr>
  </property>
</Properties>
</file>