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b w:val="1"/>
          <w:rtl w:val="0"/>
        </w:rPr>
        <w:t xml:space="preserve">19-04-2024, v1.0.0</w:t>
      </w:r>
      <w:r w:rsidDel="00000000" w:rsidR="00000000" w:rsidRPr="00000000">
        <w:rPr>
          <w:rtl w:val="0"/>
        </w:rPr>
      </w:r>
    </w:p>
    <w:p w:rsidR="00000000" w:rsidDel="00000000" w:rsidP="00000000" w:rsidRDefault="00000000" w:rsidRPr="00000000" w14:paraId="00000002">
      <w:pPr>
        <w:pStyle w:val="Heading1"/>
        <w:rPr>
          <w:rFonts w:ascii="Arial" w:cs="Arial" w:eastAsia="Arial" w:hAnsi="Arial"/>
        </w:rPr>
      </w:pPr>
      <w:r w:rsidDel="00000000" w:rsidR="00000000" w:rsidRPr="00000000">
        <w:rPr>
          <w:rFonts w:ascii="Arial" w:cs="Arial" w:eastAsia="Arial" w:hAnsi="Arial"/>
          <w:rtl w:val="0"/>
        </w:rPr>
        <w:t xml:space="preserve">AI Textraction App</w:t>
      </w:r>
    </w:p>
    <w:p w:rsidR="00000000" w:rsidDel="00000000" w:rsidP="00000000" w:rsidRDefault="00000000" w:rsidRPr="00000000" w14:paraId="00000003">
      <w:pPr>
        <w:spacing w:after="240" w:before="240" w:lineRule="auto"/>
        <w:jc w:val="both"/>
        <w:rPr>
          <w:rFonts w:ascii="Arial" w:cs="Arial" w:eastAsia="Arial" w:hAnsi="Arial"/>
          <w:color w:val="1f1f1f"/>
          <w:highlight w:val="white"/>
        </w:rPr>
      </w:pPr>
      <w:r w:rsidDel="00000000" w:rsidR="00000000" w:rsidRPr="00000000">
        <w:rPr>
          <w:rFonts w:ascii="Arial" w:cs="Arial" w:eastAsia="Arial" w:hAnsi="Arial"/>
          <w:b w:val="1"/>
          <w:rtl w:val="0"/>
        </w:rPr>
        <w:t xml:space="preserve">AI Textraction App</w:t>
      </w:r>
      <w:r w:rsidDel="00000000" w:rsidR="00000000" w:rsidRPr="00000000">
        <w:rPr>
          <w:rFonts w:ascii="Arial" w:cs="Arial" w:eastAsia="Arial" w:hAnsi="Arial"/>
          <w:rtl w:val="0"/>
        </w:rPr>
        <w:t xml:space="preserve"> uses a powerful AI-powered text parser that extracts custom user-defined entities from unstructured text. It can extract exact values (examples: prices, dates, names, emails, phone numbers), semantic answers (examples: main topic, diagnosis, customer’s request), and it is pretty much limited by the imagination.</w:t>
      </w:r>
      <w:r w:rsidDel="00000000" w:rsidR="00000000" w:rsidRPr="00000000">
        <w:rPr>
          <w:rtl w:val="0"/>
        </w:rPr>
      </w:r>
    </w:p>
    <w:p w:rsidR="00000000" w:rsidDel="00000000" w:rsidP="00000000" w:rsidRDefault="00000000" w:rsidRPr="00000000" w14:paraId="00000004">
      <w:pPr>
        <w:pStyle w:val="Heading1"/>
        <w:rPr>
          <w:rFonts w:ascii="Arial" w:cs="Arial" w:eastAsia="Arial" w:hAnsi="Arial"/>
        </w:rPr>
      </w:pPr>
      <w:r w:rsidDel="00000000" w:rsidR="00000000" w:rsidRPr="00000000">
        <w:rPr>
          <w:rFonts w:ascii="Arial" w:cs="Arial" w:eastAsia="Arial" w:hAnsi="Arial"/>
          <w:rtl w:val="0"/>
        </w:rPr>
        <w:t xml:space="preserve">Pre-requisites</w:t>
      </w:r>
    </w:p>
    <w:p w:rsidR="00000000" w:rsidDel="00000000" w:rsidP="00000000" w:rsidRDefault="00000000" w:rsidRPr="00000000" w14:paraId="00000005">
      <w:pPr>
        <w:jc w:val="both"/>
        <w:rPr>
          <w:rFonts w:ascii="Arial" w:cs="Arial" w:eastAsia="Arial" w:hAnsi="Arial"/>
          <w:color w:val="000000"/>
        </w:rPr>
      </w:pPr>
      <w:r w:rsidDel="00000000" w:rsidR="00000000" w:rsidRPr="00000000">
        <w:rPr>
          <w:rFonts w:ascii="Arial" w:cs="Arial" w:eastAsia="Arial" w:hAnsi="Arial"/>
          <w:color w:val="000000"/>
          <w:rtl w:val="0"/>
        </w:rPr>
        <w:t xml:space="preserve">Before you start previewing the AI </w:t>
      </w:r>
      <w:r w:rsidDel="00000000" w:rsidR="00000000" w:rsidRPr="00000000">
        <w:rPr>
          <w:rFonts w:ascii="Arial" w:cs="Arial" w:eastAsia="Arial" w:hAnsi="Arial"/>
          <w:rtl w:val="0"/>
        </w:rPr>
        <w:t xml:space="preserve">Textraction</w:t>
      </w:r>
      <w:r w:rsidDel="00000000" w:rsidR="00000000" w:rsidRPr="00000000">
        <w:rPr>
          <w:rFonts w:ascii="Arial" w:cs="Arial" w:eastAsia="Arial" w:hAnsi="Arial"/>
          <w:color w:val="000000"/>
          <w:rtl w:val="0"/>
        </w:rPr>
        <w:t xml:space="preserve"> app on your device, ensure that you have the following:</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w:t>
      </w:r>
      <w:hyperlink r:id="rId6">
        <w:r w:rsidDel="00000000" w:rsidR="00000000" w:rsidRPr="00000000">
          <w:rPr>
            <w:rFonts w:ascii="Arial" w:cs="Arial" w:eastAsia="Arial" w:hAnsi="Arial"/>
            <w:i w:val="0"/>
            <w:smallCaps w:val="0"/>
            <w:strike w:val="0"/>
            <w:color w:val="4c94d8"/>
            <w:u w:val="none"/>
            <w:shd w:fill="auto" w:val="clear"/>
            <w:vertAlign w:val="baseline"/>
            <w:rtl w:val="0"/>
          </w:rPr>
          <w:t xml:space="preserve">Volt Foundry</w:t>
        </w:r>
      </w:hyperlink>
      <w:r w:rsidDel="00000000" w:rsidR="00000000" w:rsidRPr="00000000">
        <w:rPr>
          <w:rFonts w:ascii="Arial" w:cs="Arial" w:eastAsia="Arial" w:hAnsi="Arial"/>
          <w:i w:val="0"/>
          <w:smallCaps w:val="0"/>
          <w:strike w:val="0"/>
          <w:color w:val="000000"/>
          <w:u w:val="none"/>
          <w:shd w:fill="auto" w:val="clear"/>
          <w:vertAlign w:val="baseline"/>
          <w:rtl w:val="0"/>
        </w:rPr>
        <w:t xml:space="preserve"> Account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Volt Iris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hd w:fill="auto" w:val="clear"/>
          <w:vertAlign w:val="baseline"/>
        </w:rPr>
      </w:pP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Rapid API Account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X-RapidAPI-Key, X-RapidAPI-Host </w:t>
      </w:r>
    </w:p>
    <w:p w:rsidR="00000000" w:rsidDel="00000000" w:rsidP="00000000" w:rsidRDefault="00000000" w:rsidRPr="00000000" w14:paraId="0000000A">
      <w:pPr>
        <w:pStyle w:val="Heading1"/>
        <w:rPr>
          <w:rFonts w:ascii="Arial" w:cs="Arial" w:eastAsia="Arial" w:hAnsi="Arial"/>
        </w:rPr>
      </w:pPr>
      <w:r w:rsidDel="00000000" w:rsidR="00000000" w:rsidRPr="00000000">
        <w:rPr>
          <w:rFonts w:ascii="Arial" w:cs="Arial" w:eastAsia="Arial" w:hAnsi="Arial"/>
          <w:rtl w:val="0"/>
        </w:rPr>
        <w:t xml:space="preserve">App Functionality</w:t>
      </w:r>
    </w:p>
    <w:p w:rsidR="00000000" w:rsidDel="00000000" w:rsidP="00000000" w:rsidRDefault="00000000" w:rsidRPr="00000000" w14:paraId="0000000B">
      <w:pPr>
        <w:pStyle w:val="Heading2"/>
        <w:rPr>
          <w:rFonts w:ascii="Arial" w:cs="Arial" w:eastAsia="Arial" w:hAnsi="Arial"/>
          <w:highlight w:val="white"/>
        </w:rPr>
      </w:pPr>
      <w:bookmarkStart w:colFirst="0" w:colLast="0" w:name="_xsmsd6r724x2" w:id="0"/>
      <w:bookmarkEnd w:id="0"/>
      <w:r w:rsidDel="00000000" w:rsidR="00000000" w:rsidRPr="00000000">
        <w:rPr>
          <w:b w:val="1"/>
          <w:sz w:val="28"/>
          <w:szCs w:val="28"/>
          <w:rtl w:val="0"/>
        </w:rPr>
        <w:t xml:space="preserve">Overview</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highlight w:val="yellow"/>
        </w:rPr>
      </w:pPr>
      <w:r w:rsidDel="00000000" w:rsidR="00000000" w:rsidRPr="00000000">
        <w:rPr>
          <w:rFonts w:ascii="Arial" w:cs="Arial" w:eastAsia="Arial" w:hAnsi="Arial"/>
          <w:highlight w:val="white"/>
          <w:rtl w:val="0"/>
        </w:rPr>
        <w:t xml:space="preserve">The landing page of the AI Textraction App is the Home screen. The Home screen displays the </w:t>
      </w:r>
      <w:r w:rsidDel="00000000" w:rsidR="00000000" w:rsidRPr="00000000">
        <w:rPr>
          <w:rFonts w:ascii="Arial" w:cs="Arial" w:eastAsia="Arial" w:hAnsi="Arial"/>
          <w:highlight w:val="white"/>
        </w:rPr>
        <w:drawing>
          <wp:anchor allowOverlap="1" behindDoc="0" distB="114300" distT="114300" distL="114300" distR="114300" hidden="0" layoutInCell="1" locked="0" relativeHeight="0" simplePos="0">
            <wp:simplePos x="0" y="0"/>
            <wp:positionH relativeFrom="page">
              <wp:posOffset>2952750</wp:posOffset>
            </wp:positionH>
            <wp:positionV relativeFrom="page">
              <wp:posOffset>5423945</wp:posOffset>
            </wp:positionV>
            <wp:extent cx="1871663" cy="3534736"/>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71663" cy="3534736"/>
                    </a:xfrm>
                    <a:prstGeom prst="rect"/>
                    <a:ln/>
                  </pic:spPr>
                </pic:pic>
              </a:graphicData>
            </a:graphic>
          </wp:anchor>
        </w:drawing>
      </w:r>
      <w:r w:rsidDel="00000000" w:rsidR="00000000" w:rsidRPr="00000000">
        <w:rPr>
          <w:rFonts w:ascii="Arial" w:cs="Arial" w:eastAsia="Arial" w:hAnsi="Arial"/>
          <w:highlight w:val="white"/>
          <w:rtl w:val="0"/>
        </w:rPr>
        <w:t xml:space="preserve">following input and button: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To analyze text, simply enter it in the textbox and click "Analyze." The results will be displayed based on your chosen parameters.</w:t>
      </w:r>
    </w:p>
    <w:p w:rsidR="00000000" w:rsidDel="00000000" w:rsidP="00000000" w:rsidRDefault="00000000" w:rsidRPr="00000000" w14:paraId="0000000E">
      <w:pPr>
        <w:pStyle w:val="Heading2"/>
        <w:jc w:val="both"/>
        <w:rPr>
          <w:rFonts w:ascii="Arial" w:cs="Arial" w:eastAsia="Arial" w:hAnsi="Arial"/>
          <w:highlight w:val="white"/>
        </w:rPr>
      </w:pPr>
      <w:bookmarkStart w:colFirst="0" w:colLast="0" w:name="_g0s3n95ffko" w:id="1"/>
      <w:bookmarkEnd w:id="1"/>
      <w:r w:rsidDel="00000000" w:rsidR="00000000" w:rsidRPr="00000000">
        <w:rPr>
          <w:b w:val="1"/>
          <w:sz w:val="28"/>
          <w:szCs w:val="28"/>
          <w:rtl w:val="0"/>
        </w:rPr>
        <w:t xml:space="preserve">Features</w:t>
      </w: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highlight w:val="white"/>
          <w:rtl w:val="0"/>
        </w:rPr>
        <w:t xml:space="preserve">This app utilizes a robust AI Textraction API. To ensure optimal performance, you'll need a RapidAPI account and subscription to </w:t>
      </w:r>
      <w:hyperlink r:id="rId9">
        <w:r w:rsidDel="00000000" w:rsidR="00000000" w:rsidRPr="00000000">
          <w:rPr>
            <w:rFonts w:ascii="Arial" w:cs="Arial" w:eastAsia="Arial" w:hAnsi="Arial"/>
            <w:color w:val="1155cc"/>
            <w:highlight w:val="white"/>
            <w:u w:val="single"/>
            <w:rtl w:val="0"/>
          </w:rPr>
          <w:t xml:space="preserve">AI Textraction API</w:t>
        </w:r>
      </w:hyperlink>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1f1f1f"/>
          <w:highlight w:val="white"/>
          <w:rtl w:val="0"/>
        </w:rPr>
        <w:t xml:space="preserve"> Creating an </w:t>
      </w:r>
      <w:r w:rsidDel="00000000" w:rsidR="00000000" w:rsidRPr="00000000">
        <w:rPr>
          <w:rFonts w:ascii="Arial" w:cs="Arial" w:eastAsia="Arial" w:hAnsi="Arial"/>
          <w:highlight w:val="white"/>
          <w:rtl w:val="0"/>
        </w:rPr>
        <w:t xml:space="preserve">account is free and grants you access to your unique API key. This key acts as your authentication token within the app's header, allowing you to unlock the full potential of the AI.</w:t>
      </w:r>
      <w:r w:rsidDel="00000000" w:rsidR="00000000" w:rsidRPr="00000000">
        <w:rPr>
          <w:rtl w:val="0"/>
        </w:rPr>
      </w:r>
    </w:p>
    <w:p w:rsidR="00000000" w:rsidDel="00000000" w:rsidP="00000000" w:rsidRDefault="00000000" w:rsidRPr="00000000" w14:paraId="00000010">
      <w:pPr>
        <w:pStyle w:val="Heading1"/>
        <w:rPr>
          <w:rFonts w:ascii="Arial" w:cs="Arial" w:eastAsia="Arial" w:hAnsi="Arial"/>
        </w:rPr>
      </w:pPr>
      <w:r w:rsidDel="00000000" w:rsidR="00000000" w:rsidRPr="00000000">
        <w:rPr>
          <w:rFonts w:ascii="Arial" w:cs="Arial" w:eastAsia="Arial" w:hAnsi="Arial"/>
          <w:rtl w:val="0"/>
        </w:rPr>
        <w:t xml:space="preserve">Importing the App to Volt Iris</w:t>
      </w:r>
    </w:p>
    <w:p w:rsidR="00000000" w:rsidDel="00000000" w:rsidP="00000000" w:rsidRDefault="00000000" w:rsidRPr="00000000" w14:paraId="00000011">
      <w:pPr>
        <w:jc w:val="both"/>
        <w:rPr>
          <w:rFonts w:ascii="Arial" w:cs="Arial" w:eastAsia="Arial" w:hAnsi="Arial"/>
          <w:color w:val="000000"/>
        </w:rPr>
      </w:pPr>
      <w:r w:rsidDel="00000000" w:rsidR="00000000" w:rsidRPr="00000000">
        <w:rPr>
          <w:rFonts w:ascii="Arial" w:cs="Arial" w:eastAsia="Arial" w:hAnsi="Arial"/>
          <w:color w:val="000000"/>
          <w:rtl w:val="0"/>
        </w:rPr>
        <w:t xml:space="preserve">To import the </w:t>
      </w:r>
      <w:r w:rsidDel="00000000" w:rsidR="00000000" w:rsidRPr="00000000">
        <w:rPr>
          <w:rFonts w:ascii="Arial" w:cs="Arial" w:eastAsia="Arial" w:hAnsi="Arial"/>
          <w:b w:val="1"/>
          <w:color w:val="000000"/>
          <w:rtl w:val="0"/>
        </w:rPr>
        <w:t xml:space="preserve">AI </w:t>
      </w:r>
      <w:r w:rsidDel="00000000" w:rsidR="00000000" w:rsidRPr="00000000">
        <w:rPr>
          <w:rFonts w:ascii="Arial" w:cs="Arial" w:eastAsia="Arial" w:hAnsi="Arial"/>
          <w:b w:val="1"/>
          <w:rtl w:val="0"/>
        </w:rPr>
        <w:t xml:space="preserve">Textraction</w:t>
      </w:r>
      <w:r w:rsidDel="00000000" w:rsidR="00000000" w:rsidRPr="00000000">
        <w:rPr>
          <w:rFonts w:ascii="Arial" w:cs="Arial" w:eastAsia="Arial" w:hAnsi="Arial"/>
          <w:b w:val="1"/>
          <w:color w:val="000000"/>
          <w:rtl w:val="0"/>
        </w:rPr>
        <w:t xml:space="preserve"> app</w:t>
      </w:r>
      <w:r w:rsidDel="00000000" w:rsidR="00000000" w:rsidRPr="00000000">
        <w:rPr>
          <w:rFonts w:ascii="Arial" w:cs="Arial" w:eastAsia="Arial" w:hAnsi="Arial"/>
          <w:color w:val="000000"/>
          <w:rtl w:val="0"/>
        </w:rPr>
        <w:t xml:space="preserve"> into your workspace, there are two ways of doing it:</w:t>
      </w:r>
    </w:p>
    <w:p w:rsidR="00000000" w:rsidDel="00000000" w:rsidP="00000000" w:rsidRDefault="00000000" w:rsidRPr="00000000" w14:paraId="00000012">
      <w:pPr>
        <w:pStyle w:val="Heading2"/>
        <w:rPr/>
      </w:pPr>
      <w:bookmarkStart w:colFirst="0" w:colLast="0" w:name="_skadfg7law26" w:id="2"/>
      <w:bookmarkEnd w:id="2"/>
      <w:r w:rsidDel="00000000" w:rsidR="00000000" w:rsidRPr="00000000">
        <w:rPr>
          <w:rtl w:val="0"/>
        </w:rPr>
        <w:t xml:space="preserve">From Volt Iris</w:t>
      </w:r>
    </w:p>
    <w:p w:rsidR="00000000" w:rsidDel="00000000" w:rsidP="00000000" w:rsidRDefault="00000000" w:rsidRPr="00000000" w14:paraId="00000013">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Open </w:t>
      </w:r>
      <w:r w:rsidDel="00000000" w:rsidR="00000000" w:rsidRPr="00000000">
        <w:rPr>
          <w:rFonts w:ascii="Arial" w:cs="Arial" w:eastAsia="Arial" w:hAnsi="Arial"/>
          <w:b w:val="1"/>
          <w:rtl w:val="0"/>
        </w:rPr>
        <w:t xml:space="preserve">Volt Iris</w:t>
      </w:r>
      <w:r w:rsidDel="00000000" w:rsidR="00000000" w:rsidRPr="00000000">
        <w:rPr>
          <w:rFonts w:ascii="Arial" w:cs="Arial" w:eastAsia="Arial" w:hAnsi="Arial"/>
          <w:rtl w:val="0"/>
        </w:rPr>
        <w:t xml:space="preserve">.</w:t>
      </w:r>
    </w:p>
    <w:p w:rsidR="00000000" w:rsidDel="00000000" w:rsidP="00000000" w:rsidRDefault="00000000" w:rsidRPr="00000000" w14:paraId="00000014">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Click </w:t>
      </w:r>
      <w:r w:rsidDel="00000000" w:rsidR="00000000" w:rsidRPr="00000000">
        <w:rPr>
          <w:rFonts w:ascii="Arial" w:cs="Arial" w:eastAsia="Arial" w:hAnsi="Arial"/>
          <w:b w:val="1"/>
          <w:rtl w:val="0"/>
        </w:rPr>
        <w:t xml:space="preserve">Project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&gt; New Project </w:t>
      </w:r>
      <w:r w:rsidDel="00000000" w:rsidR="00000000" w:rsidRPr="00000000">
        <w:rPr>
          <w:rFonts w:ascii="Arial" w:cs="Arial" w:eastAsia="Arial" w:hAnsi="Arial"/>
          <w:rtl w:val="0"/>
        </w:rPr>
        <w:t xml:space="preserve">and enter the </w:t>
      </w:r>
      <w:r w:rsidDel="00000000" w:rsidR="00000000" w:rsidRPr="00000000">
        <w:rPr>
          <w:rFonts w:ascii="Arial" w:cs="Arial" w:eastAsia="Arial" w:hAnsi="Arial"/>
          <w:b w:val="1"/>
          <w:rtl w:val="0"/>
        </w:rPr>
        <w:t xml:space="preserve">project name</w:t>
      </w:r>
      <w:r w:rsidDel="00000000" w:rsidR="00000000" w:rsidRPr="00000000">
        <w:rPr>
          <w:rFonts w:ascii="Arial" w:cs="Arial" w:eastAsia="Arial" w:hAnsi="Arial"/>
          <w:rtl w:val="0"/>
        </w:rPr>
        <w:t xml:space="preserve">.</w:t>
      </w:r>
    </w:p>
    <w:p w:rsidR="00000000" w:rsidDel="00000000" w:rsidP="00000000" w:rsidRDefault="00000000" w:rsidRPr="00000000" w14:paraId="00000015">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Select the Project Type, device, add Project Name and click </w:t>
      </w:r>
      <w:r w:rsidDel="00000000" w:rsidR="00000000" w:rsidRPr="00000000">
        <w:rPr>
          <w:rFonts w:ascii="Arial" w:cs="Arial" w:eastAsia="Arial" w:hAnsi="Arial"/>
          <w:b w:val="1"/>
          <w:rtl w:val="0"/>
        </w:rPr>
        <w:t xml:space="preserve">Create</w:t>
      </w:r>
      <w:r w:rsidDel="00000000" w:rsidR="00000000" w:rsidRPr="00000000">
        <w:rPr>
          <w:rFonts w:ascii="Arial" w:cs="Arial" w:eastAsia="Arial" w:hAnsi="Arial"/>
          <w:rtl w:val="0"/>
        </w:rPr>
        <w:t xml:space="preserve">.</w:t>
      </w:r>
    </w:p>
    <w:p w:rsidR="00000000" w:rsidDel="00000000" w:rsidP="00000000" w:rsidRDefault="00000000" w:rsidRPr="00000000" w14:paraId="00000016">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On the main menu bar select</w:t>
      </w:r>
      <w:r w:rsidDel="00000000" w:rsidR="00000000" w:rsidRPr="00000000">
        <w:rPr>
          <w:rFonts w:ascii="Arial" w:cs="Arial" w:eastAsia="Arial" w:hAnsi="Arial"/>
          <w:b w:val="1"/>
          <w:rtl w:val="0"/>
        </w:rPr>
        <w:t xml:space="preserve"> Forge &gt; Browse</w:t>
      </w:r>
      <w:r w:rsidDel="00000000" w:rsidR="00000000" w:rsidRPr="00000000">
        <w:rPr>
          <w:rFonts w:ascii="Arial" w:cs="Arial" w:eastAsia="Arial" w:hAnsi="Arial"/>
          <w:rtl w:val="0"/>
        </w:rPr>
        <w:t xml:space="preserve">. </w:t>
      </w:r>
    </w:p>
    <w:p w:rsidR="00000000" w:rsidDel="00000000" w:rsidP="00000000" w:rsidRDefault="00000000" w:rsidRPr="00000000" w14:paraId="00000017">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If you have not logged in to Volt Iris, you are prompted to log in with your Foundry credentials and subsequently open the Forge browser inside Volt Iris.</w:t>
      </w:r>
    </w:p>
    <w:p w:rsidR="00000000" w:rsidDel="00000000" w:rsidP="00000000" w:rsidRDefault="00000000" w:rsidRPr="00000000" w14:paraId="00000018">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ind w:left="720" w:firstLine="0"/>
        <w:jc w:val="both"/>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wp:posOffset>
            </wp:positionH>
            <wp:positionV relativeFrom="paragraph">
              <wp:posOffset>9525</wp:posOffset>
            </wp:positionV>
            <wp:extent cx="5905500" cy="2667000"/>
            <wp:effectExtent b="0" l="0" r="0" t="0"/>
            <wp:wrapTopAndBottom distB="0" distT="0"/>
            <wp:docPr descr="A screenshot of a computer&#10;&#10;Description automatically generated" id="2" name="image3.png"/>
            <a:graphic>
              <a:graphicData uri="http://schemas.openxmlformats.org/drawingml/2006/picture">
                <pic:pic>
                  <pic:nvPicPr>
                    <pic:cNvPr descr="A screenshot of a computer&#10;&#10;Description automatically generated" id="0" name="image3.png"/>
                    <pic:cNvPicPr preferRelativeResize="0"/>
                  </pic:nvPicPr>
                  <pic:blipFill>
                    <a:blip r:embed="rId10"/>
                    <a:srcRect b="0" l="641" r="0" t="0"/>
                    <a:stretch>
                      <a:fillRect/>
                    </a:stretch>
                  </pic:blipFill>
                  <pic:spPr>
                    <a:xfrm>
                      <a:off x="0" y="0"/>
                      <a:ext cx="5905500" cy="2667000"/>
                    </a:xfrm>
                    <a:prstGeom prst="rect"/>
                    <a:ln/>
                  </pic:spPr>
                </pic:pic>
              </a:graphicData>
            </a:graphic>
          </wp:anchor>
        </w:draw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The HCL Marketplace window appears.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Search for the </w:t>
      </w:r>
      <w:r w:rsidDel="00000000" w:rsidR="00000000" w:rsidRPr="00000000">
        <w:rPr>
          <w:rFonts w:ascii="Arial" w:cs="Arial" w:eastAsia="Arial" w:hAnsi="Arial"/>
          <w:b w:val="1"/>
          <w:rtl w:val="0"/>
        </w:rPr>
        <w:t xml:space="preserve">AI Textraction app</w:t>
      </w:r>
      <w:r w:rsidDel="00000000" w:rsidR="00000000" w:rsidRPr="00000000">
        <w:rPr>
          <w:rFonts w:ascii="Arial" w:cs="Arial" w:eastAsia="Arial" w:hAnsi="Arial"/>
          <w:rtl w:val="0"/>
        </w:rPr>
        <w:t xml:space="preserve"> and click the thumbnail to open the details p</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age. Then click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Import to Workspace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app is imported to your workspace.</w:t>
      </w:r>
    </w:p>
    <w:p w:rsidR="00000000" w:rsidDel="00000000" w:rsidP="00000000" w:rsidRDefault="00000000" w:rsidRPr="00000000" w14:paraId="0000001D">
      <w:pPr>
        <w:ind w:left="360" w:firstLine="0"/>
        <w:jc w:val="both"/>
        <w:rPr>
          <w:rFonts w:ascii="Arial" w:cs="Arial" w:eastAsia="Arial" w:hAnsi="Arial"/>
          <w:color w:val="000000"/>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1428750</wp:posOffset>
            </wp:positionH>
            <wp:positionV relativeFrom="paragraph">
              <wp:posOffset>19050</wp:posOffset>
            </wp:positionV>
            <wp:extent cx="3348990" cy="842645"/>
            <wp:effectExtent b="0" l="0" r="0" t="0"/>
            <wp:wrapTopAndBottom distB="0" distT="0"/>
            <wp:docPr descr="A blue rectangular sign with white text&#10;&#10;Description automatically generated" id="1" name="image1.png"/>
            <a:graphic>
              <a:graphicData uri="http://schemas.openxmlformats.org/drawingml/2006/picture">
                <pic:pic>
                  <pic:nvPicPr>
                    <pic:cNvPr descr="A blue rectangular sign with white text&#10;&#10;Description automatically generated" id="0" name="image1.png"/>
                    <pic:cNvPicPr preferRelativeResize="0"/>
                  </pic:nvPicPr>
                  <pic:blipFill>
                    <a:blip r:embed="rId11"/>
                    <a:srcRect b="0" l="0" r="0" t="0"/>
                    <a:stretch>
                      <a:fillRect/>
                    </a:stretch>
                  </pic:blipFill>
                  <pic:spPr>
                    <a:xfrm>
                      <a:off x="0" y="0"/>
                      <a:ext cx="3348990" cy="842645"/>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dialog box is shown once the app is imported. Click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OK</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rPr>
          <w:rFonts w:ascii="Arial" w:cs="Arial" w:eastAsia="Arial" w:hAnsi="Arial"/>
        </w:rPr>
      </w:pPr>
      <w:r w:rsidDel="00000000" w:rsidR="00000000" w:rsidRPr="00000000">
        <w:rPr>
          <w:rFonts w:ascii="Arial" w:cs="Arial" w:eastAsia="Arial" w:hAnsi="Arial"/>
          <w:rtl w:val="0"/>
        </w:rPr>
        <w:t xml:space="preserve">From HCL Marketplace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Open a web browser and enter</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2"/>
          <w:szCs w:val="22"/>
          <w:shd w:fill="auto" w:val="clear"/>
          <w:vertAlign w:val="baseline"/>
        </w:rPr>
      </w:pPr>
      <w:hyperlink r:id="rId12">
        <w:r w:rsidDel="00000000" w:rsidR="00000000" w:rsidRPr="00000000">
          <w:rPr>
            <w:rFonts w:ascii="Arial" w:cs="Arial" w:eastAsia="Arial" w:hAnsi="Arial"/>
            <w:i w:val="0"/>
            <w:smallCaps w:val="0"/>
            <w:strike w:val="0"/>
            <w:color w:val="4c94d8"/>
            <w:sz w:val="22"/>
            <w:szCs w:val="22"/>
            <w:u w:val="single"/>
            <w:shd w:fill="auto" w:val="clear"/>
            <w:vertAlign w:val="baseline"/>
            <w:rtl w:val="0"/>
          </w:rPr>
          <w:t xml:space="preserve">https://marketplace.demo-hclvoltmx.com/</w:t>
        </w:r>
      </w:hyperlink>
      <w:r w:rsidDel="00000000" w:rsidR="00000000" w:rsidRPr="00000000">
        <w:rPr>
          <w:rFonts w:ascii="Arial" w:cs="Arial" w:eastAsia="Arial" w:hAnsi="Arial"/>
          <w:i w:val="0"/>
          <w:smallCaps w:val="0"/>
          <w:strike w:val="0"/>
          <w:color w:val="4c94d8"/>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you have a demo/on-prem account. </w:t>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i w:val="0"/>
          <w:smallCaps w:val="0"/>
          <w:strike w:val="0"/>
          <w:color w:val="000000"/>
          <w:sz w:val="22"/>
          <w:szCs w:val="22"/>
          <w:shd w:fill="auto" w:val="clear"/>
          <w:vertAlign w:val="baseline"/>
        </w:rPr>
      </w:pPr>
      <w:hyperlink r:id="rId13">
        <w:r w:rsidDel="00000000" w:rsidR="00000000" w:rsidRPr="00000000">
          <w:rPr>
            <w:rFonts w:ascii="Arial" w:cs="Arial" w:eastAsia="Arial" w:hAnsi="Arial"/>
            <w:i w:val="0"/>
            <w:smallCaps w:val="0"/>
            <w:strike w:val="0"/>
            <w:color w:val="4c94d8"/>
            <w:sz w:val="22"/>
            <w:szCs w:val="22"/>
            <w:u w:val="single"/>
            <w:shd w:fill="auto" w:val="clear"/>
            <w:vertAlign w:val="baseline"/>
            <w:rtl w:val="0"/>
          </w:rPr>
          <w:t xml:space="preserve">https://marketplace.hclvoltmx.com/</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if you have a paid cloud account.</w:t>
      </w:r>
    </w:p>
    <w:p w:rsidR="00000000" w:rsidDel="00000000" w:rsidP="00000000" w:rsidRDefault="00000000" w:rsidRPr="00000000" w14:paraId="00000024">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in the address field. The Marketplace page displays the list of components.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Search for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AI </w:t>
      </w:r>
      <w:r w:rsidDel="00000000" w:rsidR="00000000" w:rsidRPr="00000000">
        <w:rPr>
          <w:rFonts w:ascii="Arial" w:cs="Arial" w:eastAsia="Arial" w:hAnsi="Arial"/>
          <w:b w:val="1"/>
          <w:rtl w:val="0"/>
        </w:rPr>
        <w:t xml:space="preserve">Textraction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App</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click the corresponding thumbnail. The App detail page appears.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Click Log in to Download (in case you have not logged in already) else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click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Download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app (zip) file is downloaded to your local system.</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Open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Volt Iris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On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Project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menu, point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Import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click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Local Project &gt; Open as New Project &gt; From an Archive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Browse and select the downloaded zip file.</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Click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pStyle w:val="Heading1"/>
        <w:shd w:fill="ffffff" w:val="clear"/>
        <w:spacing w:after="280" w:before="280" w:line="240" w:lineRule="auto"/>
        <w:jc w:val="both"/>
        <w:rPr/>
      </w:pPr>
      <w:bookmarkStart w:colFirst="0" w:colLast="0" w:name="_hx1a44xm04xg" w:id="3"/>
      <w:bookmarkEnd w:id="3"/>
      <w:r w:rsidDel="00000000" w:rsidR="00000000" w:rsidRPr="00000000">
        <w:rPr>
          <w:rtl w:val="0"/>
        </w:rPr>
        <w:t xml:space="preserve">Configuring the AI Textraction Service:</w:t>
      </w:r>
    </w:p>
    <w:p w:rsidR="00000000" w:rsidDel="00000000" w:rsidP="00000000" w:rsidRDefault="00000000" w:rsidRPr="00000000" w14:paraId="0000002C">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Once you have a </w:t>
      </w:r>
      <w:r w:rsidDel="00000000" w:rsidR="00000000" w:rsidRPr="00000000">
        <w:rPr>
          <w:rFonts w:ascii="Arial" w:cs="Arial" w:eastAsia="Arial" w:hAnsi="Arial"/>
          <w:b w:val="1"/>
          <w:highlight w:val="white"/>
          <w:rtl w:val="0"/>
        </w:rPr>
        <w:t xml:space="preserve">RapidAPI</w:t>
      </w:r>
      <w:r w:rsidDel="00000000" w:rsidR="00000000" w:rsidRPr="00000000">
        <w:rPr>
          <w:rFonts w:ascii="Arial" w:cs="Arial" w:eastAsia="Arial" w:hAnsi="Arial"/>
          <w:highlight w:val="white"/>
          <w:rtl w:val="0"/>
        </w:rPr>
        <w:t xml:space="preserve"> account and respective key</w:t>
      </w:r>
      <w:r w:rsidDel="00000000" w:rsidR="00000000" w:rsidRPr="00000000">
        <w:rPr>
          <w:rFonts w:ascii="Arial" w:cs="Arial" w:eastAsia="Arial" w:hAnsi="Arial"/>
          <w:rtl w:val="0"/>
        </w:rPr>
        <w:t xml:space="preserve">, follow these simple steps:</w:t>
      </w:r>
    </w:p>
    <w:p w:rsidR="00000000" w:rsidDel="00000000" w:rsidP="00000000" w:rsidRDefault="00000000" w:rsidRPr="00000000" w14:paraId="0000002D">
      <w:pPr>
        <w:pStyle w:val="Heading2"/>
        <w:shd w:fill="ffffff" w:val="clear"/>
        <w:spacing w:after="280" w:before="280" w:line="240" w:lineRule="auto"/>
        <w:jc w:val="both"/>
        <w:rPr>
          <w:b w:val="1"/>
          <w:sz w:val="28"/>
          <w:szCs w:val="28"/>
        </w:rPr>
      </w:pPr>
      <w:bookmarkStart w:colFirst="0" w:colLast="0" w:name="_75ft9oteu8p1" w:id="4"/>
      <w:bookmarkEnd w:id="4"/>
      <w:r w:rsidDel="00000000" w:rsidR="00000000" w:rsidRPr="00000000">
        <w:rPr>
          <w:b w:val="1"/>
          <w:sz w:val="28"/>
          <w:szCs w:val="28"/>
          <w:rtl w:val="0"/>
        </w:rPr>
        <w:t xml:space="preserve">In Volt Iris:</w:t>
      </w:r>
    </w:p>
    <w:p w:rsidR="00000000" w:rsidDel="00000000" w:rsidP="00000000" w:rsidRDefault="00000000" w:rsidRPr="00000000" w14:paraId="0000002E">
      <w:pPr>
        <w:numPr>
          <w:ilvl w:val="0"/>
          <w:numId w:val="5"/>
        </w:numPr>
        <w:shd w:fill="ffffff" w:val="clear"/>
        <w:spacing w:after="0" w:before="280" w:line="24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Navigate to the Analyze Button Properties:</w:t>
      </w:r>
      <w:r w:rsidDel="00000000" w:rsidR="00000000" w:rsidRPr="00000000">
        <w:rPr>
          <w:rFonts w:ascii="Arial" w:cs="Arial" w:eastAsia="Arial" w:hAnsi="Arial"/>
          <w:rtl w:val="0"/>
        </w:rPr>
        <w:t xml:space="preserve"> In Volt Iris, select the "</w:t>
      </w:r>
      <w:r w:rsidDel="00000000" w:rsidR="00000000" w:rsidRPr="00000000">
        <w:rPr>
          <w:rFonts w:ascii="Arial" w:cs="Arial" w:eastAsia="Arial" w:hAnsi="Arial"/>
          <w:b w:val="1"/>
          <w:rtl w:val="0"/>
        </w:rPr>
        <w:t xml:space="preserve">Generate</w:t>
      </w:r>
      <w:r w:rsidDel="00000000" w:rsidR="00000000" w:rsidRPr="00000000">
        <w:rPr>
          <w:rFonts w:ascii="Arial" w:cs="Arial" w:eastAsia="Arial" w:hAnsi="Arial"/>
          <w:rtl w:val="0"/>
        </w:rPr>
        <w:t xml:space="preserve">" button. On the right-hand side, locate the "</w:t>
      </w:r>
      <w:r w:rsidDel="00000000" w:rsidR="00000000" w:rsidRPr="00000000">
        <w:rPr>
          <w:rFonts w:ascii="Arial" w:cs="Arial" w:eastAsia="Arial" w:hAnsi="Arial"/>
          <w:b w:val="1"/>
          <w:rtl w:val="0"/>
        </w:rPr>
        <w:t xml:space="preserve">Properties</w:t>
      </w:r>
      <w:r w:rsidDel="00000000" w:rsidR="00000000" w:rsidRPr="00000000">
        <w:rPr>
          <w:rFonts w:ascii="Arial" w:cs="Arial" w:eastAsia="Arial" w:hAnsi="Arial"/>
          <w:rtl w:val="0"/>
        </w:rPr>
        <w:t xml:space="preserve">" section.</w:t>
      </w:r>
    </w:p>
    <w:p w:rsidR="00000000" w:rsidDel="00000000" w:rsidP="00000000" w:rsidRDefault="00000000" w:rsidRPr="00000000" w14:paraId="0000002F">
      <w:pPr>
        <w:numPr>
          <w:ilvl w:val="0"/>
          <w:numId w:val="5"/>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Set the OnClick Action:</w:t>
      </w:r>
      <w:r w:rsidDel="00000000" w:rsidR="00000000" w:rsidRPr="00000000">
        <w:rPr>
          <w:rFonts w:ascii="Arial" w:cs="Arial" w:eastAsia="Arial" w:hAnsi="Arial"/>
          <w:rtl w:val="0"/>
        </w:rPr>
        <w:t xml:space="preserve"> Within the "</w:t>
      </w:r>
      <w:r w:rsidDel="00000000" w:rsidR="00000000" w:rsidRPr="00000000">
        <w:rPr>
          <w:rFonts w:ascii="Arial" w:cs="Arial" w:eastAsia="Arial" w:hAnsi="Arial"/>
          <w:b w:val="1"/>
          <w:rtl w:val="0"/>
        </w:rPr>
        <w:t xml:space="preserve">Properties</w:t>
      </w:r>
      <w:r w:rsidDel="00000000" w:rsidR="00000000" w:rsidRPr="00000000">
        <w:rPr>
          <w:rFonts w:ascii="Arial" w:cs="Arial" w:eastAsia="Arial" w:hAnsi="Arial"/>
          <w:rtl w:val="0"/>
        </w:rPr>
        <w:t xml:space="preserve">" section, find the "</w:t>
      </w: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tab and select "</w:t>
      </w:r>
      <w:r w:rsidDel="00000000" w:rsidR="00000000" w:rsidRPr="00000000">
        <w:rPr>
          <w:rFonts w:ascii="Arial" w:cs="Arial" w:eastAsia="Arial" w:hAnsi="Arial"/>
          <w:b w:val="1"/>
          <w:rtl w:val="0"/>
        </w:rPr>
        <w:t xml:space="preserve">OnClick</w:t>
      </w:r>
      <w:r w:rsidDel="00000000" w:rsidR="00000000" w:rsidRPr="00000000">
        <w:rPr>
          <w:rFonts w:ascii="Arial" w:cs="Arial" w:eastAsia="Arial" w:hAnsi="Arial"/>
          <w:rtl w:val="0"/>
        </w:rPr>
        <w:t xml:space="preserve">" Action.</w:t>
      </w:r>
    </w:p>
    <w:p w:rsidR="00000000" w:rsidDel="00000000" w:rsidP="00000000" w:rsidRDefault="00000000" w:rsidRPr="00000000" w14:paraId="00000030">
      <w:pPr>
        <w:numPr>
          <w:ilvl w:val="0"/>
          <w:numId w:val="5"/>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Add Your Custom Headers:</w:t>
      </w:r>
      <w:r w:rsidDel="00000000" w:rsidR="00000000" w:rsidRPr="00000000">
        <w:rPr>
          <w:rFonts w:ascii="Arial" w:cs="Arial" w:eastAsia="Arial" w:hAnsi="Arial"/>
          <w:rtl w:val="0"/>
        </w:rPr>
        <w:t xml:space="preserve"> After the action editor opens, under "</w:t>
      </w:r>
      <w:r w:rsidDel="00000000" w:rsidR="00000000" w:rsidRPr="00000000">
        <w:rPr>
          <w:rFonts w:ascii="Arial" w:cs="Arial" w:eastAsia="Arial" w:hAnsi="Arial"/>
          <w:b w:val="1"/>
          <w:rtl w:val="0"/>
        </w:rPr>
        <w:t xml:space="preserve">InvokeService</w:t>
      </w:r>
      <w:r w:rsidDel="00000000" w:rsidR="00000000" w:rsidRPr="00000000">
        <w:rPr>
          <w:rFonts w:ascii="Arial" w:cs="Arial" w:eastAsia="Arial" w:hAnsi="Arial"/>
          <w:rtl w:val="0"/>
        </w:rPr>
        <w:t xml:space="preserve">" action, look for the option to "</w:t>
      </w:r>
      <w:r w:rsidDel="00000000" w:rsidR="00000000" w:rsidRPr="00000000">
        <w:rPr>
          <w:rFonts w:ascii="Arial" w:cs="Arial" w:eastAsia="Arial" w:hAnsi="Arial"/>
          <w:b w:val="1"/>
          <w:rtl w:val="0"/>
        </w:rPr>
        <w:t xml:space="preserve">Add custom HTTP headers</w:t>
      </w:r>
      <w:r w:rsidDel="00000000" w:rsidR="00000000" w:rsidRPr="00000000">
        <w:rPr>
          <w:rFonts w:ascii="Arial" w:cs="Arial" w:eastAsia="Arial" w:hAnsi="Arial"/>
          <w:rtl w:val="0"/>
        </w:rPr>
        <w:t xml:space="preserve">." This is where you'll add your unique API key obtained from your RapidAPI account.</w:t>
      </w:r>
      <w:r w:rsidDel="00000000" w:rsidR="00000000" w:rsidRPr="00000000">
        <w:rPr>
          <w:rtl w:val="0"/>
        </w:rPr>
      </w:r>
    </w:p>
    <w:p w:rsidR="00000000" w:rsidDel="00000000" w:rsidP="00000000" w:rsidRDefault="00000000" w:rsidRPr="00000000" w14:paraId="00000031">
      <w:pPr>
        <w:pStyle w:val="Heading2"/>
        <w:shd w:fill="ffffff" w:val="clear"/>
        <w:spacing w:after="0" w:line="240" w:lineRule="auto"/>
        <w:jc w:val="both"/>
        <w:rPr>
          <w:b w:val="1"/>
          <w:sz w:val="28"/>
          <w:szCs w:val="28"/>
        </w:rPr>
      </w:pPr>
      <w:bookmarkStart w:colFirst="0" w:colLast="0" w:name="_c7l1s3ig5mm0" w:id="5"/>
      <w:bookmarkEnd w:id="5"/>
      <w:r w:rsidDel="00000000" w:rsidR="00000000" w:rsidRPr="00000000">
        <w:rPr>
          <w:b w:val="1"/>
          <w:sz w:val="28"/>
          <w:szCs w:val="28"/>
          <w:rtl w:val="0"/>
        </w:rPr>
        <w:t xml:space="preserve">In Volt Foundry:</w:t>
      </w:r>
    </w:p>
    <w:p w:rsidR="00000000" w:rsidDel="00000000" w:rsidP="00000000" w:rsidRDefault="00000000" w:rsidRPr="00000000" w14:paraId="00000032">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0"/>
          <w:numId w:val="4"/>
        </w:numPr>
        <w:shd w:fill="ffffff" w:val="clea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Log in</w:t>
      </w:r>
      <w:r w:rsidDel="00000000" w:rsidR="00000000" w:rsidRPr="00000000">
        <w:rPr>
          <w:rFonts w:ascii="Arial" w:cs="Arial" w:eastAsia="Arial" w:hAnsi="Arial"/>
          <w:rtl w:val="0"/>
        </w:rPr>
        <w:t xml:space="preserve"> to your </w:t>
      </w:r>
      <w:hyperlink r:id="rId14">
        <w:r w:rsidDel="00000000" w:rsidR="00000000" w:rsidRPr="00000000">
          <w:rPr>
            <w:rFonts w:ascii="Arial" w:cs="Arial" w:eastAsia="Arial" w:hAnsi="Arial"/>
            <w:color w:val="4c94d8"/>
            <w:rtl w:val="0"/>
          </w:rPr>
          <w:t xml:space="preserve">Volt Foundry</w:t>
        </w:r>
      </w:hyperlink>
      <w:r w:rsidDel="00000000" w:rsidR="00000000" w:rsidRPr="00000000">
        <w:rPr>
          <w:rFonts w:ascii="Arial" w:cs="Arial" w:eastAsia="Arial" w:hAnsi="Arial"/>
          <w:rtl w:val="0"/>
        </w:rPr>
        <w:t xml:space="preserve"> Account</w:t>
      </w:r>
    </w:p>
    <w:p w:rsidR="00000000" w:rsidDel="00000000" w:rsidP="00000000" w:rsidRDefault="00000000" w:rsidRPr="00000000" w14:paraId="00000034">
      <w:pPr>
        <w:numPr>
          <w:ilvl w:val="0"/>
          <w:numId w:val="4"/>
        </w:numPr>
        <w:shd w:fill="ffffff" w:val="clea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From the left navigation menu, select </w:t>
      </w:r>
      <w:r w:rsidDel="00000000" w:rsidR="00000000" w:rsidRPr="00000000">
        <w:rPr>
          <w:rFonts w:ascii="Arial" w:cs="Arial" w:eastAsia="Arial" w:hAnsi="Arial"/>
          <w:b w:val="1"/>
          <w:rtl w:val="0"/>
        </w:rPr>
        <w:t xml:space="preserve">Apps</w:t>
      </w:r>
      <w:r w:rsidDel="00000000" w:rsidR="00000000" w:rsidRPr="00000000">
        <w:rPr>
          <w:rFonts w:ascii="Arial" w:cs="Arial" w:eastAsia="Arial" w:hAnsi="Arial"/>
          <w:rtl w:val="0"/>
        </w:rPr>
        <w:t xml:space="preserve">.</w:t>
      </w:r>
    </w:p>
    <w:p w:rsidR="00000000" w:rsidDel="00000000" w:rsidP="00000000" w:rsidRDefault="00000000" w:rsidRPr="00000000" w14:paraId="00000035">
      <w:pPr>
        <w:numPr>
          <w:ilvl w:val="0"/>
          <w:numId w:val="4"/>
        </w:numPr>
        <w:shd w:fill="ffffff" w:val="clea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Locate the application you imported from the marketplace and select it.</w:t>
      </w:r>
    </w:p>
    <w:p w:rsidR="00000000" w:rsidDel="00000000" w:rsidP="00000000" w:rsidRDefault="00000000" w:rsidRPr="00000000" w14:paraId="00000036">
      <w:pPr>
        <w:numPr>
          <w:ilvl w:val="0"/>
          <w:numId w:val="4"/>
        </w:numPr>
        <w:shd w:fill="ffffff" w:val="clea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Within your chosen app, find the "</w:t>
      </w:r>
      <w:r w:rsidDel="00000000" w:rsidR="00000000" w:rsidRPr="00000000">
        <w:rPr>
          <w:rFonts w:ascii="Arial" w:cs="Arial" w:eastAsia="Arial" w:hAnsi="Arial"/>
          <w:b w:val="1"/>
          <w:rtl w:val="0"/>
        </w:rPr>
        <w:t xml:space="preserve">Configure services</w:t>
      </w:r>
      <w:r w:rsidDel="00000000" w:rsidR="00000000" w:rsidRPr="00000000">
        <w:rPr>
          <w:rFonts w:ascii="Arial" w:cs="Arial" w:eastAsia="Arial" w:hAnsi="Arial"/>
          <w:rtl w:val="0"/>
        </w:rPr>
        <w:t xml:space="preserve">" section and select "</w:t>
      </w:r>
      <w:r w:rsidDel="00000000" w:rsidR="00000000" w:rsidRPr="00000000">
        <w:rPr>
          <w:rFonts w:ascii="Arial" w:cs="Arial" w:eastAsia="Arial" w:hAnsi="Arial"/>
          <w:b w:val="1"/>
          <w:rtl w:val="0"/>
        </w:rPr>
        <w:t xml:space="preserve">Integration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37">
      <w:pPr>
        <w:numPr>
          <w:ilvl w:val="0"/>
          <w:numId w:val="4"/>
        </w:numPr>
        <w:shd w:fill="ffffff" w:val="clea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In the </w:t>
      </w:r>
      <w:r w:rsidDel="00000000" w:rsidR="00000000" w:rsidRPr="00000000">
        <w:rPr>
          <w:rFonts w:ascii="Arial" w:cs="Arial" w:eastAsia="Arial" w:hAnsi="Arial"/>
          <w:b w:val="1"/>
          <w:rtl w:val="0"/>
        </w:rPr>
        <w:t xml:space="preserve">Integration </w:t>
      </w:r>
      <w:r w:rsidDel="00000000" w:rsidR="00000000" w:rsidRPr="00000000">
        <w:rPr>
          <w:rFonts w:ascii="Arial" w:cs="Arial" w:eastAsia="Arial" w:hAnsi="Arial"/>
          <w:rtl w:val="0"/>
        </w:rPr>
        <w:t xml:space="preserve">section, select the service associated with AI Textraction.</w:t>
      </w:r>
    </w:p>
    <w:p w:rsidR="00000000" w:rsidDel="00000000" w:rsidP="00000000" w:rsidRDefault="00000000" w:rsidRPr="00000000" w14:paraId="00000038">
      <w:pPr>
        <w:numPr>
          <w:ilvl w:val="0"/>
          <w:numId w:val="4"/>
        </w:numPr>
        <w:shd w:fill="ffffff" w:val="clea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Once you've selected the service, navigate to the "</w:t>
      </w:r>
      <w:r w:rsidDel="00000000" w:rsidR="00000000" w:rsidRPr="00000000">
        <w:rPr>
          <w:rFonts w:ascii="Arial" w:cs="Arial" w:eastAsia="Arial" w:hAnsi="Arial"/>
          <w:b w:val="1"/>
          <w:rtl w:val="0"/>
        </w:rPr>
        <w:t xml:space="preserve">Operations List</w:t>
      </w:r>
      <w:r w:rsidDel="00000000" w:rsidR="00000000" w:rsidRPr="00000000">
        <w:rPr>
          <w:rFonts w:ascii="Arial" w:cs="Arial" w:eastAsia="Arial" w:hAnsi="Arial"/>
          <w:rtl w:val="0"/>
        </w:rPr>
        <w:t xml:space="preserve">" tab.</w:t>
      </w:r>
    </w:p>
    <w:p w:rsidR="00000000" w:rsidDel="00000000" w:rsidP="00000000" w:rsidRDefault="00000000" w:rsidRPr="00000000" w14:paraId="00000039">
      <w:pPr>
        <w:numPr>
          <w:ilvl w:val="0"/>
          <w:numId w:val="4"/>
        </w:numPr>
        <w:shd w:fill="ffffff" w:val="clear"/>
        <w:spacing w:after="0" w:line="240" w:lineRule="auto"/>
        <w:ind w:left="1440" w:hanging="360"/>
        <w:jc w:val="both"/>
        <w:rPr>
          <w:rFonts w:ascii="Arial" w:cs="Arial" w:eastAsia="Arial" w:hAnsi="Arial"/>
        </w:rPr>
      </w:pPr>
      <w:r w:rsidDel="00000000" w:rsidR="00000000" w:rsidRPr="00000000">
        <w:rPr>
          <w:rFonts w:ascii="Arial" w:cs="Arial" w:eastAsia="Arial" w:hAnsi="Arial"/>
          <w:highlight w:val="white"/>
          <w:rtl w:val="0"/>
        </w:rPr>
        <w:t xml:space="preserve">From the list, identify the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operation named "</w:t>
      </w:r>
      <w:r w:rsidDel="00000000" w:rsidR="00000000" w:rsidRPr="00000000">
        <w:rPr>
          <w:rFonts w:ascii="Arial" w:cs="Arial" w:eastAsia="Arial" w:hAnsi="Arial"/>
          <w:b w:val="1"/>
          <w:highlight w:val="white"/>
          <w:rtl w:val="0"/>
        </w:rPr>
        <w:t xml:space="preserve">Textraction</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3A">
      <w:pPr>
        <w:numPr>
          <w:ilvl w:val="0"/>
          <w:numId w:val="4"/>
        </w:numPr>
        <w:shd w:fill="ffffff" w:val="clea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On the Operation Page, locate the </w:t>
      </w:r>
      <w:r w:rsidDel="00000000" w:rsidR="00000000" w:rsidRPr="00000000">
        <w:rPr>
          <w:rFonts w:ascii="Arial" w:cs="Arial" w:eastAsia="Arial" w:hAnsi="Arial"/>
          <w:b w:val="1"/>
          <w:rtl w:val="0"/>
        </w:rPr>
        <w:t xml:space="preserve">Request Input</w:t>
      </w:r>
      <w:r w:rsidDel="00000000" w:rsidR="00000000" w:rsidRPr="00000000">
        <w:rPr>
          <w:rFonts w:ascii="Arial" w:cs="Arial" w:eastAsia="Arial" w:hAnsi="Arial"/>
          <w:rtl w:val="0"/>
        </w:rPr>
        <w:t xml:space="preserve"> tab. Under </w:t>
      </w:r>
      <w:r w:rsidDel="00000000" w:rsidR="00000000" w:rsidRPr="00000000">
        <w:rPr>
          <w:rFonts w:ascii="Arial" w:cs="Arial" w:eastAsia="Arial" w:hAnsi="Arial"/>
          <w:b w:val="1"/>
          <w:rtl w:val="0"/>
        </w:rPr>
        <w:t xml:space="preserve">Header </w:t>
      </w:r>
      <w:r w:rsidDel="00000000" w:rsidR="00000000" w:rsidRPr="00000000">
        <w:rPr>
          <w:rFonts w:ascii="Arial" w:cs="Arial" w:eastAsia="Arial" w:hAnsi="Arial"/>
          <w:rtl w:val="0"/>
        </w:rPr>
        <w:t xml:space="preserve">type your X-RapidAPI-</w:t>
      </w:r>
      <w:r w:rsidDel="00000000" w:rsidR="00000000" w:rsidRPr="00000000">
        <w:rPr>
          <w:rFonts w:ascii="Arial" w:cs="Arial" w:eastAsia="Arial" w:hAnsi="Arial"/>
          <w:b w:val="1"/>
          <w:rtl w:val="0"/>
        </w:rPr>
        <w:t xml:space="preserve">Key</w:t>
      </w:r>
      <w:r w:rsidDel="00000000" w:rsidR="00000000" w:rsidRPr="00000000">
        <w:rPr>
          <w:rFonts w:ascii="Arial" w:cs="Arial" w:eastAsia="Arial" w:hAnsi="Arial"/>
          <w:rtl w:val="0"/>
        </w:rPr>
        <w:t xml:space="preserve"> &amp; X-RapidAPI-</w:t>
      </w:r>
      <w:r w:rsidDel="00000000" w:rsidR="00000000" w:rsidRPr="00000000">
        <w:rPr>
          <w:rFonts w:ascii="Arial" w:cs="Arial" w:eastAsia="Arial" w:hAnsi="Arial"/>
          <w:b w:val="1"/>
          <w:rtl w:val="0"/>
        </w:rPr>
        <w:t xml:space="preserve">Host values</w:t>
      </w:r>
      <w:r w:rsidDel="00000000" w:rsidR="00000000" w:rsidRPr="00000000">
        <w:rPr>
          <w:rFonts w:ascii="Arial" w:cs="Arial" w:eastAsia="Arial" w:hAnsi="Arial"/>
          <w:rtl w:val="0"/>
        </w:rPr>
        <w:t xml:space="preserve">.</w:t>
      </w:r>
    </w:p>
    <w:p w:rsidR="00000000" w:rsidDel="00000000" w:rsidP="00000000" w:rsidRDefault="00000000" w:rsidRPr="00000000" w14:paraId="0000003B">
      <w:pPr>
        <w:numPr>
          <w:ilvl w:val="0"/>
          <w:numId w:val="4"/>
        </w:numPr>
        <w:shd w:fill="ffffff" w:val="clea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Save </w:t>
      </w:r>
      <w:r w:rsidDel="00000000" w:rsidR="00000000" w:rsidRPr="00000000">
        <w:rPr>
          <w:rFonts w:ascii="Arial" w:cs="Arial" w:eastAsia="Arial" w:hAnsi="Arial"/>
          <w:rtl w:val="0"/>
        </w:rPr>
        <w:t xml:space="preserve">the operation.</w:t>
      </w:r>
    </w:p>
    <w:p w:rsidR="00000000" w:rsidDel="00000000" w:rsidP="00000000" w:rsidRDefault="00000000" w:rsidRPr="00000000" w14:paraId="0000003C">
      <w:pPr>
        <w:pStyle w:val="Heading1"/>
        <w:keepNext w:val="0"/>
        <w:keepLines w:val="0"/>
        <w:spacing w:line="240" w:lineRule="auto"/>
        <w:jc w:val="both"/>
        <w:rPr/>
      </w:pPr>
      <w:bookmarkStart w:colFirst="0" w:colLast="0" w:name="_wkcxbp7m1r3y" w:id="6"/>
      <w:bookmarkEnd w:id="6"/>
      <w:r w:rsidDel="00000000" w:rsidR="00000000" w:rsidRPr="00000000">
        <w:rPr>
          <w:rtl w:val="0"/>
        </w:rPr>
        <w:t xml:space="preserve">Building and previewing the app</w:t>
      </w:r>
    </w:p>
    <w:p w:rsidR="00000000" w:rsidDel="00000000" w:rsidP="00000000" w:rsidRDefault="00000000" w:rsidRPr="00000000" w14:paraId="0000003D">
      <w:pPr>
        <w:spacing w:after="0" w:before="120" w:line="240" w:lineRule="auto"/>
        <w:jc w:val="both"/>
        <w:rPr>
          <w:rFonts w:ascii="Arial" w:cs="Arial" w:eastAsia="Arial" w:hAnsi="Arial"/>
        </w:rPr>
      </w:pPr>
      <w:r w:rsidDel="00000000" w:rsidR="00000000" w:rsidRPr="00000000">
        <w:rPr>
          <w:rFonts w:ascii="Arial" w:cs="Arial" w:eastAsia="Arial" w:hAnsi="Arial"/>
          <w:rtl w:val="0"/>
        </w:rPr>
        <w:t xml:space="preserve">After performing all the above steps, you can build your app and run it on your device.    For more information, you can refer to the</w:t>
      </w:r>
      <w:r w:rsidDel="00000000" w:rsidR="00000000" w:rsidRPr="00000000">
        <w:rPr>
          <w:rFonts w:ascii="Arial" w:cs="Arial" w:eastAsia="Arial" w:hAnsi="Arial"/>
          <w:color w:val="4c94d8"/>
          <w:rtl w:val="0"/>
        </w:rPr>
        <w:t xml:space="preserve"> </w:t>
      </w:r>
      <w:hyperlink r:id="rId15">
        <w:r w:rsidDel="00000000" w:rsidR="00000000" w:rsidRPr="00000000">
          <w:rPr>
            <w:rFonts w:ascii="Arial" w:cs="Arial" w:eastAsia="Arial" w:hAnsi="Arial"/>
            <w:color w:val="4c94d8"/>
            <w:rtl w:val="0"/>
          </w:rPr>
          <w:t xml:space="preserve">Building and Viewing an Application</w:t>
        </w:r>
      </w:hyperlink>
      <w:r w:rsidDel="00000000" w:rsidR="00000000" w:rsidRPr="00000000">
        <w:rPr>
          <w:rFonts w:ascii="Arial" w:cs="Arial" w:eastAsia="Arial" w:hAnsi="Arial"/>
          <w:rtl w:val="0"/>
        </w:rPr>
        <w:t xml:space="preserve"> section of the Volt MX User Guide.</w:t>
      </w:r>
    </w:p>
    <w:p w:rsidR="00000000" w:rsidDel="00000000" w:rsidP="00000000" w:rsidRDefault="00000000" w:rsidRPr="00000000" w14:paraId="0000003E">
      <w:pPr>
        <w:spacing w:after="240" w:before="120" w:line="240" w:lineRule="auto"/>
        <w:jc w:val="both"/>
        <w:rPr>
          <w:rFonts w:ascii="Arial" w:cs="Arial" w:eastAsia="Arial" w:hAnsi="Arial"/>
        </w:rPr>
      </w:pPr>
      <w:r w:rsidDel="00000000" w:rsidR="00000000" w:rsidRPr="00000000">
        <w:rPr>
          <w:rFonts w:ascii="Arial" w:cs="Arial" w:eastAsia="Arial" w:hAnsi="Arial"/>
          <w:rtl w:val="0"/>
        </w:rPr>
        <w:t xml:space="preserve">You can then run your app to see the AI Textraction App work in real time.</w:t>
      </w:r>
    </w:p>
    <w:p w:rsidR="00000000" w:rsidDel="00000000" w:rsidP="00000000" w:rsidRDefault="00000000" w:rsidRPr="00000000" w14:paraId="0000003F">
      <w:pPr>
        <w:spacing w:after="280" w:before="28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For more information on HCL Volt MX App </w:t>
      </w:r>
      <w:r w:rsidDel="00000000" w:rsidR="00000000" w:rsidRPr="00000000">
        <w:rPr>
          <w:rFonts w:ascii="Arial" w:cs="Arial" w:eastAsia="Arial" w:hAnsi="Arial"/>
          <w:rtl w:val="0"/>
        </w:rPr>
        <w:t xml:space="preserve">for previewing your app</w:t>
      </w:r>
      <w:r w:rsidDel="00000000" w:rsidR="00000000" w:rsidRPr="00000000">
        <w:rPr>
          <w:rFonts w:ascii="Arial" w:cs="Arial" w:eastAsia="Arial" w:hAnsi="Arial"/>
          <w:color w:val="000000"/>
          <w:rtl w:val="0"/>
        </w:rPr>
        <w:t xml:space="preserve">, you can refer the </w:t>
      </w:r>
      <w:hyperlink r:id="rId16">
        <w:r w:rsidDel="00000000" w:rsidR="00000000" w:rsidRPr="00000000">
          <w:rPr>
            <w:rFonts w:ascii="Arial" w:cs="Arial" w:eastAsia="Arial" w:hAnsi="Arial"/>
            <w:color w:val="4c94d8"/>
            <w:rtl w:val="0"/>
          </w:rPr>
          <w:t xml:space="preserve">Volt MX App Documentation</w:t>
        </w:r>
      </w:hyperlink>
      <w:r w:rsidDel="00000000" w:rsidR="00000000" w:rsidRPr="00000000">
        <w:rPr>
          <w:rFonts w:ascii="Arial" w:cs="Arial" w:eastAsia="Arial" w:hAnsi="Arial"/>
          <w:color w:val="4c94d8"/>
          <w:sz w:val="20"/>
          <w:szCs w:val="20"/>
          <w:rtl w:val="0"/>
        </w:rPr>
        <w:t xml:space="preserve">.</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40">
      <w:pP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For more information on AI Image Generator adapter used in this app, you can refer the</w:t>
      </w:r>
      <w:r w:rsidDel="00000000" w:rsidR="00000000" w:rsidRPr="00000000">
        <w:rPr>
          <w:rFonts w:ascii="Arial" w:cs="Arial" w:eastAsia="Arial" w:hAnsi="Arial"/>
          <w:color w:val="4c94d8"/>
          <w:rtl w:val="0"/>
        </w:rPr>
        <w:t xml:space="preserve"> </w:t>
      </w:r>
      <w:hyperlink r:id="rId17">
        <w:r w:rsidDel="00000000" w:rsidR="00000000" w:rsidRPr="00000000">
          <w:rPr>
            <w:rFonts w:ascii="Arial" w:cs="Arial" w:eastAsia="Arial" w:hAnsi="Arial"/>
            <w:color w:val="4c94d8"/>
            <w:rtl w:val="0"/>
          </w:rPr>
          <w:t xml:space="preserve">Volt MX Marketplace</w:t>
        </w:r>
      </w:hyperlink>
      <w:r w:rsidDel="00000000" w:rsidR="00000000" w:rsidRPr="00000000">
        <w:rPr>
          <w:rFonts w:ascii="Arial" w:cs="Arial" w:eastAsia="Arial" w:hAnsi="Arial"/>
          <w:rtl w:val="0"/>
        </w:rPr>
        <w:t xml:space="preserve">.</w:t>
      </w:r>
    </w:p>
    <w:p w:rsidR="00000000" w:rsidDel="00000000" w:rsidP="00000000" w:rsidRDefault="00000000" w:rsidRPr="00000000" w14:paraId="00000041">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Arial" w:cs="Arial" w:eastAsia="Arial" w:hAnsi="Arial"/>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yperlink" Target="https://marketplace.hclvoltmx.com/" TargetMode="External"/><Relationship Id="rId12" Type="http://schemas.openxmlformats.org/officeDocument/2006/relationships/hyperlink" Target="https://marketplace.demo-hclvoltmx.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apidapi.com/TextractionAI/api/ai-textraction" TargetMode="External"/><Relationship Id="rId15" Type="http://schemas.openxmlformats.org/officeDocument/2006/relationships/hyperlink" Target="https://opensource.hcltechsw.com/volt-mx-docs/docs/documentation/Iris/iris_user_guide/Content/Cloud_Build_in_VoltMX_Iris.html#cloud" TargetMode="External"/><Relationship Id="rId14" Type="http://schemas.openxmlformats.org/officeDocument/2006/relationships/hyperlink" Target="https://manage.hclvoltmx.com/" TargetMode="External"/><Relationship Id="rId17" Type="http://schemas.openxmlformats.org/officeDocument/2006/relationships/hyperlink" Target="https://marketplace.demo-hclvoltmx.com/items/ai-textraction?search=ai%20textraction" TargetMode="External"/><Relationship Id="rId16" Type="http://schemas.openxmlformats.org/officeDocument/2006/relationships/hyperlink" Target="https://opensource.hcltechsw.com/volt-mx-docs/95/docs/documentation/Iris/iris_app_viewer/Content/FunctionalPreviewStarter.html" TargetMode="External"/><Relationship Id="rId5" Type="http://schemas.openxmlformats.org/officeDocument/2006/relationships/styles" Target="styles.xml"/><Relationship Id="rId6" Type="http://schemas.openxmlformats.org/officeDocument/2006/relationships/hyperlink" Target="https://manage.hclvoltmx.com/" TargetMode="External"/><Relationship Id="rId7" Type="http://schemas.openxmlformats.org/officeDocument/2006/relationships/hyperlink" Target="https://rapidapi.com/sohailglt/api/ai-image-generator3"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